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CA2275" w:rsidP="00B7653E">
            <w:r>
              <w:rPr>
                <w:sz w:val="24"/>
              </w:rPr>
              <w:t>HVCVL/HAD/TRANSFUSION/</w:t>
            </w:r>
            <w:r w:rsidR="00B7653E">
              <w:rPr>
                <w:sz w:val="24"/>
              </w:rPr>
              <w:t>TRACABILITE-PATIENT-PSL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CA2275">
              <w:rPr>
                <w:b w:val="0"/>
                <w:sz w:val="18"/>
              </w:rPr>
              <w:t>12/2021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CA2275">
              <w:rPr>
                <w:b w:val="0"/>
                <w:sz w:val="18"/>
              </w:rPr>
              <w:t>01/2022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CA2275">
              <w:rPr>
                <w:b w:val="0"/>
                <w:sz w:val="18"/>
              </w:rPr>
              <w:t>01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B7653E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Traçabilité des PSL reçus par le patient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B7653E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Traçabilité des PSL reçus par le patient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CA2275" w:rsidRPr="006C4251" w:rsidRDefault="00CA2275" w:rsidP="006C4251">
      <w:pPr>
        <w:pStyle w:val="Paragraphedeliste"/>
        <w:autoSpaceDE w:val="0"/>
        <w:autoSpaceDN w:val="0"/>
        <w:adjustRightInd w:val="0"/>
        <w:spacing w:after="0"/>
        <w:ind w:left="709"/>
        <w:outlineLvl w:val="0"/>
      </w:pPr>
    </w:p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6C4251" w:rsidRDefault="00CA2275" w:rsidP="006C4251">
      <w:pPr>
        <w:pStyle w:val="Paragraphedeliste"/>
        <w:numPr>
          <w:ilvl w:val="0"/>
          <w:numId w:val="13"/>
        </w:numPr>
        <w:suppressAutoHyphens/>
        <w:autoSpaceDE w:val="0"/>
        <w:autoSpaceDN w:val="0"/>
        <w:adjustRightInd w:val="0"/>
        <w:ind w:left="709"/>
      </w:pPr>
      <w:r>
        <w:t xml:space="preserve"> </w:t>
      </w:r>
      <w:r w:rsidR="006C4251" w:rsidRPr="008B06CC">
        <w:t xml:space="preserve">Document cadre HAD et transfusion du 20 avril 2018 / SFTS – SFVTT </w:t>
      </w:r>
      <w:r w:rsidR="006C4251">
        <w:t>–</w:t>
      </w:r>
      <w:r w:rsidR="006C4251" w:rsidRPr="008B06CC">
        <w:t xml:space="preserve"> </w:t>
      </w:r>
      <w:r w:rsidR="006C4251">
        <w:t>Version actualisée 2021</w:t>
      </w:r>
    </w:p>
    <w:p w:rsidR="00470594" w:rsidRDefault="00470594" w:rsidP="006C4251">
      <w:pPr>
        <w:pStyle w:val="Paragraphedeliste"/>
        <w:suppressAutoHyphens/>
        <w:autoSpaceDE w:val="0"/>
        <w:autoSpaceDN w:val="0"/>
        <w:adjustRightInd w:val="0"/>
        <w:ind w:left="709"/>
      </w:pPr>
    </w:p>
    <w:p w:rsidR="00470594" w:rsidRDefault="00470594"/>
    <w:p w:rsidR="00470594" w:rsidRDefault="00470594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CA2275" w:rsidRDefault="00CA2275"/>
    <w:p w:rsidR="000B3B6E" w:rsidRDefault="000B3B6E"/>
    <w:p w:rsidR="000B3B6E" w:rsidRDefault="000B3B6E"/>
    <w:p w:rsidR="000B3B6E" w:rsidRDefault="000B3B6E"/>
    <w:p w:rsidR="00CA2275" w:rsidRDefault="00CA2275"/>
    <w:p w:rsidR="00CA2275" w:rsidRDefault="00CA2275"/>
    <w:p w:rsidR="00CA2275" w:rsidRDefault="00CA2275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CA2275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Dr.JONCA</w:t>
            </w:r>
            <w:proofErr w:type="spellEnd"/>
            <w:proofErr w:type="gramEnd"/>
          </w:p>
          <w:p w:rsidR="000B3B6E" w:rsidRPr="00554F14" w:rsidRDefault="000B3B6E" w:rsidP="000B3B6E">
            <w:p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Médecin c</w:t>
            </w:r>
            <w:r w:rsidRPr="00554F14">
              <w:rPr>
                <w:b w:val="0"/>
                <w:sz w:val="16"/>
              </w:rPr>
              <w:t xml:space="preserve">oordonnateur </w:t>
            </w:r>
            <w:r>
              <w:rPr>
                <w:b w:val="0"/>
                <w:sz w:val="16"/>
              </w:rPr>
              <w:t>HAD Santé Relais domicile Toulouse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bookmarkStart w:id="0" w:name="_GoBack"/>
    <w:bookmarkEnd w:id="0"/>
    <w:p w:rsidR="000B7276" w:rsidRPr="005B6B7C" w:rsidRDefault="00B7653E" w:rsidP="000B7276">
      <w:pPr>
        <w:ind w:left="567" w:right="572" w:hanging="283"/>
        <w:jc w:val="both"/>
        <w:rPr>
          <w:rFonts w:cstheme="minorHAnsi"/>
          <w:b/>
        </w:rPr>
      </w:pPr>
      <w:r w:rsidRPr="00F04C32">
        <w:rPr>
          <w:rFonts w:ascii="Gill Sans MT" w:hAnsi="Gill Sans M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FD6EE" wp14:editId="62055AF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33625" cy="128587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53E" w:rsidRPr="007B525D" w:rsidRDefault="00B7653E" w:rsidP="00B7653E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  <w:u w:val="single"/>
                              </w:rPr>
                              <w:t>Identité du patient (ou étiquette)</w:t>
                            </w:r>
                          </w:p>
                          <w:p w:rsidR="00B7653E" w:rsidRPr="007B525D" w:rsidRDefault="00B7653E" w:rsidP="00B7653E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Nom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 …………………………….</w:t>
                            </w:r>
                          </w:p>
                          <w:p w:rsidR="00B7653E" w:rsidRPr="007B525D" w:rsidRDefault="00B7653E" w:rsidP="00B7653E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Prénom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………………………….</w:t>
                            </w:r>
                          </w:p>
                          <w:p w:rsidR="00B7653E" w:rsidRPr="007B525D" w:rsidRDefault="00B7653E" w:rsidP="00B7653E">
                            <w:pPr>
                              <w:spacing w:before="60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bCs/>
                                <w:sz w:val="16"/>
                              </w:rPr>
                              <w:t>Date de Naissance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…</w:t>
                            </w:r>
                            <w:proofErr w:type="gramStart"/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  <w:proofErr w:type="gramEnd"/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…….</w:t>
                            </w:r>
                          </w:p>
                          <w:p w:rsidR="00B7653E" w:rsidRDefault="00B7653E" w:rsidP="00B7653E">
                            <w:pPr>
                              <w:spacing w:before="60"/>
                              <w:rPr>
                                <w:sz w:val="16"/>
                              </w:rPr>
                            </w:pPr>
                            <w:r w:rsidRPr="007B525D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N°IPP</w:t>
                            </w:r>
                            <w:r w:rsidRPr="007B525D">
                              <w:rPr>
                                <w:rFonts w:ascii="Gill Sans MT" w:hAnsi="Gill Sans MT"/>
                                <w:sz w:val="16"/>
                              </w:rPr>
                              <w:t> :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FD6E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132.55pt;margin-top:.7pt;width:183.75pt;height:10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">
                <v:textbox>
                  <w:txbxContent>
                    <w:p w:rsidR="00B7653E" w:rsidRPr="007B525D" w:rsidRDefault="00B7653E" w:rsidP="00B7653E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sz w:val="16"/>
                          <w:u w:val="single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  <w:u w:val="single"/>
                        </w:rPr>
                        <w:t>Identité du patient (ou étiquette)</w:t>
                      </w:r>
                    </w:p>
                    <w:p w:rsidR="00B7653E" w:rsidRPr="007B525D" w:rsidRDefault="00B7653E" w:rsidP="00B7653E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Nom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 …………………………….</w:t>
                      </w:r>
                    </w:p>
                    <w:p w:rsidR="00B7653E" w:rsidRPr="007B525D" w:rsidRDefault="00B7653E" w:rsidP="00B7653E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Prénom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………………………….</w:t>
                      </w:r>
                    </w:p>
                    <w:p w:rsidR="00B7653E" w:rsidRPr="007B525D" w:rsidRDefault="00B7653E" w:rsidP="00B7653E">
                      <w:pPr>
                        <w:spacing w:before="60"/>
                        <w:rPr>
                          <w:rFonts w:ascii="Gill Sans MT" w:hAnsi="Gill Sans MT"/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bCs/>
                          <w:sz w:val="16"/>
                        </w:rPr>
                        <w:t>Date de Naissance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……….…….</w:t>
                      </w:r>
                    </w:p>
                    <w:p w:rsidR="00B7653E" w:rsidRDefault="00B7653E" w:rsidP="00B7653E">
                      <w:pPr>
                        <w:spacing w:before="60"/>
                        <w:rPr>
                          <w:sz w:val="16"/>
                        </w:rPr>
                      </w:pPr>
                      <w:r w:rsidRPr="007B525D">
                        <w:rPr>
                          <w:rFonts w:ascii="Gill Sans MT" w:hAnsi="Gill Sans MT"/>
                          <w:b/>
                          <w:sz w:val="16"/>
                        </w:rPr>
                        <w:t>N°IPP</w:t>
                      </w:r>
                      <w:r w:rsidRPr="007B525D">
                        <w:rPr>
                          <w:rFonts w:ascii="Gill Sans MT" w:hAnsi="Gill Sans MT"/>
                          <w:sz w:val="16"/>
                        </w:rPr>
                        <w:t> : 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276" w:rsidRPr="005B6B7C">
        <w:rPr>
          <w:rFonts w:cstheme="minorHAnsi"/>
        </w:rPr>
        <w:t xml:space="preserve">  </w:t>
      </w:r>
    </w:p>
    <w:p w:rsidR="007F0ADB" w:rsidRDefault="000B7276" w:rsidP="000B7276">
      <w:pPr>
        <w:tabs>
          <w:tab w:val="left" w:pos="1277"/>
        </w:tabs>
      </w:pPr>
      <w:r>
        <w:tab/>
      </w:r>
    </w:p>
    <w:p w:rsidR="007F0ADB" w:rsidRPr="007F0ADB" w:rsidRDefault="007F0ADB" w:rsidP="007F0ADB"/>
    <w:p w:rsidR="00B7653E" w:rsidRDefault="00B7653E" w:rsidP="007F0ADB">
      <w:pPr>
        <w:tabs>
          <w:tab w:val="left" w:pos="990"/>
        </w:tabs>
      </w:pPr>
    </w:p>
    <w:p w:rsidR="00B7653E" w:rsidRPr="00B7653E" w:rsidRDefault="00B7653E" w:rsidP="00B7653E"/>
    <w:p w:rsidR="00B7653E" w:rsidRDefault="00B7653E" w:rsidP="00B7653E"/>
    <w:p w:rsidR="00B7653E" w:rsidRPr="00B7653E" w:rsidRDefault="00B7653E" w:rsidP="00B7653E">
      <w:pPr>
        <w:jc w:val="center"/>
        <w:rPr>
          <w:rFonts w:ascii="Gill Sans MT" w:hAnsi="Gill Sans MT"/>
          <w:b/>
          <w:sz w:val="32"/>
          <w:szCs w:val="40"/>
        </w:rPr>
      </w:pPr>
      <w:r>
        <w:tab/>
      </w:r>
      <w:r w:rsidRPr="00B7653E">
        <w:rPr>
          <w:rFonts w:ascii="Gill Sans MT" w:hAnsi="Gill Sans MT"/>
          <w:b/>
          <w:sz w:val="32"/>
          <w:szCs w:val="40"/>
        </w:rPr>
        <w:t xml:space="preserve">Vous avez été transfusé de </w:t>
      </w:r>
    </w:p>
    <w:p w:rsidR="00B7653E" w:rsidRPr="00B7653E" w:rsidRDefault="00B7653E" w:rsidP="00B7653E">
      <w:pPr>
        <w:jc w:val="center"/>
        <w:rPr>
          <w:rFonts w:ascii="Gill Sans MT" w:hAnsi="Gill Sans MT"/>
          <w:b/>
          <w:sz w:val="32"/>
          <w:szCs w:val="40"/>
        </w:rPr>
      </w:pPr>
      <w:r w:rsidRPr="00B7653E">
        <w:rPr>
          <w:rFonts w:ascii="Gill Sans MT" w:hAnsi="Gill Sans MT"/>
          <w:b/>
          <w:sz w:val="32"/>
          <w:szCs w:val="40"/>
        </w:rPr>
        <w:t>Concentré de Globules Rouges (CGR)</w:t>
      </w:r>
      <w:r w:rsidR="006C4251">
        <w:rPr>
          <w:rFonts w:ascii="Gill Sans MT" w:hAnsi="Gill Sans MT"/>
          <w:b/>
          <w:sz w:val="32"/>
          <w:szCs w:val="40"/>
        </w:rPr>
        <w:t>, de plasma ou de plaquettes</w:t>
      </w:r>
    </w:p>
    <w:p w:rsidR="00B7653E" w:rsidRPr="00B7653E" w:rsidRDefault="00B7653E" w:rsidP="00B7653E">
      <w:pPr>
        <w:jc w:val="center"/>
        <w:rPr>
          <w:rFonts w:ascii="Gill Sans MT" w:hAnsi="Gill Sans MT"/>
          <w:b/>
          <w:sz w:val="16"/>
          <w:szCs w:val="20"/>
        </w:rPr>
      </w:pPr>
    </w:p>
    <w:p w:rsidR="00B7653E" w:rsidRPr="00B7653E" w:rsidRDefault="00B7653E" w:rsidP="00B7653E">
      <w:pPr>
        <w:jc w:val="center"/>
        <w:rPr>
          <w:rFonts w:ascii="Gill Sans MT" w:hAnsi="Gill Sans MT"/>
          <w:b/>
          <w:sz w:val="32"/>
          <w:szCs w:val="40"/>
        </w:rPr>
      </w:pPr>
      <w:r w:rsidRPr="00B7653E">
        <w:rPr>
          <w:rFonts w:ascii="Gill Sans MT" w:hAnsi="Gill Sans MT"/>
          <w:b/>
          <w:sz w:val="32"/>
          <w:szCs w:val="40"/>
        </w:rPr>
        <w:t>Conservez précieusement ce document et montrez-le à votre médecin traitant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B7653E" w:rsidRPr="004A403E" w:rsidTr="00EE1CFE">
        <w:trPr>
          <w:trHeight w:val="142"/>
        </w:trPr>
        <w:tc>
          <w:tcPr>
            <w:tcW w:w="4957" w:type="dxa"/>
            <w:shd w:val="clear" w:color="auto" w:fill="F2F2F2" w:themeFill="background1" w:themeFillShade="F2"/>
          </w:tcPr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  <w:r w:rsidRPr="00B7653E">
              <w:rPr>
                <w:rFonts w:ascii="Gill Sans MT" w:hAnsi="Gill Sans MT"/>
                <w:b/>
                <w:sz w:val="20"/>
                <w:szCs w:val="24"/>
              </w:rPr>
              <w:t>DATE DE LA TRANSFUSION</w:t>
            </w:r>
          </w:p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</w:p>
        </w:tc>
        <w:tc>
          <w:tcPr>
            <w:tcW w:w="4819" w:type="dxa"/>
          </w:tcPr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8"/>
              </w:rPr>
            </w:pPr>
          </w:p>
        </w:tc>
      </w:tr>
      <w:tr w:rsidR="00B7653E" w:rsidRPr="004A403E" w:rsidTr="00EE1CFE">
        <w:tc>
          <w:tcPr>
            <w:tcW w:w="4957" w:type="dxa"/>
            <w:shd w:val="clear" w:color="auto" w:fill="F2F2F2" w:themeFill="background1" w:themeFillShade="F2"/>
          </w:tcPr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  <w:r w:rsidRPr="00B7653E">
              <w:rPr>
                <w:rFonts w:ascii="Gill Sans MT" w:hAnsi="Gill Sans MT"/>
                <w:b/>
                <w:sz w:val="20"/>
                <w:szCs w:val="24"/>
              </w:rPr>
              <w:t>NOMBRE DE POCHES DE CGR</w:t>
            </w:r>
            <w:r w:rsidR="006C4251">
              <w:rPr>
                <w:rFonts w:ascii="Gill Sans MT" w:hAnsi="Gill Sans MT"/>
                <w:b/>
                <w:sz w:val="20"/>
                <w:szCs w:val="24"/>
              </w:rPr>
              <w:t> </w:t>
            </w:r>
            <w:r w:rsidRPr="00B7653E">
              <w:rPr>
                <w:rFonts w:ascii="Gill Sans MT" w:hAnsi="Gill Sans MT"/>
                <w:b/>
                <w:sz w:val="20"/>
                <w:szCs w:val="24"/>
              </w:rPr>
              <w:t>RECUES</w:t>
            </w:r>
          </w:p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</w:p>
        </w:tc>
        <w:tc>
          <w:tcPr>
            <w:tcW w:w="4819" w:type="dxa"/>
          </w:tcPr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8"/>
              </w:rPr>
            </w:pPr>
          </w:p>
        </w:tc>
      </w:tr>
      <w:tr w:rsidR="006C4251" w:rsidRPr="004A403E" w:rsidTr="00EE1CFE">
        <w:tc>
          <w:tcPr>
            <w:tcW w:w="4957" w:type="dxa"/>
            <w:shd w:val="clear" w:color="auto" w:fill="F2F2F2" w:themeFill="background1" w:themeFillShade="F2"/>
          </w:tcPr>
          <w:p w:rsidR="006C4251" w:rsidRPr="00B7653E" w:rsidRDefault="006C4251" w:rsidP="006C4251">
            <w:pPr>
              <w:rPr>
                <w:rFonts w:ascii="Gill Sans MT" w:hAnsi="Gill Sans MT"/>
                <w:b/>
                <w:sz w:val="20"/>
                <w:szCs w:val="24"/>
              </w:rPr>
            </w:pPr>
            <w:r w:rsidRPr="00B7653E">
              <w:rPr>
                <w:rFonts w:ascii="Gill Sans MT" w:hAnsi="Gill Sans MT"/>
                <w:b/>
                <w:sz w:val="20"/>
                <w:szCs w:val="24"/>
              </w:rPr>
              <w:t xml:space="preserve">NOMBRE DE POCHES DE </w:t>
            </w:r>
            <w:r>
              <w:rPr>
                <w:rFonts w:ascii="Gill Sans MT" w:hAnsi="Gill Sans MT"/>
                <w:b/>
                <w:sz w:val="20"/>
                <w:szCs w:val="24"/>
              </w:rPr>
              <w:t xml:space="preserve">PLASMA </w:t>
            </w:r>
            <w:r w:rsidRPr="00B7653E">
              <w:rPr>
                <w:rFonts w:ascii="Gill Sans MT" w:hAnsi="Gill Sans MT"/>
                <w:b/>
                <w:sz w:val="20"/>
                <w:szCs w:val="24"/>
              </w:rPr>
              <w:t>RECUES</w:t>
            </w:r>
          </w:p>
          <w:p w:rsidR="006C4251" w:rsidRPr="00B7653E" w:rsidRDefault="006C4251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</w:p>
        </w:tc>
        <w:tc>
          <w:tcPr>
            <w:tcW w:w="4819" w:type="dxa"/>
          </w:tcPr>
          <w:p w:rsidR="006C4251" w:rsidRPr="00B7653E" w:rsidRDefault="006C4251" w:rsidP="00EE1CFE">
            <w:pPr>
              <w:rPr>
                <w:rFonts w:ascii="Gill Sans MT" w:hAnsi="Gill Sans MT"/>
                <w:b/>
                <w:sz w:val="20"/>
                <w:szCs w:val="28"/>
              </w:rPr>
            </w:pPr>
          </w:p>
        </w:tc>
      </w:tr>
      <w:tr w:rsidR="006C4251" w:rsidRPr="004A403E" w:rsidTr="00EE1CFE">
        <w:tc>
          <w:tcPr>
            <w:tcW w:w="4957" w:type="dxa"/>
            <w:shd w:val="clear" w:color="auto" w:fill="F2F2F2" w:themeFill="background1" w:themeFillShade="F2"/>
          </w:tcPr>
          <w:p w:rsidR="006C4251" w:rsidRPr="00B7653E" w:rsidRDefault="006C4251" w:rsidP="006C4251">
            <w:pPr>
              <w:rPr>
                <w:rFonts w:ascii="Gill Sans MT" w:hAnsi="Gill Sans MT"/>
                <w:b/>
                <w:sz w:val="20"/>
                <w:szCs w:val="24"/>
              </w:rPr>
            </w:pPr>
            <w:r>
              <w:rPr>
                <w:rFonts w:ascii="Gill Sans MT" w:hAnsi="Gill Sans MT"/>
                <w:b/>
                <w:sz w:val="20"/>
                <w:szCs w:val="24"/>
              </w:rPr>
              <w:t xml:space="preserve">NOMBRE DE POCHES DE PLAQUETTES </w:t>
            </w:r>
            <w:r w:rsidRPr="00B7653E">
              <w:rPr>
                <w:rFonts w:ascii="Gill Sans MT" w:hAnsi="Gill Sans MT"/>
                <w:b/>
                <w:sz w:val="20"/>
                <w:szCs w:val="24"/>
              </w:rPr>
              <w:t>RECUES</w:t>
            </w:r>
          </w:p>
          <w:p w:rsidR="006C4251" w:rsidRPr="00B7653E" w:rsidRDefault="006C4251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</w:p>
        </w:tc>
        <w:tc>
          <w:tcPr>
            <w:tcW w:w="4819" w:type="dxa"/>
          </w:tcPr>
          <w:p w:rsidR="006C4251" w:rsidRPr="00B7653E" w:rsidRDefault="006C4251" w:rsidP="00EE1CFE">
            <w:pPr>
              <w:rPr>
                <w:rFonts w:ascii="Gill Sans MT" w:hAnsi="Gill Sans MT"/>
                <w:b/>
                <w:sz w:val="20"/>
                <w:szCs w:val="28"/>
              </w:rPr>
            </w:pPr>
          </w:p>
        </w:tc>
      </w:tr>
      <w:tr w:rsidR="00B7653E" w:rsidRPr="004A403E" w:rsidTr="00EE1CFE">
        <w:tc>
          <w:tcPr>
            <w:tcW w:w="4957" w:type="dxa"/>
            <w:shd w:val="clear" w:color="auto" w:fill="F2F2F2" w:themeFill="background1" w:themeFillShade="F2"/>
          </w:tcPr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  <w:r w:rsidRPr="00B7653E">
              <w:rPr>
                <w:rFonts w:ascii="Gill Sans MT" w:hAnsi="Gill Sans MT"/>
                <w:b/>
                <w:sz w:val="20"/>
                <w:szCs w:val="24"/>
              </w:rPr>
              <w:t>NOM ET SIGNATURE DE L’IDE</w:t>
            </w:r>
          </w:p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4"/>
              </w:rPr>
            </w:pPr>
          </w:p>
        </w:tc>
        <w:tc>
          <w:tcPr>
            <w:tcW w:w="4819" w:type="dxa"/>
          </w:tcPr>
          <w:p w:rsidR="00B7653E" w:rsidRPr="00B7653E" w:rsidRDefault="00B7653E" w:rsidP="00EE1CFE">
            <w:pPr>
              <w:rPr>
                <w:rFonts w:ascii="Gill Sans MT" w:hAnsi="Gill Sans MT"/>
                <w:b/>
                <w:sz w:val="20"/>
                <w:szCs w:val="28"/>
              </w:rPr>
            </w:pPr>
          </w:p>
        </w:tc>
      </w:tr>
      <w:tr w:rsidR="00B7653E" w:rsidRPr="004A403E" w:rsidTr="00B7653E">
        <w:trPr>
          <w:trHeight w:val="6606"/>
        </w:trPr>
        <w:tc>
          <w:tcPr>
            <w:tcW w:w="9776" w:type="dxa"/>
            <w:gridSpan w:val="2"/>
          </w:tcPr>
          <w:p w:rsidR="00B7653E" w:rsidRPr="00C0378D" w:rsidRDefault="00B7653E" w:rsidP="00EE1CFE">
            <w:pPr>
              <w:rPr>
                <w:rFonts w:ascii="Gill Sans MT" w:hAnsi="Gill Sans MT"/>
                <w:b/>
                <w:i/>
                <w:sz w:val="24"/>
                <w:szCs w:val="24"/>
              </w:rPr>
            </w:pPr>
            <w:r w:rsidRPr="00C0378D">
              <w:rPr>
                <w:rFonts w:ascii="Gill Sans MT" w:hAnsi="Gill Sans MT"/>
                <w:b/>
                <w:i/>
                <w:sz w:val="24"/>
                <w:szCs w:val="24"/>
              </w:rPr>
              <w:lastRenderedPageBreak/>
              <w:t>Coller ici les étiquettes</w:t>
            </w: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rPr>
                <w:rFonts w:ascii="Gill Sans MT" w:hAnsi="Gill Sans MT"/>
                <w:sz w:val="20"/>
                <w:szCs w:val="20"/>
              </w:rPr>
            </w:pPr>
          </w:p>
          <w:p w:rsidR="00B7653E" w:rsidRPr="00F04C32" w:rsidRDefault="00B7653E" w:rsidP="00EE1CFE">
            <w:pPr>
              <w:tabs>
                <w:tab w:val="left" w:pos="1215"/>
              </w:tabs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B7276" w:rsidRPr="00B7653E" w:rsidRDefault="00B7653E" w:rsidP="00B7653E">
      <w:pPr>
        <w:tabs>
          <w:tab w:val="left" w:pos="1260"/>
        </w:tabs>
      </w:pPr>
      <w:r>
        <w:rPr>
          <w:rFonts w:ascii="Gill Sans MT" w:hAnsi="Gill Sans MT"/>
          <w:sz w:val="18"/>
          <w:szCs w:val="18"/>
        </w:rPr>
        <w:t xml:space="preserve">Formulaire à remettre au patient      </w:t>
      </w:r>
      <w:r>
        <w:rPr>
          <w:rFonts w:ascii="Gill Sans MT" w:hAnsi="Gill Sans MT"/>
          <w:sz w:val="18"/>
          <w:szCs w:val="18"/>
        </w:rPr>
        <w:tab/>
      </w:r>
      <w:r>
        <w:rPr>
          <w:rFonts w:ascii="Gill Sans MT" w:hAnsi="Gill Sans MT"/>
          <w:sz w:val="18"/>
          <w:szCs w:val="18"/>
        </w:rPr>
        <w:tab/>
      </w:r>
      <w:r>
        <w:rPr>
          <w:rFonts w:ascii="Gill Sans MT" w:hAnsi="Gill Sans MT"/>
          <w:sz w:val="18"/>
          <w:szCs w:val="18"/>
        </w:rPr>
        <w:tab/>
      </w:r>
      <w:r>
        <w:rPr>
          <w:rFonts w:ascii="Gill Sans MT" w:hAnsi="Gill Sans MT"/>
          <w:sz w:val="18"/>
          <w:szCs w:val="18"/>
        </w:rPr>
        <w:tab/>
      </w:r>
      <w:r>
        <w:rPr>
          <w:rFonts w:ascii="Gill Sans MT" w:hAnsi="Gill Sans MT"/>
          <w:sz w:val="18"/>
          <w:szCs w:val="18"/>
        </w:rPr>
        <w:tab/>
      </w:r>
      <w:r>
        <w:rPr>
          <w:rFonts w:ascii="Gill Sans MT" w:hAnsi="Gill Sans MT"/>
          <w:sz w:val="18"/>
          <w:szCs w:val="18"/>
        </w:rPr>
        <w:tab/>
      </w:r>
      <w:r>
        <w:rPr>
          <w:rFonts w:ascii="Gill Sans MT" w:hAnsi="Gill Sans MT"/>
          <w:sz w:val="18"/>
          <w:szCs w:val="18"/>
        </w:rPr>
        <w:tab/>
      </w:r>
    </w:p>
    <w:sectPr w:rsidR="000B7276" w:rsidRPr="00B7653E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85" w:rsidRDefault="00A84185" w:rsidP="00CE47D1">
      <w:pPr>
        <w:spacing w:after="0" w:line="240" w:lineRule="auto"/>
      </w:pPr>
      <w:r>
        <w:separator/>
      </w:r>
    </w:p>
  </w:endnote>
  <w:end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Default="00B7653E" w:rsidP="007F0ADB">
    <w:pPr>
      <w:pStyle w:val="Pieddepage"/>
    </w:pPr>
    <w:r w:rsidRPr="00B7653E">
      <w:rPr>
        <w:rFonts w:ascii="Arial" w:hAnsi="Arial" w:cs="Arial"/>
        <w:i/>
        <w:color w:val="000080"/>
        <w:sz w:val="12"/>
        <w:szCs w:val="16"/>
      </w:rPr>
      <w:t>HVCVL/HAD/TRANSFUSION/TRACABILITE-PATIENT-PSL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85" w:rsidRDefault="00A84185" w:rsidP="00CE47D1">
      <w:pPr>
        <w:spacing w:after="0" w:line="240" w:lineRule="auto"/>
      </w:pPr>
      <w:r>
        <w:separator/>
      </w:r>
    </w:p>
  </w:footnote>
  <w:footnote w:type="continuationSeparator" w:id="0">
    <w:p w:rsidR="00A84185" w:rsidRDefault="00A84185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105F"/>
    <w:multiLevelType w:val="hybridMultilevel"/>
    <w:tmpl w:val="621427AA"/>
    <w:lvl w:ilvl="0" w:tplc="040C000B">
      <w:start w:val="1"/>
      <w:numFmt w:val="bullet"/>
      <w:lvlText w:val=""/>
      <w:lvlJc w:val="left"/>
      <w:pPr>
        <w:ind w:left="31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38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C3CA4"/>
    <w:multiLevelType w:val="hybridMultilevel"/>
    <w:tmpl w:val="4134F9BA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4" w15:restartNumberingAfterBreak="0">
    <w:nsid w:val="13816E9F"/>
    <w:multiLevelType w:val="hybridMultilevel"/>
    <w:tmpl w:val="B592279E"/>
    <w:lvl w:ilvl="0" w:tplc="040C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 w15:restartNumberingAfterBreak="0">
    <w:nsid w:val="18BE596B"/>
    <w:multiLevelType w:val="hybridMultilevel"/>
    <w:tmpl w:val="F656CB30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6" w15:restartNumberingAfterBreak="0">
    <w:nsid w:val="19A34889"/>
    <w:multiLevelType w:val="hybridMultilevel"/>
    <w:tmpl w:val="3FDEA76E"/>
    <w:lvl w:ilvl="0" w:tplc="040C000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7" w15:restartNumberingAfterBreak="0">
    <w:nsid w:val="22072F0C"/>
    <w:multiLevelType w:val="hybridMultilevel"/>
    <w:tmpl w:val="EE7EEEF0"/>
    <w:lvl w:ilvl="0" w:tplc="040C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abstractNum w:abstractNumId="8" w15:restartNumberingAfterBreak="0">
    <w:nsid w:val="253818F2"/>
    <w:multiLevelType w:val="hybridMultilevel"/>
    <w:tmpl w:val="2702DD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393F"/>
    <w:multiLevelType w:val="hybridMultilevel"/>
    <w:tmpl w:val="CF2208A8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274C"/>
    <w:multiLevelType w:val="hybridMultilevel"/>
    <w:tmpl w:val="81F88582"/>
    <w:lvl w:ilvl="0" w:tplc="6A12A19A">
      <w:start w:val="1"/>
      <w:numFmt w:val="decimal"/>
      <w:lvlText w:val="%1)"/>
      <w:lvlJc w:val="left"/>
      <w:pPr>
        <w:ind w:left="1068" w:hanging="708"/>
      </w:pPr>
      <w:rPr>
        <w:rFonts w:hint="default"/>
        <w:i/>
        <w:color w:val="7030A0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72398"/>
    <w:multiLevelType w:val="hybridMultilevel"/>
    <w:tmpl w:val="E67011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11786"/>
    <w:multiLevelType w:val="hybridMultilevel"/>
    <w:tmpl w:val="E8883C50"/>
    <w:lvl w:ilvl="0" w:tplc="040C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6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433438"/>
    <w:multiLevelType w:val="hybridMultilevel"/>
    <w:tmpl w:val="8940E434"/>
    <w:lvl w:ilvl="0" w:tplc="040C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0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C431E"/>
    <w:multiLevelType w:val="hybridMultilevel"/>
    <w:tmpl w:val="A1DC03CE"/>
    <w:lvl w:ilvl="0" w:tplc="9E1035F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55C74"/>
    <w:multiLevelType w:val="hybridMultilevel"/>
    <w:tmpl w:val="6342434C"/>
    <w:lvl w:ilvl="0" w:tplc="040C0003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3" w15:restartNumberingAfterBreak="0">
    <w:nsid w:val="79E402DE"/>
    <w:multiLevelType w:val="hybridMultilevel"/>
    <w:tmpl w:val="7250E674"/>
    <w:lvl w:ilvl="0" w:tplc="47A6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6"/>
  </w:num>
  <w:num w:numId="5">
    <w:abstractNumId w:val="18"/>
  </w:num>
  <w:num w:numId="6">
    <w:abstractNumId w:val="2"/>
  </w:num>
  <w:num w:numId="7">
    <w:abstractNumId w:val="10"/>
  </w:num>
  <w:num w:numId="8">
    <w:abstractNumId w:val="9"/>
  </w:num>
  <w:num w:numId="9">
    <w:abstractNumId w:val="17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12"/>
  </w:num>
  <w:num w:numId="15">
    <w:abstractNumId w:val="23"/>
  </w:num>
  <w:num w:numId="16">
    <w:abstractNumId w:val="13"/>
  </w:num>
  <w:num w:numId="17">
    <w:abstractNumId w:val="8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09770D"/>
    <w:rsid w:val="000B3B6E"/>
    <w:rsid w:val="000B7276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F109A"/>
    <w:rsid w:val="00470594"/>
    <w:rsid w:val="00526625"/>
    <w:rsid w:val="00554F14"/>
    <w:rsid w:val="005B050B"/>
    <w:rsid w:val="0061450D"/>
    <w:rsid w:val="006754D0"/>
    <w:rsid w:val="006C4251"/>
    <w:rsid w:val="00734F1B"/>
    <w:rsid w:val="007C1278"/>
    <w:rsid w:val="007F0ADB"/>
    <w:rsid w:val="008F0DC7"/>
    <w:rsid w:val="00936547"/>
    <w:rsid w:val="00982855"/>
    <w:rsid w:val="009E7C8D"/>
    <w:rsid w:val="00A80F10"/>
    <w:rsid w:val="00A84185"/>
    <w:rsid w:val="00B432ED"/>
    <w:rsid w:val="00B7265B"/>
    <w:rsid w:val="00B7653E"/>
    <w:rsid w:val="00BC63D7"/>
    <w:rsid w:val="00C1319D"/>
    <w:rsid w:val="00C331EA"/>
    <w:rsid w:val="00C80EFE"/>
    <w:rsid w:val="00CA2275"/>
    <w:rsid w:val="00CE47D1"/>
    <w:rsid w:val="00D0718D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03D59E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BLIN, Marjorie</cp:lastModifiedBy>
  <cp:revision>28</cp:revision>
  <dcterms:created xsi:type="dcterms:W3CDTF">2020-10-16T12:52:00Z</dcterms:created>
  <dcterms:modified xsi:type="dcterms:W3CDTF">2022-01-04T10:47:00Z</dcterms:modified>
</cp:coreProperties>
</file>