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Grille4-Accentuation1"/>
        <w:tblpPr w:leftFromText="141" w:rightFromText="141" w:vertAnchor="text" w:horzAnchor="margin" w:tblpY="76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3F0A" w:rsidTr="00E77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Default="00CA2275" w:rsidP="0089406C">
            <w:r>
              <w:rPr>
                <w:sz w:val="24"/>
              </w:rPr>
              <w:t>HVCVL/HAD/TRANSFUSION/</w:t>
            </w:r>
            <w:r w:rsidR="0089406C">
              <w:rPr>
                <w:sz w:val="24"/>
              </w:rPr>
              <w:t>CONTROLE-RECEPTION-PSL</w:t>
            </w:r>
          </w:p>
        </w:tc>
      </w:tr>
      <w:tr w:rsidR="00273F0A" w:rsidTr="00E7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rédaction : </w:t>
            </w:r>
            <w:r w:rsidR="00CA2275">
              <w:rPr>
                <w:b w:val="0"/>
                <w:sz w:val="18"/>
              </w:rPr>
              <w:t>12/2021</w:t>
            </w:r>
          </w:p>
        </w:tc>
      </w:tr>
      <w:tr w:rsidR="00273F0A" w:rsidTr="00E77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diffusion : </w:t>
            </w:r>
            <w:r w:rsidR="00CA2275">
              <w:rPr>
                <w:b w:val="0"/>
                <w:sz w:val="18"/>
              </w:rPr>
              <w:t>01/2022</w:t>
            </w:r>
          </w:p>
        </w:tc>
      </w:tr>
      <w:tr w:rsidR="00FC530B" w:rsidTr="00E7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FC530B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Version : </w:t>
            </w:r>
            <w:r w:rsidR="00CA2275">
              <w:rPr>
                <w:b w:val="0"/>
                <w:sz w:val="18"/>
              </w:rPr>
              <w:t>01</w:t>
            </w:r>
          </w:p>
        </w:tc>
      </w:tr>
    </w:tbl>
    <w:p w:rsidR="00E77183" w:rsidRDefault="00E77183"/>
    <w:p w:rsidR="00E77183" w:rsidRDefault="00E77183"/>
    <w:p w:rsidR="00470594" w:rsidRDefault="00470594"/>
    <w:p w:rsidR="00470594" w:rsidRDefault="00E7718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104671</wp:posOffset>
                </wp:positionV>
                <wp:extent cx="5745167" cy="292905"/>
                <wp:effectExtent l="0" t="0" r="27305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167" cy="292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530B" w:rsidRPr="00FC530B" w:rsidRDefault="0089406C" w:rsidP="00FC530B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Contrôle à réception du PSL</w:t>
                            </w:r>
                            <w:r w:rsidR="00FC530B" w:rsidRPr="00FC530B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8.25pt;width:452.4pt;height:23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" fillcolor="#5b9bd5 [3204]" strokecolor="#1f4d78 [1604]" strokeweight="1pt">
                <v:textbox>
                  <w:txbxContent>
                    <w:p w:rsidR="00FC530B" w:rsidRPr="00FC530B" w:rsidRDefault="0089406C" w:rsidP="00FC530B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Contrôle à réception du PSL</w:t>
                      </w:r>
                      <w:r w:rsidR="00FC530B" w:rsidRPr="00FC530B"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70594" w:rsidRDefault="00470594"/>
    <w:p w:rsidR="00E77183" w:rsidRDefault="00E77183"/>
    <w:p w:rsidR="00470594" w:rsidRPr="00E77183" w:rsidRDefault="00E77183">
      <w:pPr>
        <w:rPr>
          <w:b/>
          <w:i/>
        </w:rPr>
      </w:pPr>
      <w:r w:rsidRPr="00E77183">
        <w:rPr>
          <w:b/>
          <w:i/>
          <w:u w:val="single"/>
        </w:rPr>
        <w:t>Objectifs</w:t>
      </w:r>
      <w:r w:rsidRPr="00E77183">
        <w:rPr>
          <w:b/>
          <w:i/>
        </w:rPr>
        <w:t> :</w:t>
      </w:r>
    </w:p>
    <w:p w:rsidR="00E77183" w:rsidRDefault="0089406C" w:rsidP="0089406C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/>
        <w:ind w:left="709"/>
        <w:outlineLvl w:val="0"/>
      </w:pPr>
      <w:r w:rsidRPr="0089406C">
        <w:t>Cette procédure a pour objet de décrire les modalités de contrôle à réception du PSL</w:t>
      </w:r>
    </w:p>
    <w:p w:rsidR="00CA2275" w:rsidRDefault="00CA2275">
      <w:pPr>
        <w:rPr>
          <w:b/>
          <w:i/>
          <w:u w:val="single"/>
        </w:rPr>
      </w:pPr>
    </w:p>
    <w:p w:rsidR="00BF7668" w:rsidRPr="00BF7668" w:rsidRDefault="00BF7668" w:rsidP="00BF7668">
      <w:pPr>
        <w:rPr>
          <w:b/>
          <w:i/>
          <w:u w:val="single"/>
        </w:rPr>
      </w:pPr>
      <w:r w:rsidRPr="00BF7668">
        <w:rPr>
          <w:b/>
          <w:i/>
          <w:u w:val="single"/>
        </w:rPr>
        <w:t xml:space="preserve">Domaine d’application : </w:t>
      </w:r>
    </w:p>
    <w:p w:rsidR="00BF7668" w:rsidRPr="00BF7668" w:rsidRDefault="00BF7668" w:rsidP="00BF7668">
      <w:r>
        <w:t xml:space="preserve">            </w:t>
      </w:r>
      <w:r w:rsidRPr="00BF7668">
        <w:t xml:space="preserve">HAD </w:t>
      </w:r>
    </w:p>
    <w:p w:rsidR="00BF7668" w:rsidRDefault="00BF7668">
      <w:pPr>
        <w:rPr>
          <w:b/>
          <w:i/>
          <w:u w:val="single"/>
        </w:rPr>
      </w:pPr>
    </w:p>
    <w:p w:rsidR="00E77183" w:rsidRDefault="00E77183">
      <w:r w:rsidRPr="00E77183">
        <w:rPr>
          <w:b/>
          <w:i/>
          <w:u w:val="single"/>
        </w:rPr>
        <w:t>Textes de références</w:t>
      </w:r>
      <w:r>
        <w:t> :</w:t>
      </w:r>
    </w:p>
    <w:p w:rsidR="00C3271F" w:rsidRPr="00C3271F" w:rsidRDefault="00BD2A18" w:rsidP="00C3271F">
      <w:pPr>
        <w:pStyle w:val="Paragraphedeliste"/>
        <w:numPr>
          <w:ilvl w:val="0"/>
          <w:numId w:val="26"/>
        </w:numPr>
        <w:spacing w:after="0" w:line="240" w:lineRule="auto"/>
        <w:ind w:left="709"/>
      </w:pPr>
      <w:r w:rsidRPr="00BD2A18">
        <w:rPr>
          <w:rFonts w:eastAsia="Times New Roman" w:cs="Arial"/>
          <w:lang w:eastAsia="fr-FR"/>
        </w:rPr>
        <w:t>Instruction N° DGS/PP4/DGOS/PF2/2021/230 du 16 novembre 2021 concernant la réalisation de l’acte transfusionnel</w:t>
      </w:r>
    </w:p>
    <w:p w:rsidR="00C3271F" w:rsidRPr="00C3271F" w:rsidRDefault="00C3271F" w:rsidP="00C3271F">
      <w:pPr>
        <w:pStyle w:val="Paragraphedeliste"/>
        <w:numPr>
          <w:ilvl w:val="0"/>
          <w:numId w:val="26"/>
        </w:numPr>
        <w:spacing w:after="0" w:line="240" w:lineRule="auto"/>
        <w:ind w:left="709"/>
      </w:pPr>
      <w:r w:rsidRPr="00C3271F">
        <w:rPr>
          <w:rFonts w:cstheme="minorHAnsi"/>
        </w:rPr>
        <w:t>Décision du 10 mars 2020 définissant les principes de bonnes pratiques prévues à l’article 1222-12 du CSP</w:t>
      </w:r>
    </w:p>
    <w:p w:rsidR="00557745" w:rsidRDefault="00557745" w:rsidP="00557745">
      <w:pPr>
        <w:pStyle w:val="Paragraphedeliste"/>
        <w:numPr>
          <w:ilvl w:val="0"/>
          <w:numId w:val="13"/>
        </w:numPr>
        <w:suppressAutoHyphens/>
        <w:autoSpaceDE w:val="0"/>
        <w:autoSpaceDN w:val="0"/>
        <w:adjustRightInd w:val="0"/>
        <w:ind w:left="709"/>
      </w:pPr>
      <w:r w:rsidRPr="008B06CC">
        <w:t xml:space="preserve">Document cadre HAD et transfusion du 20 avril 2018 / SFTS – SFVTT </w:t>
      </w:r>
      <w:r>
        <w:t>–</w:t>
      </w:r>
      <w:r w:rsidRPr="008B06CC">
        <w:t xml:space="preserve"> </w:t>
      </w:r>
      <w:r>
        <w:t>Version actualisée 2021</w:t>
      </w:r>
    </w:p>
    <w:p w:rsidR="00BF7668" w:rsidRDefault="00BF7668" w:rsidP="00BF7668">
      <w:pPr>
        <w:pStyle w:val="Titre1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F7668" w:rsidRPr="00BF7668" w:rsidRDefault="00BF7668" w:rsidP="00BF7668">
      <w:pPr>
        <w:pStyle w:val="Titre1"/>
        <w:rPr>
          <w:rFonts w:asciiTheme="minorHAnsi" w:hAnsiTheme="minorHAnsi" w:cstheme="minorHAnsi"/>
          <w:b/>
          <w:i/>
          <w:sz w:val="22"/>
          <w:szCs w:val="24"/>
        </w:rPr>
      </w:pPr>
      <w:r w:rsidRPr="00BF7668">
        <w:rPr>
          <w:rFonts w:asciiTheme="minorHAnsi" w:hAnsiTheme="minorHAnsi" w:cstheme="minorHAnsi"/>
          <w:b/>
          <w:i/>
          <w:sz w:val="22"/>
          <w:szCs w:val="24"/>
          <w:u w:val="single"/>
        </w:rPr>
        <w:t>Document associé</w:t>
      </w:r>
      <w:r>
        <w:rPr>
          <w:rFonts w:asciiTheme="minorHAnsi" w:hAnsiTheme="minorHAnsi" w:cstheme="minorHAnsi"/>
          <w:b/>
          <w:i/>
          <w:sz w:val="22"/>
          <w:szCs w:val="24"/>
          <w:u w:val="single"/>
        </w:rPr>
        <w:t> :</w:t>
      </w:r>
      <w:r w:rsidRPr="00BF7668">
        <w:rPr>
          <w:rFonts w:asciiTheme="minorHAnsi" w:hAnsiTheme="minorHAnsi" w:cstheme="minorHAnsi"/>
          <w:b/>
          <w:i/>
          <w:sz w:val="22"/>
          <w:szCs w:val="24"/>
        </w:rPr>
        <w:t xml:space="preserve"> </w:t>
      </w:r>
    </w:p>
    <w:p w:rsidR="00470594" w:rsidRDefault="00BF7668" w:rsidP="00BF7668">
      <w:r>
        <w:rPr>
          <w:rFonts w:asciiTheme="majorHAnsi" w:hAnsiTheme="majorHAnsi" w:cstheme="majorHAnsi"/>
          <w:sz w:val="24"/>
          <w:szCs w:val="24"/>
        </w:rPr>
        <w:t xml:space="preserve">             </w:t>
      </w:r>
      <w:r w:rsidRPr="007A116A">
        <w:rPr>
          <w:rFonts w:asciiTheme="majorHAnsi" w:hAnsiTheme="majorHAnsi" w:cstheme="majorHAnsi"/>
          <w:sz w:val="24"/>
          <w:szCs w:val="24"/>
        </w:rPr>
        <w:t>HVCVL-HAD-TRANSFUSION-CHECK-LIST-POSE-PSL</w:t>
      </w:r>
    </w:p>
    <w:p w:rsidR="0089406C" w:rsidRDefault="0089406C" w:rsidP="0089406C"/>
    <w:p w:rsidR="0089406C" w:rsidRPr="0089406C" w:rsidRDefault="0089406C" w:rsidP="0089406C">
      <w:pPr>
        <w:rPr>
          <w:b/>
          <w:bCs/>
          <w:i/>
          <w:u w:val="single"/>
        </w:rPr>
      </w:pPr>
      <w:r w:rsidRPr="0089406C">
        <w:rPr>
          <w:b/>
          <w:bCs/>
          <w:i/>
          <w:u w:val="single"/>
        </w:rPr>
        <w:t>Définitions et abréviations :</w:t>
      </w:r>
    </w:p>
    <w:p w:rsidR="0089406C" w:rsidRPr="0089406C" w:rsidRDefault="0089406C" w:rsidP="0089406C">
      <w:pPr>
        <w:spacing w:after="0"/>
        <w:ind w:left="284"/>
        <w:rPr>
          <w:b/>
          <w:bCs/>
          <w:u w:val="single"/>
        </w:rPr>
      </w:pPr>
      <w:r w:rsidRPr="0089406C">
        <w:rPr>
          <w:b/>
        </w:rPr>
        <w:t>CSTH :</w:t>
      </w:r>
      <w:r w:rsidRPr="0089406C">
        <w:t xml:space="preserve"> Comité de Sécurité Transfusionnelle et d’hémovigilance</w:t>
      </w:r>
    </w:p>
    <w:p w:rsidR="0089406C" w:rsidRPr="0089406C" w:rsidRDefault="0089406C" w:rsidP="0089406C">
      <w:pPr>
        <w:spacing w:after="0"/>
        <w:ind w:left="284"/>
      </w:pPr>
      <w:r w:rsidRPr="0089406C">
        <w:rPr>
          <w:b/>
        </w:rPr>
        <w:t>EFS :</w:t>
      </w:r>
      <w:r w:rsidRPr="0089406C">
        <w:t xml:space="preserve"> Etablissement Français du Sang</w:t>
      </w:r>
    </w:p>
    <w:p w:rsidR="0089406C" w:rsidRPr="0089406C" w:rsidRDefault="0089406C" w:rsidP="0089406C">
      <w:pPr>
        <w:spacing w:after="0"/>
        <w:ind w:left="284"/>
      </w:pPr>
      <w:r w:rsidRPr="0089406C">
        <w:rPr>
          <w:b/>
        </w:rPr>
        <w:t>FDN :</w:t>
      </w:r>
      <w:r w:rsidRPr="0089406C">
        <w:t xml:space="preserve"> Fiche de Délivrance Nominative</w:t>
      </w:r>
    </w:p>
    <w:p w:rsidR="00CA2275" w:rsidRDefault="0089406C" w:rsidP="0089406C">
      <w:pPr>
        <w:spacing w:after="0"/>
        <w:ind w:left="284"/>
      </w:pPr>
      <w:r w:rsidRPr="0089406C">
        <w:rPr>
          <w:b/>
        </w:rPr>
        <w:t>PSL :</w:t>
      </w:r>
      <w:r>
        <w:t xml:space="preserve"> Produit Sanguin Labile</w:t>
      </w:r>
    </w:p>
    <w:p w:rsidR="0089406C" w:rsidRDefault="0089406C" w:rsidP="0089406C">
      <w:pPr>
        <w:spacing w:after="0"/>
        <w:ind w:left="284"/>
      </w:pPr>
    </w:p>
    <w:tbl>
      <w:tblPr>
        <w:tblStyle w:val="TableauGrille4-Accentuation1"/>
        <w:tblpPr w:leftFromText="141" w:rightFromText="141" w:vertAnchor="text" w:horzAnchor="margin" w:tblpY="285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2971"/>
      </w:tblGrid>
      <w:tr w:rsidR="00E2356D" w:rsidTr="00554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2356D" w:rsidRDefault="00E2356D" w:rsidP="00043281">
            <w:r>
              <w:t>Rédacteur</w:t>
            </w:r>
          </w:p>
        </w:tc>
        <w:tc>
          <w:tcPr>
            <w:tcW w:w="3119" w:type="dxa"/>
          </w:tcPr>
          <w:p w:rsidR="00E2356D" w:rsidRDefault="00E2356D" w:rsidP="0004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Vérificateur</w:t>
            </w:r>
          </w:p>
        </w:tc>
        <w:tc>
          <w:tcPr>
            <w:tcW w:w="2971" w:type="dxa"/>
          </w:tcPr>
          <w:p w:rsidR="00E2356D" w:rsidRDefault="00E2356D" w:rsidP="0004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Approbateur</w:t>
            </w:r>
          </w:p>
        </w:tc>
      </w:tr>
      <w:tr w:rsidR="00E2356D" w:rsidTr="00554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554F14" w:rsidRPr="00F72E1E" w:rsidRDefault="00CA2275" w:rsidP="00554F14">
            <w:pPr>
              <w:rPr>
                <w:b w:val="0"/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Dr.JONCA</w:t>
            </w:r>
            <w:proofErr w:type="spellEnd"/>
            <w:proofErr w:type="gramEnd"/>
          </w:p>
          <w:p w:rsidR="00BF7668" w:rsidRPr="00554F14" w:rsidRDefault="00BF7668" w:rsidP="00BF7668">
            <w:pPr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Médecin c</w:t>
            </w:r>
            <w:r w:rsidRPr="00554F14">
              <w:rPr>
                <w:b w:val="0"/>
                <w:sz w:val="16"/>
              </w:rPr>
              <w:t xml:space="preserve">oordonnateur </w:t>
            </w:r>
            <w:r>
              <w:rPr>
                <w:b w:val="0"/>
                <w:sz w:val="16"/>
              </w:rPr>
              <w:t>HAD Santé Relais domicile Toulouse</w:t>
            </w:r>
          </w:p>
          <w:p w:rsidR="00554F14" w:rsidRPr="00554F14" w:rsidRDefault="00554F14" w:rsidP="00554F14">
            <w:pPr>
              <w:rPr>
                <w:b w:val="0"/>
                <w:sz w:val="16"/>
              </w:rPr>
            </w:pPr>
          </w:p>
          <w:p w:rsidR="00E2356D" w:rsidRPr="00E77183" w:rsidRDefault="00E2356D" w:rsidP="00043281">
            <w:pPr>
              <w:rPr>
                <w:b w:val="0"/>
                <w:sz w:val="18"/>
              </w:rPr>
            </w:pPr>
          </w:p>
        </w:tc>
        <w:tc>
          <w:tcPr>
            <w:tcW w:w="3119" w:type="dxa"/>
          </w:tcPr>
          <w:p w:rsidR="00E2356D" w:rsidRPr="00F72E1E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E2356D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  <w:p w:rsidR="00554F14" w:rsidRPr="00554F14" w:rsidRDefault="00554F14" w:rsidP="0055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554F14">
              <w:rPr>
                <w:b/>
                <w:sz w:val="18"/>
              </w:rPr>
              <w:t>Mme Marjorie BLIN</w:t>
            </w:r>
          </w:p>
          <w:p w:rsidR="00554F14" w:rsidRPr="00F72E1E" w:rsidRDefault="00554F14" w:rsidP="0055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sz w:val="16"/>
              </w:rPr>
              <w:t>Assistante</w:t>
            </w:r>
          </w:p>
        </w:tc>
        <w:tc>
          <w:tcPr>
            <w:tcW w:w="2971" w:type="dxa"/>
          </w:tcPr>
          <w:p w:rsidR="00E2356D" w:rsidRPr="00F72E1E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E2356D" w:rsidRPr="00E77183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</w:tc>
      </w:tr>
    </w:tbl>
    <w:p w:rsidR="00470594" w:rsidRDefault="00470594"/>
    <w:p w:rsidR="0089406C" w:rsidRPr="005B6B7C" w:rsidRDefault="0089406C" w:rsidP="000B7276">
      <w:pPr>
        <w:ind w:left="567" w:right="572" w:hanging="283"/>
        <w:jc w:val="both"/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3972"/>
        <w:gridCol w:w="3087"/>
      </w:tblGrid>
      <w:tr w:rsidR="0089406C" w:rsidRPr="0089406C" w:rsidTr="00796869">
        <w:trPr>
          <w:jc w:val="center"/>
        </w:trPr>
        <w:tc>
          <w:tcPr>
            <w:tcW w:w="2235" w:type="dxa"/>
            <w:shd w:val="clear" w:color="auto" w:fill="auto"/>
          </w:tcPr>
          <w:p w:rsidR="0089406C" w:rsidRPr="0089406C" w:rsidRDefault="0089406C" w:rsidP="0089406C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z w:val="24"/>
              </w:rPr>
            </w:pPr>
            <w:r w:rsidRPr="0089406C">
              <w:rPr>
                <w:rFonts w:asciiTheme="majorHAnsi" w:eastAsia="Calibri" w:hAnsiTheme="majorHAnsi" w:cstheme="majorHAnsi"/>
                <w:b/>
                <w:sz w:val="24"/>
              </w:rPr>
              <w:t>Qui ?</w:t>
            </w:r>
          </w:p>
        </w:tc>
        <w:tc>
          <w:tcPr>
            <w:tcW w:w="4536" w:type="dxa"/>
            <w:shd w:val="clear" w:color="auto" w:fill="auto"/>
          </w:tcPr>
          <w:p w:rsidR="0089406C" w:rsidRPr="0089406C" w:rsidRDefault="0089406C" w:rsidP="0089406C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z w:val="24"/>
              </w:rPr>
            </w:pPr>
            <w:r w:rsidRPr="0089406C">
              <w:rPr>
                <w:rFonts w:asciiTheme="majorHAnsi" w:eastAsia="Calibri" w:hAnsiTheme="majorHAnsi" w:cstheme="majorHAnsi"/>
                <w:b/>
                <w:sz w:val="24"/>
              </w:rPr>
              <w:t>Quoi ?</w:t>
            </w:r>
          </w:p>
        </w:tc>
        <w:tc>
          <w:tcPr>
            <w:tcW w:w="3402" w:type="dxa"/>
            <w:shd w:val="clear" w:color="auto" w:fill="auto"/>
          </w:tcPr>
          <w:p w:rsidR="0089406C" w:rsidRPr="0089406C" w:rsidRDefault="0089406C" w:rsidP="0089406C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z w:val="24"/>
              </w:rPr>
            </w:pPr>
            <w:r w:rsidRPr="0089406C">
              <w:rPr>
                <w:rFonts w:asciiTheme="majorHAnsi" w:eastAsia="Calibri" w:hAnsiTheme="majorHAnsi" w:cstheme="majorHAnsi"/>
                <w:b/>
                <w:sz w:val="24"/>
              </w:rPr>
              <w:t>Quand ? Où ? Comment ?</w:t>
            </w:r>
          </w:p>
        </w:tc>
      </w:tr>
      <w:tr w:rsidR="0089406C" w:rsidRPr="0089406C" w:rsidTr="00796869">
        <w:trPr>
          <w:trHeight w:val="11307"/>
          <w:jc w:val="center"/>
        </w:trPr>
        <w:tc>
          <w:tcPr>
            <w:tcW w:w="2235" w:type="dxa"/>
            <w:shd w:val="clear" w:color="auto" w:fill="auto"/>
          </w:tcPr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89406C">
              <w:rPr>
                <w:rFonts w:asciiTheme="majorHAnsi" w:eastAsia="Calibri" w:hAnsiTheme="majorHAnsi" w:cstheme="maj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3175</wp:posOffset>
                      </wp:positionV>
                      <wp:extent cx="1294765" cy="7008495"/>
                      <wp:effectExtent l="0" t="0" r="19685" b="20955"/>
                      <wp:wrapNone/>
                      <wp:docPr id="302" name="Zone de texte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4765" cy="700849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406C" w:rsidRPr="0089406C" w:rsidRDefault="0089406C" w:rsidP="0089406C">
                                  <w:pPr>
                                    <w:spacing w:after="0"/>
                                    <w:jc w:val="center"/>
                                    <w:rPr>
                                      <w:rFonts w:asciiTheme="majorHAnsi" w:hAnsiTheme="majorHAnsi" w:cstheme="majorHAnsi"/>
                                      <w:szCs w:val="24"/>
                                    </w:rPr>
                                  </w:pPr>
                                  <w:r w:rsidRPr="0089406C">
                                    <w:rPr>
                                      <w:rFonts w:asciiTheme="majorHAnsi" w:hAnsiTheme="majorHAnsi" w:cstheme="majorHAnsi"/>
                                      <w:szCs w:val="24"/>
                                    </w:rPr>
                                    <w:t xml:space="preserve">IDE Habilité </w:t>
                                  </w:r>
                                </w:p>
                                <w:p w:rsidR="0089406C" w:rsidRPr="0089406C" w:rsidRDefault="0089406C" w:rsidP="0089406C">
                                  <w:pPr>
                                    <w:spacing w:after="0"/>
                                    <w:jc w:val="center"/>
                                    <w:rPr>
                                      <w:rFonts w:asciiTheme="majorHAnsi" w:hAnsiTheme="majorHAnsi" w:cstheme="majorHAnsi"/>
                                      <w:szCs w:val="24"/>
                                    </w:rPr>
                                  </w:pPr>
                                </w:p>
                                <w:p w:rsidR="0089406C" w:rsidRPr="0089406C" w:rsidRDefault="0089406C" w:rsidP="0089406C">
                                  <w:pPr>
                                    <w:spacing w:after="0"/>
                                    <w:jc w:val="center"/>
                                    <w:rPr>
                                      <w:rFonts w:asciiTheme="majorHAnsi" w:hAnsiTheme="majorHAnsi" w:cstheme="majorHAnsi"/>
                                      <w:szCs w:val="24"/>
                                    </w:rPr>
                                  </w:pPr>
                                  <w:proofErr w:type="gramStart"/>
                                  <w:r w:rsidRPr="0089406C">
                                    <w:rPr>
                                      <w:rFonts w:asciiTheme="majorHAnsi" w:hAnsiTheme="majorHAnsi" w:cstheme="majorHAnsi"/>
                                      <w:szCs w:val="24"/>
                                    </w:rPr>
                                    <w:t>en</w:t>
                                  </w:r>
                                  <w:proofErr w:type="gramEnd"/>
                                  <w:r w:rsidRPr="0089406C">
                                    <w:rPr>
                                      <w:rFonts w:asciiTheme="majorHAnsi" w:hAnsiTheme="majorHAnsi" w:cstheme="majorHAnsi"/>
                                      <w:szCs w:val="24"/>
                                    </w:rPr>
                                    <w:t xml:space="preserve"> pratique </w:t>
                                  </w:r>
                                </w:p>
                                <w:p w:rsidR="0089406C" w:rsidRPr="0089406C" w:rsidRDefault="0089406C" w:rsidP="0089406C">
                                  <w:pPr>
                                    <w:spacing w:after="0"/>
                                    <w:jc w:val="center"/>
                                    <w:rPr>
                                      <w:rFonts w:asciiTheme="majorHAnsi" w:hAnsiTheme="majorHAnsi" w:cstheme="majorHAnsi"/>
                                      <w:szCs w:val="24"/>
                                    </w:rPr>
                                  </w:pPr>
                                </w:p>
                                <w:p w:rsidR="0089406C" w:rsidRPr="0089406C" w:rsidRDefault="0089406C" w:rsidP="0089406C">
                                  <w:pPr>
                                    <w:spacing w:after="0"/>
                                    <w:jc w:val="center"/>
                                    <w:rPr>
                                      <w:rFonts w:asciiTheme="majorHAnsi" w:hAnsiTheme="majorHAnsi" w:cstheme="majorHAnsi"/>
                                      <w:szCs w:val="24"/>
                                    </w:rPr>
                                  </w:pPr>
                                  <w:proofErr w:type="gramStart"/>
                                  <w:r w:rsidRPr="0089406C">
                                    <w:rPr>
                                      <w:rFonts w:asciiTheme="majorHAnsi" w:hAnsiTheme="majorHAnsi" w:cstheme="majorHAnsi"/>
                                      <w:szCs w:val="24"/>
                                    </w:rPr>
                                    <w:t>transfusionnelle</w:t>
                                  </w:r>
                                  <w:proofErr w:type="gramEnd"/>
                                  <w:r w:rsidRPr="0089406C">
                                    <w:rPr>
                                      <w:rFonts w:asciiTheme="majorHAnsi" w:hAnsiTheme="majorHAnsi" w:cstheme="majorHAnsi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89406C" w:rsidRPr="0089406C" w:rsidRDefault="0089406C" w:rsidP="0089406C">
                                  <w:pPr>
                                    <w:spacing w:after="0"/>
                                    <w:jc w:val="center"/>
                                    <w:rPr>
                                      <w:rFonts w:asciiTheme="majorHAnsi" w:hAnsiTheme="majorHAnsi" w:cstheme="majorHAnsi"/>
                                      <w:szCs w:val="24"/>
                                    </w:rPr>
                                  </w:pPr>
                                </w:p>
                                <w:p w:rsidR="0089406C" w:rsidRPr="006608C2" w:rsidRDefault="0089406C" w:rsidP="0089406C">
                                  <w:pPr>
                                    <w:spacing w:after="0"/>
                                    <w:jc w:val="center"/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89406C">
                                    <w:rPr>
                                      <w:rFonts w:asciiTheme="majorHAnsi" w:hAnsiTheme="majorHAnsi" w:cstheme="majorHAnsi"/>
                                      <w:szCs w:val="24"/>
                                    </w:rPr>
                                    <w:t>en</w:t>
                                  </w:r>
                                  <w:proofErr w:type="gramEnd"/>
                                  <w:r w:rsidRPr="0089406C">
                                    <w:rPr>
                                      <w:rFonts w:asciiTheme="majorHAnsi" w:hAnsiTheme="majorHAnsi" w:cstheme="majorHAnsi"/>
                                      <w:szCs w:val="24"/>
                                    </w:rPr>
                                    <w:t xml:space="preserve"> HAD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Zone de texte 302" o:spid="_x0000_s1027" style="position:absolute;margin-left:.55pt;margin-top:.25pt;width:101.95pt;height:55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">
                      <v:stroke joinstyle="miter"/>
                      <v:textbox>
                        <w:txbxContent>
                          <w:p w:rsidR="0089406C" w:rsidRPr="0089406C" w:rsidRDefault="0089406C" w:rsidP="0089406C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szCs w:val="24"/>
                              </w:rPr>
                            </w:pPr>
                            <w:r w:rsidRPr="0089406C">
                              <w:rPr>
                                <w:rFonts w:asciiTheme="majorHAnsi" w:hAnsiTheme="majorHAnsi" w:cstheme="majorHAnsi"/>
                                <w:szCs w:val="24"/>
                              </w:rPr>
                              <w:t xml:space="preserve">IDE Habilité </w:t>
                            </w:r>
                          </w:p>
                          <w:p w:rsidR="0089406C" w:rsidRPr="0089406C" w:rsidRDefault="0089406C" w:rsidP="0089406C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szCs w:val="24"/>
                              </w:rPr>
                            </w:pPr>
                          </w:p>
                          <w:p w:rsidR="0089406C" w:rsidRPr="0089406C" w:rsidRDefault="0089406C" w:rsidP="0089406C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szCs w:val="24"/>
                              </w:rPr>
                            </w:pPr>
                            <w:proofErr w:type="gramStart"/>
                            <w:r w:rsidRPr="0089406C">
                              <w:rPr>
                                <w:rFonts w:asciiTheme="majorHAnsi" w:hAnsiTheme="majorHAnsi" w:cstheme="majorHAnsi"/>
                                <w:szCs w:val="24"/>
                              </w:rPr>
                              <w:t>en</w:t>
                            </w:r>
                            <w:proofErr w:type="gramEnd"/>
                            <w:r w:rsidRPr="0089406C">
                              <w:rPr>
                                <w:rFonts w:asciiTheme="majorHAnsi" w:hAnsiTheme="majorHAnsi" w:cstheme="majorHAnsi"/>
                                <w:szCs w:val="24"/>
                              </w:rPr>
                              <w:t xml:space="preserve"> pratique </w:t>
                            </w:r>
                          </w:p>
                          <w:p w:rsidR="0089406C" w:rsidRPr="0089406C" w:rsidRDefault="0089406C" w:rsidP="0089406C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szCs w:val="24"/>
                              </w:rPr>
                            </w:pPr>
                          </w:p>
                          <w:p w:rsidR="0089406C" w:rsidRPr="0089406C" w:rsidRDefault="0089406C" w:rsidP="0089406C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szCs w:val="24"/>
                              </w:rPr>
                            </w:pPr>
                            <w:proofErr w:type="gramStart"/>
                            <w:r w:rsidRPr="0089406C">
                              <w:rPr>
                                <w:rFonts w:asciiTheme="majorHAnsi" w:hAnsiTheme="majorHAnsi" w:cstheme="majorHAnsi"/>
                                <w:szCs w:val="24"/>
                              </w:rPr>
                              <w:t>transfusionnelle</w:t>
                            </w:r>
                            <w:proofErr w:type="gramEnd"/>
                            <w:r w:rsidRPr="0089406C">
                              <w:rPr>
                                <w:rFonts w:asciiTheme="majorHAnsi" w:hAnsiTheme="majorHAnsi" w:cstheme="majorHAnsi"/>
                                <w:szCs w:val="24"/>
                              </w:rPr>
                              <w:t xml:space="preserve"> </w:t>
                            </w:r>
                          </w:p>
                          <w:p w:rsidR="0089406C" w:rsidRPr="0089406C" w:rsidRDefault="0089406C" w:rsidP="0089406C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szCs w:val="24"/>
                              </w:rPr>
                            </w:pPr>
                          </w:p>
                          <w:p w:rsidR="0089406C" w:rsidRPr="006608C2" w:rsidRDefault="0089406C" w:rsidP="0089406C">
                            <w:pPr>
                              <w:spacing w:after="0"/>
                              <w:jc w:val="center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89406C">
                              <w:rPr>
                                <w:rFonts w:asciiTheme="majorHAnsi" w:hAnsiTheme="majorHAnsi" w:cstheme="majorHAnsi"/>
                                <w:szCs w:val="24"/>
                              </w:rPr>
                              <w:t>en</w:t>
                            </w:r>
                            <w:proofErr w:type="gramEnd"/>
                            <w:r w:rsidRPr="0089406C">
                              <w:rPr>
                                <w:rFonts w:asciiTheme="majorHAnsi" w:hAnsiTheme="majorHAnsi" w:cstheme="majorHAnsi"/>
                                <w:szCs w:val="24"/>
                              </w:rPr>
                              <w:t xml:space="preserve"> HAD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89406C">
              <w:rPr>
                <w:rFonts w:asciiTheme="majorHAnsi" w:eastAsia="Calibri" w:hAnsiTheme="majorHAnsi" w:cstheme="maj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31750</wp:posOffset>
                      </wp:positionV>
                      <wp:extent cx="2352040" cy="539750"/>
                      <wp:effectExtent l="0" t="0" r="10160" b="12700"/>
                      <wp:wrapNone/>
                      <wp:docPr id="301" name="Zone de texte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204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406C" w:rsidRPr="0089406C" w:rsidRDefault="0089406C" w:rsidP="0089406C">
                                  <w:pPr>
                                    <w:pStyle w:val="Sansinterligne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  <w:bookmarkStart w:id="0" w:name="_Hlk523402606"/>
                                  <w:r w:rsidRPr="0089406C">
                                    <w:rPr>
                                      <w:rFonts w:asciiTheme="majorHAnsi" w:hAnsiTheme="majorHAnsi" w:cstheme="majorHAnsi"/>
                                      <w:b/>
                                      <w:sz w:val="20"/>
                                      <w:szCs w:val="20"/>
                                    </w:rPr>
                                    <w:t>Vérification de la destination du colis</w:t>
                                  </w:r>
                                  <w:r w:rsidRPr="0089406C"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bookmarkEnd w:id="0"/>
                                  <w:r w:rsidRPr="0089406C"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  <w:p w:rsidR="0089406C" w:rsidRPr="0089406C" w:rsidRDefault="0089406C" w:rsidP="0089406C">
                                  <w:pPr>
                                    <w:pStyle w:val="Sansinterligne"/>
                                    <w:rPr>
                                      <w:rFonts w:asciiTheme="majorHAnsi" w:hAnsiTheme="majorHAnsi" w:cstheme="majorHAnsi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89406C">
                                    <w:rPr>
                                      <w:rFonts w:asciiTheme="majorHAnsi" w:hAnsiTheme="majorHAnsi" w:cstheme="majorHAnsi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Adresse de l’HAD et du site EFS </w:t>
                                  </w:r>
                                </w:p>
                                <w:p w:rsidR="0089406C" w:rsidRPr="006608C2" w:rsidRDefault="0089406C" w:rsidP="0089406C">
                                  <w:pPr>
                                    <w:pStyle w:val="Sansinterligne"/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01" o:spid="_x0000_s1028" type="#_x0000_t202" style="position:absolute;margin-left:13.15pt;margin-top:2.5pt;width:185.2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">
                      <v:textbox>
                        <w:txbxContent>
                          <w:p w:rsidR="0089406C" w:rsidRPr="0089406C" w:rsidRDefault="0089406C" w:rsidP="0089406C">
                            <w:pPr>
                              <w:pStyle w:val="Sansinterligne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bookmarkStart w:id="1" w:name="_Hlk523402606"/>
                            <w:r w:rsidRPr="0089406C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  <w:t>Vérification de la destination du colis</w:t>
                            </w:r>
                            <w:r w:rsidRPr="0089406C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 </w:t>
                            </w:r>
                            <w:bookmarkEnd w:id="1"/>
                            <w:r w:rsidRPr="0089406C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89406C" w:rsidRPr="0089406C" w:rsidRDefault="0089406C" w:rsidP="0089406C">
                            <w:pPr>
                              <w:pStyle w:val="Sansinterligne"/>
                              <w:rPr>
                                <w:rFonts w:asciiTheme="majorHAnsi" w:hAnsiTheme="majorHAnsi" w:cstheme="maj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9406C">
                              <w:rPr>
                                <w:rFonts w:asciiTheme="majorHAnsi" w:hAnsiTheme="majorHAnsi" w:cstheme="majorHAnsi"/>
                                <w:color w:val="FF0000"/>
                                <w:sz w:val="20"/>
                                <w:szCs w:val="20"/>
                              </w:rPr>
                              <w:t xml:space="preserve">Adresse de l’HAD et du site EFS </w:t>
                            </w:r>
                          </w:p>
                          <w:p w:rsidR="0089406C" w:rsidRPr="006608C2" w:rsidRDefault="0089406C" w:rsidP="0089406C">
                            <w:pPr>
                              <w:pStyle w:val="Sansinterligne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89406C">
              <w:rPr>
                <w:rFonts w:asciiTheme="majorHAnsi" w:eastAsia="Calibri" w:hAnsiTheme="majorHAnsi" w:cstheme="maj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108585</wp:posOffset>
                      </wp:positionV>
                      <wp:extent cx="2395855" cy="930275"/>
                      <wp:effectExtent l="0" t="0" r="23495" b="22225"/>
                      <wp:wrapNone/>
                      <wp:docPr id="299" name="Zone de texte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5855" cy="930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406C" w:rsidRPr="0089406C" w:rsidRDefault="0089406C" w:rsidP="0089406C">
                                  <w:pPr>
                                    <w:pStyle w:val="Sansinterligne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  <w:r w:rsidRPr="0089406C">
                                    <w:rPr>
                                      <w:rFonts w:asciiTheme="majorHAnsi" w:hAnsiTheme="majorHAnsi" w:cstheme="majorHAnsi"/>
                                      <w:b/>
                                      <w:sz w:val="20"/>
                                      <w:szCs w:val="20"/>
                                    </w:rPr>
                                    <w:t>Vérification du colis</w:t>
                                  </w:r>
                                  <w:r w:rsidRPr="0089406C"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  <w:t> :</w:t>
                                  </w:r>
                                </w:p>
                                <w:p w:rsidR="0089406C" w:rsidRPr="0089406C" w:rsidRDefault="0089406C" w:rsidP="0089406C">
                                  <w:pPr>
                                    <w:pStyle w:val="Sansinterligne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  <w:r w:rsidRPr="0089406C"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  <w:t>Intégrité du colis</w:t>
                                  </w:r>
                                </w:p>
                                <w:p w:rsidR="0089406C" w:rsidRPr="0089406C" w:rsidRDefault="0089406C" w:rsidP="0089406C">
                                  <w:pPr>
                                    <w:pStyle w:val="Sansinterligne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  <w:r w:rsidRPr="0089406C"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  <w:t>Respect des conditions d’hygiène</w:t>
                                  </w:r>
                                </w:p>
                                <w:p w:rsidR="0089406C" w:rsidRPr="0089406C" w:rsidRDefault="0089406C" w:rsidP="0089406C">
                                  <w:pPr>
                                    <w:pStyle w:val="Sansinterligne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  <w:r w:rsidRPr="0089406C"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  <w:t>Délai de livraison</w:t>
                                  </w:r>
                                </w:p>
                                <w:p w:rsidR="0089406C" w:rsidRPr="0089406C" w:rsidRDefault="0089406C" w:rsidP="0089406C">
                                  <w:pPr>
                                    <w:pStyle w:val="Sansinterligne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  <w:r w:rsidRPr="0089406C"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  <w:t>Température pendant le transport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99" o:spid="_x0000_s1029" type="#_x0000_t202" style="position:absolute;margin-left:14.05pt;margin-top:8.55pt;width:188.65pt;height:7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">
                      <v:textbox>
                        <w:txbxContent>
                          <w:p w:rsidR="0089406C" w:rsidRPr="0089406C" w:rsidRDefault="0089406C" w:rsidP="0089406C">
                            <w:pPr>
                              <w:pStyle w:val="Sansinterligne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89406C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  <w:t>Vérification du colis</w:t>
                            </w:r>
                            <w:r w:rsidRPr="0089406C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:rsidR="0089406C" w:rsidRPr="0089406C" w:rsidRDefault="0089406C" w:rsidP="0089406C">
                            <w:pPr>
                              <w:pStyle w:val="Sansinterligne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89406C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Intégrité du colis</w:t>
                            </w:r>
                          </w:p>
                          <w:p w:rsidR="0089406C" w:rsidRPr="0089406C" w:rsidRDefault="0089406C" w:rsidP="0089406C">
                            <w:pPr>
                              <w:pStyle w:val="Sansinterligne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89406C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Respect des conditions d’hygiène</w:t>
                            </w:r>
                          </w:p>
                          <w:p w:rsidR="0089406C" w:rsidRPr="0089406C" w:rsidRDefault="0089406C" w:rsidP="0089406C">
                            <w:pPr>
                              <w:pStyle w:val="Sansinterligne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89406C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Délai de livraison</w:t>
                            </w:r>
                          </w:p>
                          <w:p w:rsidR="0089406C" w:rsidRPr="0089406C" w:rsidRDefault="0089406C" w:rsidP="0089406C">
                            <w:pPr>
                              <w:pStyle w:val="Sansinterligne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89406C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Température pendant le transport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89406C">
              <w:rPr>
                <w:rFonts w:asciiTheme="majorHAnsi" w:eastAsia="Calibri" w:hAnsiTheme="majorHAnsi" w:cstheme="maj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118745</wp:posOffset>
                      </wp:positionV>
                      <wp:extent cx="2366645" cy="1644650"/>
                      <wp:effectExtent l="0" t="0" r="14605" b="12700"/>
                      <wp:wrapNone/>
                      <wp:docPr id="298" name="Zone de texte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6645" cy="1644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406C" w:rsidRPr="0089406C" w:rsidRDefault="0089406C" w:rsidP="0089406C">
                                  <w:pPr>
                                    <w:pStyle w:val="Sansinterligne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  <w:r w:rsidRPr="0089406C">
                                    <w:rPr>
                                      <w:rFonts w:asciiTheme="majorHAnsi" w:hAnsiTheme="majorHAnsi" w:cstheme="majorHAnsi"/>
                                      <w:b/>
                                      <w:sz w:val="20"/>
                                      <w:szCs w:val="20"/>
                                    </w:rPr>
                                    <w:t>Vérification de la conformité de la livraison</w:t>
                                  </w:r>
                                  <w:r w:rsidRPr="0089406C"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  <w:t> :</w:t>
                                  </w:r>
                                </w:p>
                                <w:p w:rsidR="0089406C" w:rsidRPr="0089406C" w:rsidRDefault="0089406C" w:rsidP="0089406C">
                                  <w:pPr>
                                    <w:pStyle w:val="Sansinterligne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  <w:r w:rsidRPr="0089406C"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  <w:t>Nombre de PSL/Type de PSL (groupe/Qualification/transformation)</w:t>
                                  </w:r>
                                </w:p>
                                <w:p w:rsidR="0089406C" w:rsidRPr="0089406C" w:rsidRDefault="0089406C" w:rsidP="0089406C">
                                  <w:pPr>
                                    <w:pStyle w:val="Sansinterligne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89406C" w:rsidRPr="0089406C" w:rsidRDefault="0089406C" w:rsidP="0089406C">
                                  <w:pPr>
                                    <w:pStyle w:val="Sansinterligne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  <w:r w:rsidRPr="0089406C"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  <w:t>Aspect/intégrité de la poche/date de péremption</w:t>
                                  </w:r>
                                </w:p>
                                <w:p w:rsidR="0089406C" w:rsidRPr="0089406C" w:rsidRDefault="0089406C" w:rsidP="0089406C">
                                  <w:pPr>
                                    <w:pStyle w:val="Sansinterligne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89406C" w:rsidRPr="0089406C" w:rsidRDefault="0089406C" w:rsidP="0089406C">
                                  <w:pPr>
                                    <w:pStyle w:val="Sansinterligne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  <w:r w:rsidRPr="0089406C"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  <w:t xml:space="preserve">Concordance de l’identité patient </w:t>
                                  </w:r>
                                  <w:bookmarkStart w:id="1" w:name="_Hlk523402429"/>
                                  <w:r w:rsidRPr="0089406C"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  <w:t>avec la Prescription et la FDN</w:t>
                                  </w:r>
                                </w:p>
                                <w:bookmarkEnd w:id="1"/>
                                <w:p w:rsidR="0089406C" w:rsidRPr="006608C2" w:rsidRDefault="0089406C" w:rsidP="0089406C">
                                  <w:pPr>
                                    <w:pStyle w:val="Sansinterligne"/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98" o:spid="_x0000_s1030" type="#_x0000_t202" style="position:absolute;margin-left:14.6pt;margin-top:9.35pt;width:186.35pt;height:12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">
                      <v:textbox>
                        <w:txbxContent>
                          <w:p w:rsidR="0089406C" w:rsidRPr="0089406C" w:rsidRDefault="0089406C" w:rsidP="0089406C">
                            <w:pPr>
                              <w:pStyle w:val="Sansinterligne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89406C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  <w:t>Vérification de la conformité de la livraison</w:t>
                            </w:r>
                            <w:r w:rsidRPr="0089406C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:rsidR="0089406C" w:rsidRPr="0089406C" w:rsidRDefault="0089406C" w:rsidP="0089406C">
                            <w:pPr>
                              <w:pStyle w:val="Sansinterligne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89406C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Nombre de PSL/Type de PSL (groupe/Qualification/transformation)</w:t>
                            </w:r>
                          </w:p>
                          <w:p w:rsidR="0089406C" w:rsidRPr="0089406C" w:rsidRDefault="0089406C" w:rsidP="0089406C">
                            <w:pPr>
                              <w:pStyle w:val="Sansinterligne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:rsidR="0089406C" w:rsidRPr="0089406C" w:rsidRDefault="0089406C" w:rsidP="0089406C">
                            <w:pPr>
                              <w:pStyle w:val="Sansinterligne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89406C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Aspect/intégrité de la poche/date de péremption</w:t>
                            </w:r>
                          </w:p>
                          <w:p w:rsidR="0089406C" w:rsidRPr="0089406C" w:rsidRDefault="0089406C" w:rsidP="0089406C">
                            <w:pPr>
                              <w:pStyle w:val="Sansinterligne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:rsidR="0089406C" w:rsidRPr="0089406C" w:rsidRDefault="0089406C" w:rsidP="0089406C">
                            <w:pPr>
                              <w:pStyle w:val="Sansinterligne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89406C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Concordance de l’identité patient </w:t>
                            </w:r>
                            <w:bookmarkStart w:id="3" w:name="_Hlk523402429"/>
                            <w:r w:rsidRPr="0089406C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avec la Prescription et la FDN</w:t>
                            </w:r>
                          </w:p>
                          <w:bookmarkEnd w:id="3"/>
                          <w:p w:rsidR="0089406C" w:rsidRPr="006608C2" w:rsidRDefault="0089406C" w:rsidP="0089406C">
                            <w:pPr>
                              <w:pStyle w:val="Sansinterligne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:rsidR="0089406C" w:rsidRPr="0089406C" w:rsidRDefault="0089406C" w:rsidP="0089406C">
            <w:pPr>
              <w:tabs>
                <w:tab w:val="left" w:pos="2748"/>
              </w:tabs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89406C">
              <w:rPr>
                <w:rFonts w:asciiTheme="majorHAnsi" w:eastAsia="Calibri" w:hAnsiTheme="majorHAnsi" w:cstheme="maj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1431398</wp:posOffset>
                      </wp:positionH>
                      <wp:positionV relativeFrom="paragraph">
                        <wp:posOffset>3102610</wp:posOffset>
                      </wp:positionV>
                      <wp:extent cx="1104181" cy="405442"/>
                      <wp:effectExtent l="0" t="0" r="39370" b="52070"/>
                      <wp:wrapNone/>
                      <wp:docPr id="291" name="Ellipse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181" cy="405442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A8D08D"/>
                                  </a:gs>
                                  <a:gs pos="50000">
                                    <a:srgbClr val="E2EFD9"/>
                                  </a:gs>
                                  <a:gs pos="100000">
                                    <a:srgbClr val="A8D08D"/>
                                  </a:gs>
                                </a:gsLst>
                                <a:lin ang="18900000" scaled="1"/>
                              </a:gradFill>
                              <a:ln w="12700" algn="ctr">
                                <a:solidFill>
                                  <a:srgbClr val="A8D08D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75623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89406C" w:rsidRPr="008714E7" w:rsidRDefault="0089406C" w:rsidP="0089406C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89406C">
                                    <w:rPr>
                                      <w:rFonts w:asciiTheme="majorHAnsi" w:hAnsiTheme="majorHAnsi" w:cstheme="majorHAnsi"/>
                                      <w:color w:val="00B050"/>
                                      <w:szCs w:val="24"/>
                                    </w:rPr>
                                    <w:t>Conforme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291" o:spid="_x0000_s1031" style="position:absolute;margin-left:112.7pt;margin-top:244.3pt;width:86.95pt;height:3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" fillcolor="#a8d08d" strokecolor="#a8d08d" strokeweight="1pt">
                      <v:fill color2="#e2efd9" angle="135" focus="50%" type="gradient"/>
                      <v:shadow on="t" color="#375623" opacity=".5" offset="1pt"/>
                      <v:textbox>
                        <w:txbxContent>
                          <w:p w:rsidR="0089406C" w:rsidRPr="008714E7" w:rsidRDefault="0089406C" w:rsidP="0089406C">
                            <w:pPr>
                              <w:jc w:val="center"/>
                              <w:rPr>
                                <w:rFonts w:ascii="Gill Sans MT" w:hAnsi="Gill Sans MT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89406C">
                              <w:rPr>
                                <w:rFonts w:asciiTheme="majorHAnsi" w:hAnsiTheme="majorHAnsi" w:cstheme="majorHAnsi"/>
                                <w:color w:val="00B050"/>
                                <w:szCs w:val="24"/>
                              </w:rPr>
                              <w:t>Conforme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89406C">
              <w:rPr>
                <w:rFonts w:asciiTheme="majorHAnsi" w:eastAsia="Calibri" w:hAnsiTheme="majorHAnsi" w:cstheme="maj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112095</wp:posOffset>
                      </wp:positionH>
                      <wp:positionV relativeFrom="paragraph">
                        <wp:posOffset>2929380</wp:posOffset>
                      </wp:positionV>
                      <wp:extent cx="1095555" cy="641985"/>
                      <wp:effectExtent l="0" t="0" r="47625" b="62865"/>
                      <wp:wrapNone/>
                      <wp:docPr id="290" name="Ellips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555" cy="641985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4B083"/>
                                  </a:gs>
                                  <a:gs pos="50000">
                                    <a:srgbClr val="FBE4D5"/>
                                  </a:gs>
                                  <a:gs pos="100000">
                                    <a:srgbClr val="F4B083"/>
                                  </a:gs>
                                </a:gsLst>
                                <a:lin ang="18900000" scaled="1"/>
                              </a:gradFill>
                              <a:ln w="12700" algn="ctr">
                                <a:solidFill>
                                  <a:srgbClr val="F4B083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823B0B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89406C" w:rsidRPr="0089406C" w:rsidRDefault="0089406C" w:rsidP="0089406C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color w:val="FF0000"/>
                                      <w:szCs w:val="24"/>
                                    </w:rPr>
                                  </w:pPr>
                                  <w:r w:rsidRPr="0089406C">
                                    <w:rPr>
                                      <w:rFonts w:asciiTheme="majorHAnsi" w:hAnsiTheme="majorHAnsi" w:cstheme="majorHAnsi"/>
                                      <w:color w:val="FF0000"/>
                                      <w:szCs w:val="24"/>
                                    </w:rPr>
                                    <w:t>Non conforme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290" o:spid="_x0000_s1032" style="position:absolute;margin-left:8.85pt;margin-top:230.65pt;width:86.25pt;height:50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" fillcolor="#f4b083" strokecolor="#f4b083" strokeweight="1pt">
                      <v:fill color2="#fbe4d5" angle="135" focus="50%" type="gradient"/>
                      <v:shadow on="t" color="#823b0b" opacity=".5" offset="1pt"/>
                      <v:textbox>
                        <w:txbxContent>
                          <w:p w:rsidR="0089406C" w:rsidRPr="0089406C" w:rsidRDefault="0089406C" w:rsidP="0089406C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FF0000"/>
                                <w:szCs w:val="24"/>
                              </w:rPr>
                            </w:pPr>
                            <w:r w:rsidRPr="0089406C">
                              <w:rPr>
                                <w:rFonts w:asciiTheme="majorHAnsi" w:hAnsiTheme="majorHAnsi" w:cstheme="majorHAnsi"/>
                                <w:color w:val="FF0000"/>
                                <w:szCs w:val="24"/>
                              </w:rPr>
                              <w:t>Non conforme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89406C">
              <w:rPr>
                <w:rFonts w:asciiTheme="majorHAnsi" w:eastAsia="Calibri" w:hAnsiTheme="majorHAnsi" w:cstheme="maj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1371013</wp:posOffset>
                      </wp:positionH>
                      <wp:positionV relativeFrom="paragraph">
                        <wp:posOffset>3991131</wp:posOffset>
                      </wp:positionV>
                      <wp:extent cx="974785" cy="612775"/>
                      <wp:effectExtent l="0" t="0" r="15875" b="15875"/>
                      <wp:wrapNone/>
                      <wp:docPr id="288" name="Zone de texte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785" cy="612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406C" w:rsidRPr="0089406C" w:rsidRDefault="0089406C" w:rsidP="0089406C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89406C">
                                    <w:rPr>
                                      <w:rFonts w:asciiTheme="majorHAnsi" w:hAnsiTheme="majorHAnsi" w:cstheme="majorHAnsi"/>
                                      <w:b/>
                                      <w:color w:val="00B050"/>
                                      <w:sz w:val="18"/>
                                      <w:szCs w:val="18"/>
                                    </w:rPr>
                                    <w:t>OK Transfusion</w:t>
                                  </w:r>
                                  <w:r w:rsidRPr="0089406C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89406C" w:rsidRPr="002445B7" w:rsidRDefault="0089406C" w:rsidP="0089406C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88" o:spid="_x0000_s1033" type="#_x0000_t202" style="position:absolute;margin-left:107.95pt;margin-top:314.25pt;width:76.75pt;height:4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">
                      <v:textbox>
                        <w:txbxContent>
                          <w:p w:rsidR="0089406C" w:rsidRPr="0089406C" w:rsidRDefault="0089406C" w:rsidP="0089406C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89406C">
                              <w:rPr>
                                <w:rFonts w:asciiTheme="majorHAnsi" w:hAnsiTheme="majorHAnsi" w:cstheme="majorHAnsi"/>
                                <w:b/>
                                <w:color w:val="00B050"/>
                                <w:sz w:val="18"/>
                                <w:szCs w:val="18"/>
                              </w:rPr>
                              <w:t>OK Transfusion</w:t>
                            </w:r>
                            <w:r w:rsidRPr="0089406C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89406C" w:rsidRPr="002445B7" w:rsidRDefault="0089406C" w:rsidP="0089406C">
                            <w:pPr>
                              <w:jc w:val="center"/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9406C">
              <w:rPr>
                <w:rFonts w:asciiTheme="majorHAnsi" w:eastAsia="Calibri" w:hAnsiTheme="majorHAnsi" w:cstheme="maj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111556</wp:posOffset>
                      </wp:positionH>
                      <wp:positionV relativeFrom="paragraph">
                        <wp:posOffset>3922119</wp:posOffset>
                      </wp:positionV>
                      <wp:extent cx="1138687" cy="748665"/>
                      <wp:effectExtent l="0" t="0" r="23495" b="13335"/>
                      <wp:wrapNone/>
                      <wp:docPr id="297" name="Zone de texte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8687" cy="748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406C" w:rsidRDefault="0089406C" w:rsidP="0089406C">
                                  <w:pPr>
                                    <w:spacing w:after="0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89406C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Allo site de délivrance EFS</w:t>
                                  </w:r>
                                </w:p>
                                <w:p w:rsidR="0089406C" w:rsidRPr="0089406C" w:rsidRDefault="0089406C" w:rsidP="0089406C">
                                  <w:pPr>
                                    <w:spacing w:after="0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89406C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 N° de tel du site </w:t>
                                  </w:r>
                                </w:p>
                                <w:p w:rsidR="0089406C" w:rsidRPr="00F02C0A" w:rsidRDefault="0089406C" w:rsidP="0089406C">
                                  <w:pPr>
                                    <w:rPr>
                                      <w:rFonts w:ascii="Gill Sans MT" w:hAnsi="Gill Sans MT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97" o:spid="_x0000_s1034" type="#_x0000_t202" style="position:absolute;margin-left:8.8pt;margin-top:308.85pt;width:89.65pt;height:58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">
                      <v:textbox>
                        <w:txbxContent>
                          <w:p w:rsidR="0089406C" w:rsidRDefault="0089406C" w:rsidP="0089406C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89406C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Allo site de délivrance EFS</w:t>
                            </w:r>
                          </w:p>
                          <w:p w:rsidR="0089406C" w:rsidRPr="0089406C" w:rsidRDefault="0089406C" w:rsidP="0089406C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89406C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N° de tel du site </w:t>
                            </w:r>
                          </w:p>
                          <w:p w:rsidR="0089406C" w:rsidRPr="00F02C0A" w:rsidRDefault="0089406C" w:rsidP="0089406C">
                            <w:pPr>
                              <w:rPr>
                                <w:rFonts w:ascii="Gill Sans MT" w:hAnsi="Gill Sans MT"/>
                                <w:strike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9406C">
              <w:rPr>
                <w:rFonts w:asciiTheme="majorHAnsi" w:eastAsia="Calibri" w:hAnsiTheme="majorHAnsi" w:cstheme="maj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1905635</wp:posOffset>
                      </wp:positionH>
                      <wp:positionV relativeFrom="paragraph">
                        <wp:posOffset>2798445</wp:posOffset>
                      </wp:positionV>
                      <wp:extent cx="532765" cy="0"/>
                      <wp:effectExtent l="76200" t="10160" r="76200" b="19050"/>
                      <wp:wrapNone/>
                      <wp:docPr id="296" name="Connecteur droit avec flèche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532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276D5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296" o:spid="_x0000_s1026" type="#_x0000_t32" style="position:absolute;margin-left:150.05pt;margin-top:220.35pt;width:41.95pt;height:0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" strokecolor="#4a7ebb">
                      <v:stroke endarrow="open"/>
                    </v:shape>
                  </w:pict>
                </mc:Fallback>
              </mc:AlternateContent>
            </w:r>
            <w:r w:rsidRPr="0089406C">
              <w:rPr>
                <w:rFonts w:asciiTheme="majorHAnsi" w:eastAsia="Calibri" w:hAnsiTheme="majorHAnsi" w:cstheme="maj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2757170</wp:posOffset>
                      </wp:positionV>
                      <wp:extent cx="310515" cy="635"/>
                      <wp:effectExtent l="79375" t="13970" r="72390" b="18415"/>
                      <wp:wrapNone/>
                      <wp:docPr id="295" name="Connecteur en angle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310515" cy="635"/>
                              </a:xfrm>
                              <a:prstGeom prst="bentConnector3">
                                <a:avLst>
                                  <a:gd name="adj1" fmla="val 49898"/>
                                </a:avLst>
                              </a:prstGeom>
                              <a:noFill/>
                              <a:ln w="9525" algn="ctr">
                                <a:solidFill>
                                  <a:srgbClr val="7D60A0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593FAB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eur en angle 295" o:spid="_x0000_s1026" type="#_x0000_t34" style="position:absolute;margin-left:38.35pt;margin-top:217.1pt;width:24.45pt;height:.05pt;rotation:9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" adj="10778" strokecolor="#7d60a0">
                      <v:stroke endarrow="open"/>
                    </v:shape>
                  </w:pict>
                </mc:Fallback>
              </mc:AlternateContent>
            </w:r>
            <w:r w:rsidRPr="0089406C">
              <w:rPr>
                <w:rFonts w:asciiTheme="majorHAnsi" w:eastAsia="Calibri" w:hAnsiTheme="majorHAnsi" w:cstheme="maj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3768090</wp:posOffset>
                      </wp:positionV>
                      <wp:extent cx="399415" cy="0"/>
                      <wp:effectExtent l="76200" t="8255" r="76200" b="20955"/>
                      <wp:wrapNone/>
                      <wp:docPr id="294" name="Connecteur droit avec flèch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3994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7D60A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D88D0" id="Connecteur droit avec flèche 294" o:spid="_x0000_s1026" type="#_x0000_t32" style="position:absolute;margin-left:36.8pt;margin-top:296.7pt;width:31.45pt;height:0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" strokecolor="#7d60a0">
                      <v:stroke endarrow="open"/>
                    </v:shape>
                  </w:pict>
                </mc:Fallback>
              </mc:AlternateContent>
            </w:r>
            <w:r w:rsidRPr="0089406C">
              <w:rPr>
                <w:rFonts w:asciiTheme="majorHAnsi" w:eastAsia="Calibri" w:hAnsiTheme="majorHAnsi" w:cstheme="maj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1888490</wp:posOffset>
                      </wp:positionH>
                      <wp:positionV relativeFrom="paragraph">
                        <wp:posOffset>3726180</wp:posOffset>
                      </wp:positionV>
                      <wp:extent cx="507365" cy="0"/>
                      <wp:effectExtent l="74930" t="7620" r="77470" b="18415"/>
                      <wp:wrapNone/>
                      <wp:docPr id="292" name="Connecteur droit avec flèche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5073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83AE83" id="Connecteur droit avec flèche 292" o:spid="_x0000_s1026" type="#_x0000_t32" style="position:absolute;margin-left:148.7pt;margin-top:293.4pt;width:39.95pt;height:0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" strokecolor="#4a7ebb">
                      <v:stroke endarrow="open"/>
                    </v:shape>
                  </w:pict>
                </mc:Fallback>
              </mc:AlternateContent>
            </w:r>
            <w:r w:rsidRPr="0089406C">
              <w:rPr>
                <w:rFonts w:asciiTheme="majorHAnsi" w:eastAsia="Calibri" w:hAnsiTheme="majorHAnsi" w:cstheme="maj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784225</wp:posOffset>
                      </wp:positionV>
                      <wp:extent cx="2863850" cy="2411730"/>
                      <wp:effectExtent l="19050" t="19050" r="31750" b="45720"/>
                      <wp:wrapNone/>
                      <wp:docPr id="289" name="Zone de text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0" cy="2411730"/>
                              </a:xfrm>
                              <a:prstGeom prst="diamond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406C" w:rsidRPr="0089406C" w:rsidRDefault="0089406C" w:rsidP="0089406C">
                                  <w:pPr>
                                    <w:ind w:left="284" w:right="-165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89406C">
                                    <w:rPr>
                                      <w:rFonts w:asciiTheme="majorHAnsi" w:hAnsiTheme="majorHAnsi" w:cstheme="majorHAnsi"/>
                                      <w:b/>
                                      <w:sz w:val="18"/>
                                      <w:szCs w:val="18"/>
                                    </w:rPr>
                                    <w:t>1-Vérification de la destination du colis</w:t>
                                  </w:r>
                                  <w:r w:rsidRPr="0089406C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  <w:p w:rsidR="0089406C" w:rsidRPr="0089406C" w:rsidRDefault="0089406C" w:rsidP="0089406C">
                                  <w:pPr>
                                    <w:ind w:left="284" w:right="-165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89406C" w:rsidRPr="0089406C" w:rsidRDefault="0089406C" w:rsidP="0089406C">
                                  <w:pPr>
                                    <w:ind w:left="284" w:right="-165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89406C">
                                    <w:rPr>
                                      <w:rFonts w:asciiTheme="majorHAnsi" w:hAnsiTheme="majorHAnsi" w:cstheme="majorHAnsi"/>
                                      <w:b/>
                                      <w:sz w:val="18"/>
                                      <w:szCs w:val="18"/>
                                    </w:rPr>
                                    <w:t>2-Vérification du colis</w:t>
                                  </w:r>
                                  <w:r w:rsidRPr="0089406C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  <w:p w:rsidR="0089406C" w:rsidRPr="002445B7" w:rsidRDefault="0089406C" w:rsidP="0089406C">
                                  <w:pPr>
                                    <w:ind w:left="284" w:right="-165"/>
                                    <w:rPr>
                                      <w:rFonts w:ascii="Gill Sans MT" w:hAnsi="Gill Sans MT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89406C" w:rsidRPr="002445B7" w:rsidRDefault="0089406C" w:rsidP="0089406C">
                                  <w:pPr>
                                    <w:ind w:left="284" w:right="-165"/>
                                    <w:rPr>
                                      <w:rFonts w:ascii="Gill Sans MT" w:hAnsi="Gill Sans MT"/>
                                      <w:sz w:val="18"/>
                                      <w:szCs w:val="18"/>
                                    </w:rPr>
                                  </w:pPr>
                                  <w:r w:rsidRPr="002445B7">
                                    <w:rPr>
                                      <w:rFonts w:ascii="Gill Sans MT" w:hAnsi="Gill Sans MT"/>
                                      <w:b/>
                                      <w:sz w:val="18"/>
                                      <w:szCs w:val="18"/>
                                    </w:rPr>
                                    <w:t>3-Vérification de la conformité de la livraison</w:t>
                                  </w:r>
                                  <w:r w:rsidRPr="002445B7">
                                    <w:rPr>
                                      <w:rFonts w:ascii="Gill Sans MT" w:hAnsi="Gill Sans MT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Zone de texte 289" o:spid="_x0000_s1035" type="#_x0000_t4" style="position:absolute;margin-left:-4.85pt;margin-top:61.75pt;width:225.5pt;height:18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" filled="f">
                      <v:textbox>
                        <w:txbxContent>
                          <w:p w:rsidR="0089406C" w:rsidRPr="0089406C" w:rsidRDefault="0089406C" w:rsidP="0089406C">
                            <w:pPr>
                              <w:ind w:left="284" w:right="-165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89406C">
                              <w:rPr>
                                <w:rFonts w:asciiTheme="majorHAnsi" w:hAnsiTheme="majorHAnsi" w:cstheme="majorHAnsi"/>
                                <w:b/>
                                <w:sz w:val="18"/>
                                <w:szCs w:val="18"/>
                              </w:rPr>
                              <w:t>1-Vérification de la destination du colis</w:t>
                            </w:r>
                            <w:r w:rsidRPr="0089406C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="0089406C" w:rsidRPr="0089406C" w:rsidRDefault="0089406C" w:rsidP="0089406C">
                            <w:pPr>
                              <w:ind w:left="284" w:right="-165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  <w:p w:rsidR="0089406C" w:rsidRPr="0089406C" w:rsidRDefault="0089406C" w:rsidP="0089406C">
                            <w:pPr>
                              <w:ind w:left="284" w:right="-165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89406C">
                              <w:rPr>
                                <w:rFonts w:asciiTheme="majorHAnsi" w:hAnsiTheme="majorHAnsi" w:cstheme="majorHAnsi"/>
                                <w:b/>
                                <w:sz w:val="18"/>
                                <w:szCs w:val="18"/>
                              </w:rPr>
                              <w:t>2-Vérification du colis</w:t>
                            </w:r>
                            <w:r w:rsidRPr="0089406C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="0089406C" w:rsidRPr="002445B7" w:rsidRDefault="0089406C" w:rsidP="0089406C">
                            <w:pPr>
                              <w:ind w:left="284" w:right="-165"/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</w:pPr>
                          </w:p>
                          <w:p w:rsidR="0089406C" w:rsidRPr="002445B7" w:rsidRDefault="0089406C" w:rsidP="0089406C">
                            <w:pPr>
                              <w:ind w:left="284" w:right="-165"/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</w:pPr>
                            <w:r w:rsidRPr="002445B7">
                              <w:rPr>
                                <w:rFonts w:ascii="Gill Sans MT" w:hAnsi="Gill Sans MT"/>
                                <w:b/>
                                <w:sz w:val="18"/>
                                <w:szCs w:val="18"/>
                              </w:rPr>
                              <w:t>3-Vérification de la conformité de la livraison</w:t>
                            </w:r>
                            <w:r w:rsidRPr="002445B7"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02" w:type="dxa"/>
            <w:shd w:val="clear" w:color="auto" w:fill="auto"/>
          </w:tcPr>
          <w:p w:rsidR="0089406C" w:rsidRPr="0089406C" w:rsidRDefault="0089406C" w:rsidP="0089406C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89406C">
              <w:rPr>
                <w:rFonts w:asciiTheme="majorHAnsi" w:eastAsia="Calibri" w:hAnsiTheme="majorHAnsi" w:cstheme="maj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65117</wp:posOffset>
                      </wp:positionH>
                      <wp:positionV relativeFrom="paragraph">
                        <wp:posOffset>4892639</wp:posOffset>
                      </wp:positionV>
                      <wp:extent cx="1731645" cy="828136"/>
                      <wp:effectExtent l="0" t="0" r="20955" b="10160"/>
                      <wp:wrapNone/>
                      <wp:docPr id="30" name="Zone de text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1645" cy="8281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406C" w:rsidRPr="0089406C" w:rsidRDefault="0089406C" w:rsidP="0089406C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89406C">
                                    <w:rPr>
                                      <w:rFonts w:asciiTheme="majorHAnsi" w:hAnsiTheme="majorHAnsi" w:cstheme="majorHAnsi"/>
                                    </w:rPr>
                                    <w:t>Horodatage de la FDN dont un exemplaire complété sera numérisé et rattaché au DPI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0" o:spid="_x0000_s1036" type="#_x0000_t202" style="position:absolute;margin-left:5.15pt;margin-top:385.25pt;width:136.35pt;height:65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">
                      <v:textbox>
                        <w:txbxContent>
                          <w:p w:rsidR="0089406C" w:rsidRPr="0089406C" w:rsidRDefault="0089406C" w:rsidP="0089406C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89406C">
                              <w:rPr>
                                <w:rFonts w:asciiTheme="majorHAnsi" w:hAnsiTheme="majorHAnsi" w:cstheme="majorHAnsi"/>
                              </w:rPr>
                              <w:t>Horodatage de la FDN dont un exemplaire complété sera numérisé et rattaché au DPI</w:t>
                            </w:r>
                            <w:bookmarkStart w:id="5" w:name="_GoBack"/>
                            <w:bookmarkEnd w:id="5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9406C">
              <w:rPr>
                <w:rFonts w:asciiTheme="majorHAnsi" w:eastAsia="Calibri" w:hAnsiTheme="majorHAnsi" w:cstheme="maj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82370</wp:posOffset>
                      </wp:positionH>
                      <wp:positionV relativeFrom="paragraph">
                        <wp:posOffset>6359129</wp:posOffset>
                      </wp:positionV>
                      <wp:extent cx="1725283" cy="823355"/>
                      <wp:effectExtent l="0" t="0" r="27940" b="15240"/>
                      <wp:wrapNone/>
                      <wp:docPr id="26" name="Zone de text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5283" cy="82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406C" w:rsidRPr="0089406C" w:rsidRDefault="0089406C" w:rsidP="0089406C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89406C">
                                    <w:rPr>
                                      <w:rFonts w:asciiTheme="majorHAnsi" w:hAnsiTheme="majorHAnsi" w:cstheme="majorHAnsi"/>
                                    </w:rPr>
                                    <w:t>Transfusion dans un délai maximum de 6 heure</w:t>
                                  </w:r>
                                  <w:r w:rsidR="00BD2A18">
                                    <w:rPr>
                                      <w:rFonts w:asciiTheme="majorHAnsi" w:hAnsiTheme="majorHAnsi" w:cstheme="majorHAnsi"/>
                                    </w:rPr>
                                    <w:t xml:space="preserve">s à réception </w:t>
                                  </w:r>
                                  <w:r w:rsidR="007A116A">
                                    <w:rPr>
                                      <w:rFonts w:asciiTheme="majorHAnsi" w:hAnsiTheme="majorHAnsi" w:cstheme="majorHAnsi"/>
                                    </w:rPr>
                                    <w:t>au domicile du patient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6" o:spid="_x0000_s1037" type="#_x0000_t202" style="position:absolute;margin-left:6.5pt;margin-top:500.7pt;width:135.85pt;height:64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">
                      <v:textbox>
                        <w:txbxContent>
                          <w:p w:rsidR="0089406C" w:rsidRPr="0089406C" w:rsidRDefault="0089406C" w:rsidP="0089406C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89406C">
                              <w:rPr>
                                <w:rFonts w:asciiTheme="majorHAnsi" w:hAnsiTheme="majorHAnsi" w:cstheme="majorHAnsi"/>
                              </w:rPr>
                              <w:t>Transfusion dans un délai maximum de 6 heure</w:t>
                            </w:r>
                            <w:r w:rsidR="00BD2A18">
                              <w:rPr>
                                <w:rFonts w:asciiTheme="majorHAnsi" w:hAnsiTheme="majorHAnsi" w:cstheme="majorHAnsi"/>
                              </w:rPr>
                              <w:t xml:space="preserve">s à réception </w:t>
                            </w:r>
                            <w:r w:rsidR="007A116A">
                              <w:rPr>
                                <w:rFonts w:asciiTheme="majorHAnsi" w:hAnsiTheme="majorHAnsi" w:cstheme="majorHAnsi"/>
                              </w:rPr>
                              <w:t>au domicile du patient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9406C">
              <w:rPr>
                <w:rFonts w:asciiTheme="majorHAnsi" w:eastAsia="Calibri" w:hAnsiTheme="majorHAnsi" w:cstheme="maj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30613</wp:posOffset>
                      </wp:positionH>
                      <wp:positionV relativeFrom="paragraph">
                        <wp:posOffset>3244994</wp:posOffset>
                      </wp:positionV>
                      <wp:extent cx="1766318" cy="1195070"/>
                      <wp:effectExtent l="0" t="0" r="24765" b="24130"/>
                      <wp:wrapNone/>
                      <wp:docPr id="25" name="Zone de text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6318" cy="1195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406C" w:rsidRPr="0089406C" w:rsidRDefault="0089406C" w:rsidP="0089406C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89406C">
                                    <w:rPr>
                                      <w:rFonts w:asciiTheme="majorHAnsi" w:hAnsiTheme="majorHAnsi" w:cstheme="majorHAnsi"/>
                                    </w:rPr>
                                    <w:t xml:space="preserve">Traçabilité de chacune de ces étapes sur la Check </w:t>
                                  </w:r>
                                  <w:proofErr w:type="spellStart"/>
                                  <w:r w:rsidRPr="0089406C">
                                    <w:rPr>
                                      <w:rFonts w:asciiTheme="majorHAnsi" w:hAnsiTheme="majorHAnsi" w:cstheme="majorHAnsi"/>
                                    </w:rPr>
                                    <w:t>list</w:t>
                                  </w:r>
                                  <w:proofErr w:type="spellEnd"/>
                                  <w:r w:rsidRPr="0089406C">
                                    <w:rPr>
                                      <w:rFonts w:asciiTheme="majorHAnsi" w:hAnsiTheme="majorHAnsi" w:cstheme="majorHAnsi"/>
                                    </w:rPr>
                                    <w:t xml:space="preserve"> des différentes étapes de la pose d’un CGR par l’IDE qui sera ensuite numérisée et rattachée au DPI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5" o:spid="_x0000_s1038" type="#_x0000_t202" style="position:absolute;margin-left:2.4pt;margin-top:255.5pt;width:139.1pt;height:94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">
                      <v:textbox>
                        <w:txbxContent>
                          <w:p w:rsidR="0089406C" w:rsidRPr="0089406C" w:rsidRDefault="0089406C" w:rsidP="0089406C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89406C">
                              <w:rPr>
                                <w:rFonts w:asciiTheme="majorHAnsi" w:hAnsiTheme="majorHAnsi" w:cstheme="majorHAnsi"/>
                              </w:rPr>
                              <w:t xml:space="preserve">Traçabilité de chacune de ces étapes sur la Check </w:t>
                            </w:r>
                            <w:proofErr w:type="spellStart"/>
                            <w:r w:rsidRPr="0089406C">
                              <w:rPr>
                                <w:rFonts w:asciiTheme="majorHAnsi" w:hAnsiTheme="majorHAnsi" w:cstheme="majorHAnsi"/>
                              </w:rPr>
                              <w:t>list</w:t>
                            </w:r>
                            <w:proofErr w:type="spellEnd"/>
                            <w:r w:rsidRPr="0089406C">
                              <w:rPr>
                                <w:rFonts w:asciiTheme="majorHAnsi" w:hAnsiTheme="majorHAnsi" w:cstheme="majorHAnsi"/>
                              </w:rPr>
                              <w:t xml:space="preserve"> des différentes étapes de la pose d’un CGR par l’IDE qui sera ensuite numérisée et rattachée au DPI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9406C">
              <w:rPr>
                <w:rFonts w:asciiTheme="majorHAnsi" w:eastAsia="Calibri" w:hAnsiTheme="majorHAnsi" w:cstheme="maj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711727</wp:posOffset>
                      </wp:positionH>
                      <wp:positionV relativeFrom="paragraph">
                        <wp:posOffset>4487066</wp:posOffset>
                      </wp:positionV>
                      <wp:extent cx="569344" cy="379562"/>
                      <wp:effectExtent l="19050" t="19050" r="21590" b="20955"/>
                      <wp:wrapNone/>
                      <wp:docPr id="31" name="Ellips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9344" cy="37956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9406C" w:rsidRPr="0089406C" w:rsidRDefault="0089406C" w:rsidP="0089406C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</w:rPr>
                                  </w:pPr>
                                  <w:r w:rsidRPr="0089406C">
                                    <w:rPr>
                                      <w:rFonts w:asciiTheme="majorHAnsi" w:hAnsiTheme="majorHAnsi" w:cstheme="majorHAnsi"/>
                                      <w:b/>
                                    </w:rPr>
                                    <w:t>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31" o:spid="_x0000_s1039" style="position:absolute;margin-left:56.05pt;margin-top:353.3pt;width:44.85pt;height:29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" strokecolor="#a5a5a5" strokeweight="2.5pt">
                      <v:shadow color="#868686"/>
                      <v:textbox>
                        <w:txbxContent>
                          <w:p w:rsidR="0089406C" w:rsidRPr="0089406C" w:rsidRDefault="0089406C" w:rsidP="0089406C">
                            <w:pPr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 w:rsidRPr="0089406C">
                              <w:rPr>
                                <w:rFonts w:asciiTheme="majorHAnsi" w:hAnsiTheme="majorHAnsi" w:cstheme="majorHAnsi"/>
                                <w:b/>
                              </w:rPr>
                              <w:t>ET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89406C">
              <w:rPr>
                <w:rFonts w:asciiTheme="majorHAnsi" w:eastAsia="Calibri" w:hAnsiTheme="majorHAnsi" w:cstheme="maj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1663065</wp:posOffset>
                      </wp:positionV>
                      <wp:extent cx="1678940" cy="752475"/>
                      <wp:effectExtent l="0" t="0" r="16510" b="28575"/>
                      <wp:wrapNone/>
                      <wp:docPr id="29" name="Zone de text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940" cy="752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406C" w:rsidRPr="0089406C" w:rsidRDefault="0089406C" w:rsidP="0089406C">
                                  <w:pPr>
                                    <w:pStyle w:val="Sansinterligne"/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89406C">
                                    <w:rPr>
                                      <w:rFonts w:asciiTheme="majorHAnsi" w:hAnsiTheme="majorHAnsi" w:cstheme="majorHAnsi"/>
                                    </w:rPr>
                                    <w:t>Analyse des poches et de l’identité du patient au regard de la Prescription et la FDN</w:t>
                                  </w:r>
                                </w:p>
                                <w:p w:rsidR="0089406C" w:rsidRPr="006608C2" w:rsidRDefault="0089406C" w:rsidP="0089406C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9" o:spid="_x0000_s1040" type="#_x0000_t202" style="position:absolute;margin-left:9.2pt;margin-top:130.95pt;width:132.2pt;height:5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">
                      <v:textbox>
                        <w:txbxContent>
                          <w:p w:rsidR="0089406C" w:rsidRPr="0089406C" w:rsidRDefault="0089406C" w:rsidP="0089406C">
                            <w:pPr>
                              <w:pStyle w:val="Sansinterligne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89406C">
                              <w:rPr>
                                <w:rFonts w:asciiTheme="majorHAnsi" w:hAnsiTheme="majorHAnsi" w:cstheme="majorHAnsi"/>
                              </w:rPr>
                              <w:t>Analyse des poches et de l’identité du patient au regard de la Prescription et la FDN</w:t>
                            </w:r>
                          </w:p>
                          <w:p w:rsidR="0089406C" w:rsidRPr="006608C2" w:rsidRDefault="0089406C" w:rsidP="0089406C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9406C">
              <w:rPr>
                <w:rFonts w:asciiTheme="majorHAnsi" w:eastAsia="Calibri" w:hAnsiTheme="majorHAnsi" w:cstheme="maj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794385</wp:posOffset>
                      </wp:positionV>
                      <wp:extent cx="1664970" cy="626110"/>
                      <wp:effectExtent l="0" t="0" r="11430" b="21590"/>
                      <wp:wrapNone/>
                      <wp:docPr id="27" name="Zone de text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4970" cy="626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406C" w:rsidRPr="0089406C" w:rsidRDefault="0089406C" w:rsidP="0089406C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89406C">
                                    <w:rPr>
                                      <w:rFonts w:asciiTheme="majorHAnsi" w:hAnsiTheme="majorHAnsi" w:cstheme="majorHAnsi"/>
                                    </w:rPr>
                                    <w:t>Ticket de suivi de température du transporteur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7" o:spid="_x0000_s1041" type="#_x0000_t202" style="position:absolute;margin-left:9.2pt;margin-top:62.55pt;width:131.1pt;height:49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">
                      <v:textbox>
                        <w:txbxContent>
                          <w:p w:rsidR="0089406C" w:rsidRPr="0089406C" w:rsidRDefault="0089406C" w:rsidP="0089406C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89406C">
                              <w:rPr>
                                <w:rFonts w:asciiTheme="majorHAnsi" w:hAnsiTheme="majorHAnsi" w:cstheme="majorHAnsi"/>
                              </w:rPr>
                              <w:t>Ticket de suivi de température du transporteur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9406C">
              <w:rPr>
                <w:rFonts w:asciiTheme="majorHAnsi" w:eastAsia="Calibri" w:hAnsiTheme="majorHAnsi" w:cstheme="maj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106045</wp:posOffset>
                      </wp:positionV>
                      <wp:extent cx="1654175" cy="555625"/>
                      <wp:effectExtent l="0" t="0" r="22225" b="15875"/>
                      <wp:wrapNone/>
                      <wp:docPr id="24" name="Zone de text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4175" cy="555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406C" w:rsidRPr="0089406C" w:rsidRDefault="0089406C" w:rsidP="0089406C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89406C">
                                    <w:rPr>
                                      <w:rFonts w:asciiTheme="majorHAnsi" w:hAnsiTheme="majorHAnsi" w:cstheme="majorHAnsi"/>
                                    </w:rPr>
                                    <w:t>Bordereau de transport et bon de livraison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4" o:spid="_x0000_s1042" type="#_x0000_t202" style="position:absolute;margin-left:11.15pt;margin-top:8.35pt;width:130.25pt;height:4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">
                      <v:textbox>
                        <w:txbxContent>
                          <w:p w:rsidR="0089406C" w:rsidRPr="0089406C" w:rsidRDefault="0089406C" w:rsidP="0089406C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89406C">
                              <w:rPr>
                                <w:rFonts w:asciiTheme="majorHAnsi" w:hAnsiTheme="majorHAnsi" w:cstheme="majorHAnsi"/>
                              </w:rPr>
                              <w:t>Bordereau de transport et bon de livraison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9406C" w:rsidRPr="005B6B7C" w:rsidRDefault="000B7276" w:rsidP="000B7276">
      <w:pPr>
        <w:ind w:left="567" w:right="572" w:hanging="283"/>
        <w:jc w:val="both"/>
        <w:rPr>
          <w:rFonts w:cstheme="minorHAnsi"/>
          <w:b/>
        </w:rPr>
      </w:pPr>
      <w:r w:rsidRPr="005B6B7C">
        <w:rPr>
          <w:rFonts w:cstheme="minorHAnsi"/>
        </w:rPr>
        <w:t xml:space="preserve"> </w:t>
      </w:r>
    </w:p>
    <w:p w:rsidR="000B7276" w:rsidRPr="00BF7668" w:rsidRDefault="0089406C" w:rsidP="000B7276">
      <w:pPr>
        <w:ind w:left="567" w:right="572" w:hanging="283"/>
        <w:jc w:val="both"/>
        <w:rPr>
          <w:rFonts w:cstheme="minorHAnsi"/>
          <w:b/>
          <w:i/>
          <w:u w:val="single"/>
        </w:rPr>
      </w:pPr>
      <w:r w:rsidRPr="00BF7668">
        <w:rPr>
          <w:rFonts w:cstheme="minorHAnsi"/>
          <w:b/>
          <w:i/>
          <w:u w:val="single"/>
        </w:rPr>
        <w:t>Evaluation</w:t>
      </w:r>
      <w:r w:rsidR="00BF7668">
        <w:rPr>
          <w:rFonts w:cstheme="minorHAnsi"/>
          <w:b/>
          <w:i/>
          <w:u w:val="single"/>
        </w:rPr>
        <w:t> :</w:t>
      </w:r>
      <w:bookmarkStart w:id="2" w:name="_GoBack"/>
      <w:bookmarkEnd w:id="2"/>
    </w:p>
    <w:p w:rsidR="000B7276" w:rsidRPr="007F0ADB" w:rsidRDefault="0089406C" w:rsidP="0089406C">
      <w:pPr>
        <w:ind w:left="567" w:right="572" w:hanging="283"/>
        <w:jc w:val="both"/>
      </w:pPr>
      <w:r w:rsidRPr="0089406C">
        <w:rPr>
          <w:rFonts w:cstheme="minorHAnsi"/>
        </w:rPr>
        <w:t>Bilan annuel d’activité du CSTH</w:t>
      </w:r>
    </w:p>
    <w:sectPr w:rsidR="000B7276" w:rsidRPr="007F0ADB" w:rsidSect="00E01806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185" w:rsidRDefault="00A84185" w:rsidP="00CE47D1">
      <w:pPr>
        <w:spacing w:after="0" w:line="240" w:lineRule="auto"/>
      </w:pPr>
      <w:r>
        <w:separator/>
      </w:r>
    </w:p>
  </w:endnote>
  <w:endnote w:type="continuationSeparator" w:id="0">
    <w:p w:rsidR="00A84185" w:rsidRDefault="00A84185" w:rsidP="00CE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183" w:rsidRDefault="0089406C" w:rsidP="007F0ADB">
    <w:pPr>
      <w:pStyle w:val="Pieddepage"/>
    </w:pPr>
    <w:r w:rsidRPr="0089406C">
      <w:rPr>
        <w:rFonts w:ascii="Arial" w:hAnsi="Arial" w:cs="Arial"/>
        <w:i/>
        <w:color w:val="000080"/>
        <w:sz w:val="12"/>
        <w:szCs w:val="16"/>
      </w:rPr>
      <w:t>HVCVL/HAD/TRANSFUSION/CONTROLE-RECEPTION-PSL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185" w:rsidRDefault="00A84185" w:rsidP="00CE47D1">
      <w:pPr>
        <w:spacing w:after="0" w:line="240" w:lineRule="auto"/>
      </w:pPr>
      <w:r>
        <w:separator/>
      </w:r>
    </w:p>
  </w:footnote>
  <w:footnote w:type="continuationSeparator" w:id="0">
    <w:p w:rsidR="00A84185" w:rsidRDefault="00A84185" w:rsidP="00CE4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7D1" w:rsidRDefault="00273F0A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273F0A">
      <w:rPr>
        <w:noProof/>
        <w:sz w:val="14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178217</wp:posOffset>
              </wp:positionV>
              <wp:extent cx="5732060" cy="6994"/>
              <wp:effectExtent l="0" t="0" r="21590" b="31115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2060" cy="699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F2C39F" id="Connecteur droit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15pt,14.05pt" to="851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" strokecolor="#4472c4 [3208]" strokeweight=".5pt">
              <v:stroke joinstyle="miter"/>
              <w10:wrap anchorx="margin"/>
            </v:line>
          </w:pict>
        </mc:Fallback>
      </mc:AlternateContent>
    </w:r>
    <w:r w:rsidRPr="00273F0A">
      <w:rPr>
        <w:noProof/>
        <w:sz w:val="14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150495</wp:posOffset>
          </wp:positionH>
          <wp:positionV relativeFrom="paragraph">
            <wp:posOffset>232410</wp:posOffset>
          </wp:positionV>
          <wp:extent cx="395785" cy="361154"/>
          <wp:effectExtent l="0" t="0" r="4445" b="127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EMOVIGILAN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785" cy="361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3F0A">
      <w:rPr>
        <w:rFonts w:ascii="Times New Roman" w:hAnsi="Times New Roman" w:cs="Times New Roman"/>
        <w:noProof/>
        <w:sz w:val="16"/>
        <w:szCs w:val="24"/>
        <w:lang w:eastAsia="fr-FR"/>
      </w:rPr>
      <w:drawing>
        <wp:anchor distT="0" distB="0" distL="114300" distR="114300" simplePos="0" relativeHeight="251659264" behindDoc="1" locked="0" layoutInCell="1" allowOverlap="0" wp14:anchorId="5258606D" wp14:editId="23782684">
          <wp:simplePos x="0" y="0"/>
          <wp:positionH relativeFrom="margin">
            <wp:align>left</wp:align>
          </wp:positionH>
          <wp:positionV relativeFrom="line">
            <wp:posOffset>-163034</wp:posOffset>
          </wp:positionV>
          <wp:extent cx="808028" cy="300251"/>
          <wp:effectExtent l="0" t="0" r="0" b="508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028" cy="3002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3F0A"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CELLULE REGIONALE D’HEMOVIGILANCE</w:t>
    </w:r>
  </w:p>
  <w:p w:rsidR="00F3500B" w:rsidRPr="00273F0A" w:rsidRDefault="00F3500B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Centre-Val de Loire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0344"/>
    <w:multiLevelType w:val="hybridMultilevel"/>
    <w:tmpl w:val="1D105280"/>
    <w:lvl w:ilvl="0" w:tplc="3B2ECC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9105F"/>
    <w:multiLevelType w:val="hybridMultilevel"/>
    <w:tmpl w:val="621427AA"/>
    <w:lvl w:ilvl="0" w:tplc="040C000B">
      <w:start w:val="1"/>
      <w:numFmt w:val="bullet"/>
      <w:lvlText w:val=""/>
      <w:lvlJc w:val="left"/>
      <w:pPr>
        <w:ind w:left="31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38" w:hanging="360"/>
      </w:pPr>
      <w:rPr>
        <w:rFonts w:ascii="Wingdings" w:hAnsi="Wingdings" w:hint="default"/>
      </w:rPr>
    </w:lvl>
  </w:abstractNum>
  <w:abstractNum w:abstractNumId="2" w15:restartNumberingAfterBreak="0">
    <w:nsid w:val="09F77207"/>
    <w:multiLevelType w:val="hybridMultilevel"/>
    <w:tmpl w:val="6462A34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FC3CA4"/>
    <w:multiLevelType w:val="hybridMultilevel"/>
    <w:tmpl w:val="4134F9BA"/>
    <w:lvl w:ilvl="0" w:tplc="040C000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4" w15:restartNumberingAfterBreak="0">
    <w:nsid w:val="13816E9F"/>
    <w:multiLevelType w:val="hybridMultilevel"/>
    <w:tmpl w:val="B592279E"/>
    <w:lvl w:ilvl="0" w:tplc="040C0003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5" w15:restartNumberingAfterBreak="0">
    <w:nsid w:val="18BE596B"/>
    <w:multiLevelType w:val="hybridMultilevel"/>
    <w:tmpl w:val="F656CB30"/>
    <w:lvl w:ilvl="0" w:tplc="040C000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6" w15:restartNumberingAfterBreak="0">
    <w:nsid w:val="19A34889"/>
    <w:multiLevelType w:val="hybridMultilevel"/>
    <w:tmpl w:val="3FDEA76E"/>
    <w:lvl w:ilvl="0" w:tplc="040C0001">
      <w:start w:val="1"/>
      <w:numFmt w:val="bullet"/>
      <w:lvlText w:val=""/>
      <w:lvlJc w:val="left"/>
      <w:pPr>
        <w:ind w:left="24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29" w:hanging="360"/>
      </w:pPr>
      <w:rPr>
        <w:rFonts w:ascii="Wingdings" w:hAnsi="Wingdings" w:hint="default"/>
      </w:rPr>
    </w:lvl>
  </w:abstractNum>
  <w:abstractNum w:abstractNumId="7" w15:restartNumberingAfterBreak="0">
    <w:nsid w:val="1B36125E"/>
    <w:multiLevelType w:val="hybridMultilevel"/>
    <w:tmpl w:val="640A5570"/>
    <w:lvl w:ilvl="0" w:tplc="040C0011">
      <w:start w:val="1"/>
      <w:numFmt w:val="decimal"/>
      <w:lvlText w:val="%1)"/>
      <w:lvlJc w:val="left"/>
      <w:pPr>
        <w:ind w:left="2345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72F0C"/>
    <w:multiLevelType w:val="hybridMultilevel"/>
    <w:tmpl w:val="EE7EEEF0"/>
    <w:lvl w:ilvl="0" w:tplc="040C0001">
      <w:start w:val="1"/>
      <w:numFmt w:val="bullet"/>
      <w:lvlText w:val=""/>
      <w:lvlJc w:val="left"/>
      <w:pPr>
        <w:ind w:left="17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91" w:hanging="360"/>
      </w:pPr>
      <w:rPr>
        <w:rFonts w:ascii="Wingdings" w:hAnsi="Wingdings" w:hint="default"/>
      </w:rPr>
    </w:lvl>
  </w:abstractNum>
  <w:abstractNum w:abstractNumId="9" w15:restartNumberingAfterBreak="0">
    <w:nsid w:val="253818F2"/>
    <w:multiLevelType w:val="hybridMultilevel"/>
    <w:tmpl w:val="2702DDD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A0059"/>
    <w:multiLevelType w:val="hybridMultilevel"/>
    <w:tmpl w:val="B4AE2B08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2FA17BB0"/>
    <w:multiLevelType w:val="hybridMultilevel"/>
    <w:tmpl w:val="A0463ED4"/>
    <w:lvl w:ilvl="0" w:tplc="040C000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48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820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927" w:hanging="360"/>
      </w:pPr>
      <w:rPr>
        <w:rFonts w:ascii="Wingdings" w:hAnsi="Wingdings" w:hint="default"/>
      </w:rPr>
    </w:lvl>
  </w:abstractNum>
  <w:abstractNum w:abstractNumId="12" w15:restartNumberingAfterBreak="0">
    <w:nsid w:val="38A96998"/>
    <w:multiLevelType w:val="hybridMultilevel"/>
    <w:tmpl w:val="23F24030"/>
    <w:lvl w:ilvl="0" w:tplc="E012AEE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D393F"/>
    <w:multiLevelType w:val="hybridMultilevel"/>
    <w:tmpl w:val="CF2208A8"/>
    <w:lvl w:ilvl="0" w:tplc="47A61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7274C"/>
    <w:multiLevelType w:val="hybridMultilevel"/>
    <w:tmpl w:val="81F88582"/>
    <w:lvl w:ilvl="0" w:tplc="6A12A19A">
      <w:start w:val="1"/>
      <w:numFmt w:val="decimal"/>
      <w:lvlText w:val="%1)"/>
      <w:lvlJc w:val="left"/>
      <w:pPr>
        <w:ind w:left="1068" w:hanging="708"/>
      </w:pPr>
      <w:rPr>
        <w:rFonts w:hint="default"/>
        <w:i/>
        <w:color w:val="7030A0"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72398"/>
    <w:multiLevelType w:val="hybridMultilevel"/>
    <w:tmpl w:val="E670116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7A19"/>
    <w:multiLevelType w:val="hybridMultilevel"/>
    <w:tmpl w:val="DF94B2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11786"/>
    <w:multiLevelType w:val="hybridMultilevel"/>
    <w:tmpl w:val="E8883C50"/>
    <w:lvl w:ilvl="0" w:tplc="040C0003">
      <w:start w:val="1"/>
      <w:numFmt w:val="bullet"/>
      <w:lvlText w:val="o"/>
      <w:lvlJc w:val="left"/>
      <w:pPr>
        <w:ind w:left="245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18" w15:restartNumberingAfterBreak="0">
    <w:nsid w:val="54C556EB"/>
    <w:multiLevelType w:val="hybridMultilevel"/>
    <w:tmpl w:val="EFD09C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71BB5"/>
    <w:multiLevelType w:val="hybridMultilevel"/>
    <w:tmpl w:val="F0FC9600"/>
    <w:lvl w:ilvl="0" w:tplc="29C8449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i w:val="0"/>
        <w:color w:val="C0000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B676B"/>
    <w:multiLevelType w:val="hybridMultilevel"/>
    <w:tmpl w:val="6DA2740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4433438"/>
    <w:multiLevelType w:val="hybridMultilevel"/>
    <w:tmpl w:val="8940E434"/>
    <w:lvl w:ilvl="0" w:tplc="040C000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22" w15:restartNumberingAfterBreak="0">
    <w:nsid w:val="6F236D4F"/>
    <w:multiLevelType w:val="hybridMultilevel"/>
    <w:tmpl w:val="8DD82D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DC431E"/>
    <w:multiLevelType w:val="hybridMultilevel"/>
    <w:tmpl w:val="A1DC03CE"/>
    <w:lvl w:ilvl="0" w:tplc="9E1035FE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55C74"/>
    <w:multiLevelType w:val="hybridMultilevel"/>
    <w:tmpl w:val="6342434C"/>
    <w:lvl w:ilvl="0" w:tplc="040C0003">
      <w:start w:val="1"/>
      <w:numFmt w:val="bullet"/>
      <w:lvlText w:val="o"/>
      <w:lvlJc w:val="left"/>
      <w:pPr>
        <w:ind w:left="101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25" w15:restartNumberingAfterBreak="0">
    <w:nsid w:val="79E402DE"/>
    <w:multiLevelType w:val="hybridMultilevel"/>
    <w:tmpl w:val="7250E674"/>
    <w:lvl w:ilvl="0" w:tplc="47A61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2"/>
  </w:num>
  <w:num w:numId="4">
    <w:abstractNumId w:val="18"/>
  </w:num>
  <w:num w:numId="5">
    <w:abstractNumId w:val="20"/>
  </w:num>
  <w:num w:numId="6">
    <w:abstractNumId w:val="2"/>
  </w:num>
  <w:num w:numId="7">
    <w:abstractNumId w:val="12"/>
  </w:num>
  <w:num w:numId="8">
    <w:abstractNumId w:val="10"/>
  </w:num>
  <w:num w:numId="9">
    <w:abstractNumId w:val="19"/>
  </w:num>
  <w:num w:numId="10">
    <w:abstractNumId w:val="4"/>
  </w:num>
  <w:num w:numId="11">
    <w:abstractNumId w:val="6"/>
  </w:num>
  <w:num w:numId="12">
    <w:abstractNumId w:val="17"/>
  </w:num>
  <w:num w:numId="13">
    <w:abstractNumId w:val="3"/>
  </w:num>
  <w:num w:numId="14">
    <w:abstractNumId w:val="14"/>
  </w:num>
  <w:num w:numId="15">
    <w:abstractNumId w:val="25"/>
  </w:num>
  <w:num w:numId="16">
    <w:abstractNumId w:val="15"/>
  </w:num>
  <w:num w:numId="17">
    <w:abstractNumId w:val="9"/>
  </w:num>
  <w:num w:numId="18">
    <w:abstractNumId w:val="5"/>
  </w:num>
  <w:num w:numId="19">
    <w:abstractNumId w:val="21"/>
  </w:num>
  <w:num w:numId="20">
    <w:abstractNumId w:val="23"/>
  </w:num>
  <w:num w:numId="21">
    <w:abstractNumId w:val="1"/>
  </w:num>
  <w:num w:numId="22">
    <w:abstractNumId w:val="13"/>
  </w:num>
  <w:num w:numId="23">
    <w:abstractNumId w:val="24"/>
  </w:num>
  <w:num w:numId="24">
    <w:abstractNumId w:val="8"/>
  </w:num>
  <w:num w:numId="25">
    <w:abstractNumId w:val="7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D1"/>
    <w:rsid w:val="000205B4"/>
    <w:rsid w:val="000579B2"/>
    <w:rsid w:val="00072B6C"/>
    <w:rsid w:val="0009770D"/>
    <w:rsid w:val="000B7276"/>
    <w:rsid w:val="0014394F"/>
    <w:rsid w:val="00186CD5"/>
    <w:rsid w:val="001F6AB9"/>
    <w:rsid w:val="0025104A"/>
    <w:rsid w:val="00273F0A"/>
    <w:rsid w:val="0029033F"/>
    <w:rsid w:val="002A07E7"/>
    <w:rsid w:val="0033287C"/>
    <w:rsid w:val="0034566B"/>
    <w:rsid w:val="003F109A"/>
    <w:rsid w:val="00470594"/>
    <w:rsid w:val="00526625"/>
    <w:rsid w:val="00554F14"/>
    <w:rsid w:val="00557745"/>
    <w:rsid w:val="005B050B"/>
    <w:rsid w:val="0061450D"/>
    <w:rsid w:val="006754D0"/>
    <w:rsid w:val="00734F1B"/>
    <w:rsid w:val="007A116A"/>
    <w:rsid w:val="007C1278"/>
    <w:rsid w:val="007F0ADB"/>
    <w:rsid w:val="0089406C"/>
    <w:rsid w:val="008F0DC7"/>
    <w:rsid w:val="00936547"/>
    <w:rsid w:val="00982855"/>
    <w:rsid w:val="009E7C8D"/>
    <w:rsid w:val="00A80F10"/>
    <w:rsid w:val="00A84185"/>
    <w:rsid w:val="00B432ED"/>
    <w:rsid w:val="00B7265B"/>
    <w:rsid w:val="00BC63D7"/>
    <w:rsid w:val="00BD2A18"/>
    <w:rsid w:val="00BF7668"/>
    <w:rsid w:val="00C1319D"/>
    <w:rsid w:val="00C3271F"/>
    <w:rsid w:val="00C331EA"/>
    <w:rsid w:val="00C80EFE"/>
    <w:rsid w:val="00CA2275"/>
    <w:rsid w:val="00CE47D1"/>
    <w:rsid w:val="00D0718D"/>
    <w:rsid w:val="00D34273"/>
    <w:rsid w:val="00D806C2"/>
    <w:rsid w:val="00DC36D8"/>
    <w:rsid w:val="00E01806"/>
    <w:rsid w:val="00E2356D"/>
    <w:rsid w:val="00E365BE"/>
    <w:rsid w:val="00E71160"/>
    <w:rsid w:val="00E77183"/>
    <w:rsid w:val="00F3500B"/>
    <w:rsid w:val="00FC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8BE37B5"/>
  <w15:chartTrackingRefBased/>
  <w15:docId w15:val="{D50D74A9-38AB-4799-8ADD-56876674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89406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47D1"/>
  </w:style>
  <w:style w:type="paragraph" w:styleId="Pieddepage">
    <w:name w:val="footer"/>
    <w:basedOn w:val="Normal"/>
    <w:link w:val="Pieddepag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47D1"/>
  </w:style>
  <w:style w:type="paragraph" w:styleId="Paragraphedeliste">
    <w:name w:val="List Paragraph"/>
    <w:basedOn w:val="Normal"/>
    <w:uiPriority w:val="34"/>
    <w:qFormat/>
    <w:rsid w:val="00CE47D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F0DC7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73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rsid w:val="00FC53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itre1Car">
    <w:name w:val="Titre 1 Car"/>
    <w:basedOn w:val="Policepardfaut"/>
    <w:link w:val="Titre1"/>
    <w:rsid w:val="0089406C"/>
    <w:rPr>
      <w:rFonts w:ascii="Times New Roman" w:eastAsia="Times New Roman" w:hAnsi="Times New Roman" w:cs="Times New Roman"/>
      <w:sz w:val="28"/>
      <w:szCs w:val="20"/>
      <w:lang w:eastAsia="fr-FR"/>
    </w:rPr>
  </w:style>
  <w:style w:type="paragraph" w:styleId="Sansinterligne">
    <w:name w:val="No Spacing"/>
    <w:uiPriority w:val="1"/>
    <w:qFormat/>
    <w:rsid w:val="008940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BLIN, Marjorie</dc:creator>
  <cp:keywords/>
  <dc:description/>
  <cp:lastModifiedBy>BLIN, Marjorie</cp:lastModifiedBy>
  <cp:revision>31</cp:revision>
  <dcterms:created xsi:type="dcterms:W3CDTF">2020-10-16T12:52:00Z</dcterms:created>
  <dcterms:modified xsi:type="dcterms:W3CDTF">2022-01-04T08:53:00Z</dcterms:modified>
</cp:coreProperties>
</file>