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6D51" w14:textId="77777777" w:rsidR="00796EB2" w:rsidRDefault="00C836A1" w:rsidP="00BD00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9F0BA5" wp14:editId="0A8EA7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4A81A" w14:textId="77777777" w:rsidR="00796EB2" w:rsidRDefault="00796EB2" w:rsidP="00BD000F">
      <w:pPr>
        <w:rPr>
          <w:rFonts w:ascii="Arial" w:hAnsi="Arial" w:cs="Arial"/>
          <w:sz w:val="22"/>
          <w:szCs w:val="22"/>
        </w:rPr>
      </w:pPr>
    </w:p>
    <w:p w14:paraId="3531A199" w14:textId="77777777"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14:paraId="4C112E3E" w14:textId="77777777"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4A27DB3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610920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4BF35B0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67B99A5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EC240C2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D3B28F1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119E96EC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0C108878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15027ED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2B18A21D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B10057A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60AF1C71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8E31675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7AE1668F" w14:textId="77777777"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342876E8" w14:textId="77777777"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14:paraId="4756B792" w14:textId="77777777" w:rsidR="009C46D6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</w:p>
    <w:p w14:paraId="3244EBA2" w14:textId="77777777" w:rsidR="009C46D6" w:rsidRDefault="00B941B0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relatif à la création d</w:t>
      </w:r>
      <w:r w:rsidR="00193B3A">
        <w:rPr>
          <w:rFonts w:ascii="Arial" w:hAnsi="Arial" w:cs="Arial"/>
          <w:b/>
          <w:color w:val="002060"/>
          <w:sz w:val="28"/>
          <w:szCs w:val="28"/>
        </w:rPr>
        <w:t>’u</w:t>
      </w:r>
      <w:r w:rsidR="0081036C">
        <w:rPr>
          <w:rFonts w:ascii="Arial" w:hAnsi="Arial" w:cs="Arial"/>
          <w:b/>
          <w:color w:val="002060"/>
          <w:sz w:val="28"/>
          <w:szCs w:val="28"/>
        </w:rPr>
        <w:t xml:space="preserve">n collectif d’entraide </w:t>
      </w:r>
    </w:p>
    <w:p w14:paraId="0F667EF9" w14:textId="64CD47B6" w:rsidR="00796EB2" w:rsidRDefault="0081036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et d’insertion sociale et professionnelle</w:t>
      </w:r>
    </w:p>
    <w:p w14:paraId="15DE73BA" w14:textId="770F09A1" w:rsidR="0081036C" w:rsidRPr="00410D28" w:rsidRDefault="0081036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(CEISP)</w:t>
      </w:r>
    </w:p>
    <w:p w14:paraId="6A21BE04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2B839C0F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7306C7E8" w14:textId="77777777" w:rsidR="00D51687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20 PAGES</w:t>
      </w:r>
    </w:p>
    <w:p w14:paraId="47A2F8DC" w14:textId="77777777" w:rsidR="0081036C" w:rsidRDefault="0081036C" w:rsidP="00D51687">
      <w:pPr>
        <w:jc w:val="center"/>
        <w:rPr>
          <w:rFonts w:ascii="Arial" w:hAnsi="Arial" w:cs="Arial"/>
          <w:b/>
          <w:sz w:val="28"/>
          <w:szCs w:val="28"/>
        </w:rPr>
      </w:pPr>
    </w:p>
    <w:p w14:paraId="60ED037C" w14:textId="77777777" w:rsidR="0081036C" w:rsidRDefault="0081036C" w:rsidP="00D51687">
      <w:pPr>
        <w:jc w:val="center"/>
        <w:rPr>
          <w:rFonts w:ascii="Arial" w:hAnsi="Arial" w:cs="Arial"/>
          <w:b/>
          <w:sz w:val="28"/>
          <w:szCs w:val="28"/>
        </w:rPr>
      </w:pPr>
    </w:p>
    <w:p w14:paraId="426D305D" w14:textId="77777777" w:rsidR="0081036C" w:rsidRDefault="0081036C" w:rsidP="00D51687">
      <w:pPr>
        <w:jc w:val="center"/>
        <w:rPr>
          <w:rFonts w:ascii="Arial" w:hAnsi="Arial" w:cs="Arial"/>
          <w:b/>
          <w:sz w:val="28"/>
          <w:szCs w:val="28"/>
        </w:rPr>
      </w:pPr>
    </w:p>
    <w:p w14:paraId="00E0AC50" w14:textId="4ACA70A5" w:rsidR="0081036C" w:rsidRPr="003B071A" w:rsidRDefault="0081036C" w:rsidP="00D516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 limite de dépôt des candidatures : 23 mai 2025</w:t>
      </w:r>
    </w:p>
    <w:p w14:paraId="66301507" w14:textId="77777777"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14:paraId="6AEB19B0" w14:textId="15FB92D9" w:rsidR="00ED162C" w:rsidRDefault="004B6354" w:rsidP="00ED1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47E15" w:rsidRPr="00B47E15" w14:paraId="37A2C3D2" w14:textId="77777777" w:rsidTr="00AA7238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C5E85" w14:textId="36B6553C" w:rsidR="00B47E15" w:rsidRPr="00B47E15" w:rsidRDefault="00F46CCE" w:rsidP="00B47E15">
            <w:pPr>
              <w:numPr>
                <w:ilvl w:val="0"/>
                <w:numId w:val="8"/>
              </w:numPr>
              <w:snapToGrid w:val="0"/>
              <w:spacing w:before="360" w:after="240" w:line="276" w:lineRule="auto"/>
              <w:ind w:left="714" w:hanging="357"/>
              <w:jc w:val="both"/>
              <w:rPr>
                <w:rFonts w:ascii="Calibri" w:eastAsia="Calibri" w:hAnsi="Calibri"/>
                <w:color w:val="1F497D"/>
                <w:sz w:val="28"/>
                <w:szCs w:val="28"/>
              </w:rPr>
            </w:pPr>
            <w:r w:rsidRPr="00B47E15">
              <w:rPr>
                <w:rFonts w:ascii="Calibri" w:eastAsia="Calibri" w:hAnsi="Calibri"/>
                <w:b/>
                <w:color w:val="1F497D"/>
                <w:sz w:val="28"/>
                <w:szCs w:val="28"/>
                <w:u w:val="single"/>
              </w:rPr>
              <w:lastRenderedPageBreak/>
              <w:t xml:space="preserve">DESCRIPTION GENERALE DU PROJET </w:t>
            </w:r>
          </w:p>
        </w:tc>
      </w:tr>
      <w:tr w:rsidR="00B47E15" w:rsidRPr="00B47E15" w14:paraId="65055E0E" w14:textId="77777777" w:rsidTr="00B47E15">
        <w:trPr>
          <w:trHeight w:val="31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A3F2F45" w14:textId="77777777" w:rsidR="00B47E15" w:rsidRPr="00B47E15" w:rsidRDefault="00B47E15" w:rsidP="00B47E15">
            <w:pPr>
              <w:tabs>
                <w:tab w:val="num" w:pos="720"/>
                <w:tab w:val="left" w:pos="3983"/>
              </w:tabs>
              <w:jc w:val="center"/>
              <w:rPr>
                <w:rFonts w:ascii="Calibri" w:eastAsia="Calibri" w:hAnsi="Calibri"/>
              </w:rPr>
            </w:pPr>
            <w:r w:rsidRPr="00B47E15">
              <w:rPr>
                <w:rFonts w:ascii="Calibri" w:eastAsia="Calibri" w:hAnsi="Calibri"/>
                <w:b/>
                <w:lang w:eastAsia="en-US"/>
              </w:rPr>
              <w:t>Porteur du projet</w:t>
            </w:r>
          </w:p>
        </w:tc>
      </w:tr>
      <w:tr w:rsidR="00B47E15" w:rsidRPr="00B47E15" w14:paraId="5056BBE7" w14:textId="77777777" w:rsidTr="00AA7238">
        <w:tc>
          <w:tcPr>
            <w:tcW w:w="10490" w:type="dxa"/>
            <w:vAlign w:val="center"/>
          </w:tcPr>
          <w:p w14:paraId="19F61FD2" w14:textId="00BE93DA" w:rsidR="00B47E15" w:rsidRPr="00B47E15" w:rsidRDefault="00B47E15" w:rsidP="009C46D6">
            <w:pPr>
              <w:tabs>
                <w:tab w:val="right" w:leader="dot" w:pos="10349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Nom</w:t>
            </w:r>
            <w:r w:rsidR="009C46D6">
              <w:rPr>
                <w:rFonts w:ascii="Calibri" w:eastAsia="Calibri" w:hAnsi="Calibri"/>
                <w:lang w:eastAsia="en-US"/>
              </w:rPr>
              <w:t xml:space="preserve"> : </w:t>
            </w:r>
            <w:r w:rsidR="009C46D6">
              <w:rPr>
                <w:rFonts w:ascii="Calibri" w:eastAsia="Calibri" w:hAnsi="Calibri"/>
                <w:lang w:eastAsia="en-US"/>
              </w:rPr>
              <w:tab/>
            </w:r>
          </w:p>
          <w:p w14:paraId="122F81E0" w14:textId="2BB8696B" w:rsidR="00B47E15" w:rsidRPr="00B47E15" w:rsidRDefault="00B47E15" w:rsidP="009C46D6">
            <w:pPr>
              <w:tabs>
                <w:tab w:val="right" w:leader="dot" w:pos="10349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Adresse : </w:t>
            </w:r>
            <w:r w:rsidR="009C46D6">
              <w:rPr>
                <w:rFonts w:ascii="Calibri" w:eastAsia="Calibri" w:hAnsi="Calibri"/>
                <w:lang w:eastAsia="en-US"/>
              </w:rPr>
              <w:tab/>
            </w:r>
          </w:p>
          <w:p w14:paraId="439625E6" w14:textId="0BA613B5" w:rsidR="00B47E15" w:rsidRPr="00B47E15" w:rsidRDefault="00B47E15" w:rsidP="009C46D6">
            <w:pPr>
              <w:tabs>
                <w:tab w:val="right" w:leader="dot" w:pos="10349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CP - Ville : </w:t>
            </w:r>
            <w:r w:rsidR="009C46D6">
              <w:rPr>
                <w:rFonts w:ascii="Calibri" w:eastAsia="Calibri" w:hAnsi="Calibri"/>
                <w:lang w:eastAsia="en-US"/>
              </w:rPr>
              <w:tab/>
            </w:r>
          </w:p>
          <w:p w14:paraId="7238B2E1" w14:textId="4F4B669D" w:rsidR="00B47E15" w:rsidRDefault="00B47E15" w:rsidP="009C46D6">
            <w:pPr>
              <w:tabs>
                <w:tab w:val="right" w:leader="dot" w:pos="10349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N° FINESS juridique : </w:t>
            </w:r>
            <w:r w:rsidR="009C46D6">
              <w:rPr>
                <w:rFonts w:ascii="Calibri" w:eastAsia="Calibri" w:hAnsi="Calibri"/>
                <w:lang w:eastAsia="en-US"/>
              </w:rPr>
              <w:tab/>
            </w:r>
          </w:p>
          <w:p w14:paraId="33B4F579" w14:textId="6750F493" w:rsidR="00B47E15" w:rsidRDefault="00B47E15" w:rsidP="009C46D6">
            <w:pPr>
              <w:tabs>
                <w:tab w:val="right" w:leader="dot" w:pos="10349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SIRET : </w:t>
            </w:r>
            <w:r w:rsidR="009C46D6">
              <w:rPr>
                <w:rFonts w:ascii="Calibri" w:eastAsia="Calibri" w:hAnsi="Calibri"/>
                <w:lang w:eastAsia="en-US"/>
              </w:rPr>
              <w:tab/>
            </w:r>
          </w:p>
          <w:p w14:paraId="2B9D85C3" w14:textId="77777777" w:rsidR="00F46CCE" w:rsidRPr="00B47E15" w:rsidRDefault="00F46CCE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4039EAAA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Type de structure : </w:t>
            </w:r>
          </w:p>
          <w:p w14:paraId="08EC4F15" w14:textId="1093164A" w:rsidR="00B47E15" w:rsidRPr="00B47E15" w:rsidRDefault="00B47E15" w:rsidP="00B47E15">
            <w:pPr>
              <w:tabs>
                <w:tab w:val="left" w:pos="3983"/>
              </w:tabs>
              <w:ind w:left="284"/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□ Association </w:t>
            </w:r>
            <w:r w:rsidR="000D5441">
              <w:rPr>
                <w:rFonts w:ascii="Calibri" w:eastAsia="Calibri" w:hAnsi="Calibri"/>
                <w:lang w:eastAsia="en-US"/>
              </w:rPr>
              <w:t>(si constitution en cours : fournir la demande d’inscription de l’association effectuée auprès de la Préfecture)</w:t>
            </w:r>
          </w:p>
          <w:p w14:paraId="6CA28B81" w14:textId="77777777" w:rsidR="00B47E15" w:rsidRPr="00B47E15" w:rsidRDefault="00B47E15" w:rsidP="00B47E15">
            <w:pPr>
              <w:tabs>
                <w:tab w:val="left" w:pos="3983"/>
              </w:tabs>
              <w:ind w:left="284"/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□ Autre structure, précisez :</w:t>
            </w:r>
          </w:p>
          <w:p w14:paraId="32CEBA84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3FD62E19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Statut de la structure : </w:t>
            </w:r>
          </w:p>
          <w:p w14:paraId="16B34E40" w14:textId="77777777" w:rsidR="00B47E15" w:rsidRPr="00B47E15" w:rsidRDefault="00B47E15" w:rsidP="00B47E15">
            <w:pPr>
              <w:tabs>
                <w:tab w:val="left" w:pos="3983"/>
              </w:tabs>
              <w:ind w:left="284"/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□ public</w:t>
            </w:r>
          </w:p>
          <w:p w14:paraId="77CDA691" w14:textId="77777777" w:rsidR="00B47E15" w:rsidRPr="00B47E15" w:rsidRDefault="00B47E15" w:rsidP="00B47E15">
            <w:pPr>
              <w:tabs>
                <w:tab w:val="left" w:pos="3983"/>
              </w:tabs>
              <w:ind w:left="284"/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□ privé à but non lucratif</w:t>
            </w:r>
          </w:p>
          <w:p w14:paraId="277C0728" w14:textId="77777777" w:rsidR="00B47E15" w:rsidRPr="00B47E15" w:rsidRDefault="00B47E15" w:rsidP="00B47E15">
            <w:pPr>
              <w:tabs>
                <w:tab w:val="left" w:pos="3983"/>
              </w:tabs>
              <w:ind w:left="284"/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□ privé à but lucratif</w:t>
            </w:r>
          </w:p>
          <w:p w14:paraId="5C2B5462" w14:textId="77777777" w:rsidR="00B47E15" w:rsidRPr="00B47E15" w:rsidRDefault="00B47E15" w:rsidP="00B47E15">
            <w:pPr>
              <w:tabs>
                <w:tab w:val="left" w:pos="3983"/>
              </w:tabs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14:paraId="162FA547" w14:textId="78AE181E" w:rsidR="00B47E15" w:rsidRPr="00B47E15" w:rsidRDefault="00B47E15" w:rsidP="00B47E15">
            <w:pPr>
              <w:tabs>
                <w:tab w:val="left" w:pos="3983"/>
              </w:tabs>
              <w:rPr>
                <w:rFonts w:ascii="Calibri" w:eastAsia="Calibri" w:hAnsi="Calibri" w:cs="Calibri"/>
                <w:color w:val="FF0000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Référent(s) en charge de la coordination du projet : précisez fonction et coordonnées (téléphone et mail) :</w:t>
            </w:r>
          </w:p>
          <w:p w14:paraId="1420FB56" w14:textId="356B34B3" w:rsidR="00B47E15" w:rsidRPr="00B47E15" w:rsidRDefault="00B47E15" w:rsidP="00B47E15">
            <w:pPr>
              <w:tabs>
                <w:tab w:val="num" w:pos="720"/>
                <w:tab w:val="left" w:pos="3983"/>
              </w:tabs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47E15" w:rsidRPr="00B47E15" w14:paraId="282E72AB" w14:textId="77777777" w:rsidTr="00B47E15">
        <w:tc>
          <w:tcPr>
            <w:tcW w:w="10490" w:type="dxa"/>
            <w:shd w:val="clear" w:color="auto" w:fill="DBE5F1" w:themeFill="accent1" w:themeFillTint="33"/>
            <w:vAlign w:val="center"/>
          </w:tcPr>
          <w:p w14:paraId="2A736675" w14:textId="77777777" w:rsidR="00B47E15" w:rsidRPr="00B47E15" w:rsidRDefault="00B47E15" w:rsidP="00B47E15">
            <w:pPr>
              <w:tabs>
                <w:tab w:val="num" w:pos="720"/>
                <w:tab w:val="left" w:pos="3983"/>
              </w:tabs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B47E15">
              <w:rPr>
                <w:rFonts w:ascii="Calibri" w:eastAsia="Calibri" w:hAnsi="Calibri"/>
                <w:b/>
                <w:lang w:eastAsia="en-US"/>
              </w:rPr>
              <w:t xml:space="preserve">Objet et finalité du projet </w:t>
            </w:r>
          </w:p>
        </w:tc>
      </w:tr>
      <w:tr w:rsidR="00B47E15" w:rsidRPr="00B47E15" w14:paraId="0BE17F81" w14:textId="77777777" w:rsidTr="00AA7238">
        <w:trPr>
          <w:trHeight w:val="718"/>
        </w:trPr>
        <w:tc>
          <w:tcPr>
            <w:tcW w:w="10490" w:type="dxa"/>
          </w:tcPr>
          <w:p w14:paraId="18F1CDA2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 w:cs="Calibri"/>
                <w:lang w:eastAsia="en-US"/>
              </w:rPr>
            </w:pPr>
            <w:r w:rsidRPr="00B47E15">
              <w:rPr>
                <w:rFonts w:ascii="Calibri" w:eastAsia="Calibri" w:hAnsi="Calibri" w:cs="Calibri"/>
                <w:lang w:eastAsia="en-US"/>
              </w:rPr>
              <w:t>Décrire l’enjeu et le contenu du projet en répondant aux questions suivantes :</w:t>
            </w:r>
          </w:p>
          <w:p w14:paraId="0F6A8C95" w14:textId="77777777" w:rsidR="00B47E15" w:rsidRPr="00B47E15" w:rsidRDefault="00B47E15" w:rsidP="00B47E15">
            <w:pPr>
              <w:numPr>
                <w:ilvl w:val="0"/>
                <w:numId w:val="9"/>
              </w:numPr>
              <w:tabs>
                <w:tab w:val="left" w:pos="3983"/>
              </w:tabs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47E15">
              <w:rPr>
                <w:rFonts w:ascii="Calibri" w:eastAsia="Calibri" w:hAnsi="Calibri" w:cs="Calibri"/>
                <w:lang w:eastAsia="en-US"/>
              </w:rPr>
              <w:t xml:space="preserve">Quels sont les objectifs du projet ? </w:t>
            </w:r>
          </w:p>
          <w:p w14:paraId="059FE39C" w14:textId="77777777" w:rsidR="00B47E15" w:rsidRPr="00B47E15" w:rsidRDefault="00B47E15" w:rsidP="00B47E15">
            <w:pPr>
              <w:numPr>
                <w:ilvl w:val="0"/>
                <w:numId w:val="9"/>
              </w:numPr>
              <w:tabs>
                <w:tab w:val="left" w:pos="3983"/>
              </w:tabs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47E15">
              <w:rPr>
                <w:rFonts w:ascii="Calibri" w:eastAsia="Calibri" w:hAnsi="Calibri" w:cs="Calibri"/>
                <w:lang w:eastAsia="en-US"/>
              </w:rPr>
              <w:t>En quoi consiste le projet ?</w:t>
            </w:r>
          </w:p>
          <w:p w14:paraId="61EB82FB" w14:textId="77777777" w:rsidR="00B47E15" w:rsidRPr="00B47E15" w:rsidRDefault="00B47E15" w:rsidP="00B47E15">
            <w:pPr>
              <w:numPr>
                <w:ilvl w:val="0"/>
                <w:numId w:val="9"/>
              </w:numPr>
              <w:tabs>
                <w:tab w:val="left" w:pos="3983"/>
              </w:tabs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47E15">
              <w:rPr>
                <w:rFonts w:ascii="Calibri" w:eastAsia="Calibri" w:hAnsi="Calibri" w:cs="Calibri"/>
                <w:lang w:eastAsia="en-US"/>
              </w:rPr>
              <w:t>Publics cibles / File active cible </w:t>
            </w:r>
          </w:p>
          <w:p w14:paraId="230CB093" w14:textId="462A5EE1" w:rsidR="00B47E15" w:rsidRPr="00B47E15" w:rsidRDefault="00B47E15" w:rsidP="00B47E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47E15">
              <w:rPr>
                <w:rFonts w:ascii="Calibri" w:eastAsia="Calibri" w:hAnsi="Calibri" w:cs="Calibri"/>
                <w:lang w:eastAsia="en-US"/>
              </w:rPr>
              <w:t>Lieu(x) d’implantation et la couverture territoriale du collectif, en termes d’accessibilité géographique pour les bénéficiaires. Le candidat précisera cette accessibilité</w:t>
            </w:r>
          </w:p>
          <w:p w14:paraId="38DEC5A1" w14:textId="33E5A34B" w:rsidR="00B47E15" w:rsidRPr="00B47E15" w:rsidRDefault="00B47E15" w:rsidP="00B47E15">
            <w:pPr>
              <w:numPr>
                <w:ilvl w:val="0"/>
                <w:numId w:val="9"/>
              </w:numPr>
              <w:tabs>
                <w:tab w:val="left" w:pos="3983"/>
              </w:tabs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47E15">
              <w:rPr>
                <w:rFonts w:ascii="Calibri" w:eastAsia="Calibri" w:hAnsi="Calibri" w:cs="Calibri"/>
                <w:lang w:eastAsia="en-US"/>
              </w:rPr>
              <w:t>Statut et compétences des professionnels / Fonctionnement de la structure / activités proposées…</w:t>
            </w:r>
          </w:p>
          <w:p w14:paraId="55507D3D" w14:textId="77777777" w:rsidR="00B47E15" w:rsidRPr="00B47E15" w:rsidRDefault="00B47E15" w:rsidP="004512DA">
            <w:pPr>
              <w:tabs>
                <w:tab w:val="left" w:pos="3983"/>
              </w:tabs>
              <w:spacing w:after="200" w:line="276" w:lineRule="auto"/>
              <w:ind w:left="3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47E15" w:rsidRPr="00B47E15" w14:paraId="47CAAE1F" w14:textId="77777777" w:rsidTr="00B47E15">
        <w:trPr>
          <w:trHeight w:val="337"/>
        </w:trPr>
        <w:tc>
          <w:tcPr>
            <w:tcW w:w="10490" w:type="dxa"/>
            <w:shd w:val="clear" w:color="auto" w:fill="DBE5F1" w:themeFill="accent1" w:themeFillTint="33"/>
          </w:tcPr>
          <w:p w14:paraId="64E53261" w14:textId="77777777" w:rsidR="00B47E15" w:rsidRPr="00B47E15" w:rsidRDefault="00B47E15" w:rsidP="00B47E15">
            <w:pPr>
              <w:tabs>
                <w:tab w:val="num" w:pos="720"/>
                <w:tab w:val="left" w:pos="3983"/>
              </w:tabs>
              <w:jc w:val="center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b/>
                <w:lang w:eastAsia="en-US"/>
              </w:rPr>
              <w:t>Partenaire(s) identifié(s)</w:t>
            </w:r>
          </w:p>
        </w:tc>
      </w:tr>
      <w:tr w:rsidR="00B47E15" w:rsidRPr="00B47E15" w14:paraId="09E49CE0" w14:textId="77777777" w:rsidTr="00AA7238">
        <w:trPr>
          <w:trHeight w:val="33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D7F5C" w14:textId="531FCBD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 xml:space="preserve">Lister dans le tableau ci-dessous les acteurs participant </w:t>
            </w:r>
            <w:r w:rsidRPr="00B47E15">
              <w:rPr>
                <w:rFonts w:ascii="Calibri" w:eastAsia="Calibri" w:hAnsi="Calibri"/>
                <w:u w:val="single"/>
                <w:lang w:eastAsia="en-US"/>
              </w:rPr>
              <w:t>effectivement</w:t>
            </w:r>
            <w:r w:rsidRPr="00B47E15">
              <w:rPr>
                <w:rFonts w:ascii="Calibri" w:eastAsia="Calibri" w:hAnsi="Calibri"/>
                <w:lang w:eastAsia="en-US"/>
              </w:rPr>
              <w:t xml:space="preserve"> au projet (GEM, </w:t>
            </w:r>
            <w:r w:rsidR="000D5441">
              <w:rPr>
                <w:rFonts w:ascii="Calibri" w:eastAsia="Calibri" w:hAnsi="Calibri"/>
                <w:lang w:eastAsia="en-US"/>
              </w:rPr>
              <w:t>collectivités territoriales</w:t>
            </w:r>
            <w:r w:rsidRPr="00B47E15">
              <w:rPr>
                <w:rFonts w:ascii="Calibri" w:eastAsia="Calibri" w:hAnsi="Calibri"/>
                <w:lang w:eastAsia="en-US"/>
              </w:rPr>
              <w:t xml:space="preserve">, acteurs économiques, service public de l’insertion et de l’emploi, services de psychiatrie, ESMS…) </w:t>
            </w:r>
          </w:p>
          <w:p w14:paraId="37337A3D" w14:textId="77777777" w:rsid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08D56ABE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2C9FBCF4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0D449B84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7C50C876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780AF8E4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5A0E60B1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477DE090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4300C122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43F59856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57EED60B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22CE5E60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4EED3477" w14:textId="77777777" w:rsidR="000D5441" w:rsidRDefault="000D5441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12831576" w14:textId="620758F9" w:rsid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Préciser l’existence de lettres d’engagement</w:t>
            </w:r>
          </w:p>
          <w:p w14:paraId="101F4CF0" w14:textId="77777777" w:rsidR="00F46CCE" w:rsidRDefault="00F46CCE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tbl>
            <w:tblPr>
              <w:tblStyle w:val="Grilledutableau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1217"/>
              <w:gridCol w:w="2627"/>
              <w:gridCol w:w="1898"/>
              <w:gridCol w:w="2515"/>
            </w:tblGrid>
            <w:tr w:rsidR="00F46CCE" w:rsidRPr="00B47E15" w14:paraId="1641FB5F" w14:textId="77777777" w:rsidTr="000D5441">
              <w:trPr>
                <w:trHeight w:val="1878"/>
                <w:jc w:val="center"/>
              </w:trPr>
              <w:tc>
                <w:tcPr>
                  <w:tcW w:w="1587" w:type="dxa"/>
                </w:tcPr>
                <w:p w14:paraId="3E4B3485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Partenaire(s) du projet :</w:t>
                  </w:r>
                </w:p>
                <w:p w14:paraId="662AA017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  <w:r w:rsidRPr="00B47E15">
                    <w:rPr>
                      <w:rFonts w:cs="Calibri"/>
                      <w:sz w:val="22"/>
                    </w:rPr>
                    <w:t>Renseignez 1 ligne par partenariat</w:t>
                  </w:r>
                </w:p>
              </w:tc>
              <w:tc>
                <w:tcPr>
                  <w:tcW w:w="1217" w:type="dxa"/>
                  <w:vAlign w:val="center"/>
                </w:tcPr>
                <w:p w14:paraId="0C4C8107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Entité juridique et/ou statut ;</w:t>
                  </w:r>
                </w:p>
                <w:p w14:paraId="6DFEA7E1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Adresse</w:t>
                  </w:r>
                </w:p>
                <w:p w14:paraId="5D7B67BC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</w:p>
              </w:tc>
              <w:tc>
                <w:tcPr>
                  <w:tcW w:w="2627" w:type="dxa"/>
                  <w:tcBorders>
                    <w:bottom w:val="single" w:sz="4" w:space="0" w:color="auto"/>
                  </w:tcBorders>
                </w:tcPr>
                <w:p w14:paraId="62478105" w14:textId="21DA7AC1" w:rsidR="000D5441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Périmètre d’intervention (professionnels de santé, structures partenaires, établissements, associations…)</w:t>
                  </w:r>
                </w:p>
              </w:tc>
              <w:tc>
                <w:tcPr>
                  <w:tcW w:w="1898" w:type="dxa"/>
                  <w:tcBorders>
                    <w:bottom w:val="single" w:sz="4" w:space="0" w:color="auto"/>
                  </w:tcBorders>
                  <w:vAlign w:val="center"/>
                </w:tcPr>
                <w:p w14:paraId="6C2D81F8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Coordonnées des contacts : nom et prénom, mail, téléphone</w:t>
                  </w:r>
                </w:p>
              </w:tc>
              <w:tc>
                <w:tcPr>
                  <w:tcW w:w="2515" w:type="dxa"/>
                  <w:vAlign w:val="center"/>
                </w:tcPr>
                <w:p w14:paraId="28DFE92D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Nature du partenariat ou de la participation au projet (moyen humain, logistique, financier, autres à préciser…)</w:t>
                  </w:r>
                </w:p>
                <w:p w14:paraId="31013459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B47E15">
                    <w:rPr>
                      <w:rFonts w:cs="Calibri"/>
                      <w:b/>
                      <w:sz w:val="20"/>
                    </w:rPr>
                    <w:t>Préciser les coopérations existantes</w:t>
                  </w:r>
                </w:p>
              </w:tc>
            </w:tr>
            <w:tr w:rsidR="00F46CCE" w:rsidRPr="00B47E15" w14:paraId="649157B6" w14:textId="77777777" w:rsidTr="000D5441">
              <w:trPr>
                <w:jc w:val="center"/>
              </w:trPr>
              <w:tc>
                <w:tcPr>
                  <w:tcW w:w="1587" w:type="dxa"/>
                </w:tcPr>
                <w:p w14:paraId="7C553876" w14:textId="75CAD1CC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1217" w:type="dxa"/>
                </w:tcPr>
                <w:p w14:paraId="6C63F59C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627" w:type="dxa"/>
                  <w:shd w:val="clear" w:color="auto" w:fill="FFFFFF"/>
                </w:tcPr>
                <w:p w14:paraId="51D24D7E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1898" w:type="dxa"/>
                  <w:shd w:val="clear" w:color="auto" w:fill="FFFFFF"/>
                </w:tcPr>
                <w:p w14:paraId="0BF3C34D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515" w:type="dxa"/>
                </w:tcPr>
                <w:p w14:paraId="2198235C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</w:tr>
            <w:tr w:rsidR="00F46CCE" w:rsidRPr="00B47E15" w14:paraId="076BA369" w14:textId="77777777" w:rsidTr="000D5441">
              <w:trPr>
                <w:jc w:val="center"/>
              </w:trPr>
              <w:tc>
                <w:tcPr>
                  <w:tcW w:w="1587" w:type="dxa"/>
                </w:tcPr>
                <w:p w14:paraId="36DED269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b/>
                      <w:sz w:val="20"/>
                    </w:rPr>
                  </w:pPr>
                </w:p>
              </w:tc>
              <w:tc>
                <w:tcPr>
                  <w:tcW w:w="1217" w:type="dxa"/>
                </w:tcPr>
                <w:p w14:paraId="1D3AD233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627" w:type="dxa"/>
                  <w:shd w:val="clear" w:color="auto" w:fill="FFFFFF"/>
                </w:tcPr>
                <w:p w14:paraId="749EB003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1898" w:type="dxa"/>
                  <w:shd w:val="clear" w:color="auto" w:fill="FFFFFF"/>
                </w:tcPr>
                <w:p w14:paraId="06D359DB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515" w:type="dxa"/>
                </w:tcPr>
                <w:p w14:paraId="752AD649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</w:tr>
            <w:tr w:rsidR="00F46CCE" w:rsidRPr="00B47E15" w14:paraId="7C2D10FC" w14:textId="77777777" w:rsidTr="000D5441">
              <w:trPr>
                <w:jc w:val="center"/>
              </w:trPr>
              <w:tc>
                <w:tcPr>
                  <w:tcW w:w="1587" w:type="dxa"/>
                </w:tcPr>
                <w:p w14:paraId="4768B468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b/>
                      <w:sz w:val="20"/>
                    </w:rPr>
                  </w:pPr>
                </w:p>
              </w:tc>
              <w:tc>
                <w:tcPr>
                  <w:tcW w:w="1217" w:type="dxa"/>
                </w:tcPr>
                <w:p w14:paraId="16DDDBA4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627" w:type="dxa"/>
                  <w:shd w:val="clear" w:color="auto" w:fill="FFFFFF"/>
                </w:tcPr>
                <w:p w14:paraId="583FDE98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1898" w:type="dxa"/>
                  <w:shd w:val="clear" w:color="auto" w:fill="FFFFFF"/>
                </w:tcPr>
                <w:p w14:paraId="254B5A04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515" w:type="dxa"/>
                </w:tcPr>
                <w:p w14:paraId="56C91B67" w14:textId="77777777" w:rsidR="00F46CCE" w:rsidRPr="00B47E15" w:rsidRDefault="00F46CCE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</w:tr>
            <w:tr w:rsidR="000D5441" w:rsidRPr="00B47E15" w14:paraId="0CA50D12" w14:textId="77777777" w:rsidTr="000D5441">
              <w:trPr>
                <w:jc w:val="center"/>
              </w:trPr>
              <w:tc>
                <w:tcPr>
                  <w:tcW w:w="1587" w:type="dxa"/>
                </w:tcPr>
                <w:p w14:paraId="649655DF" w14:textId="77777777" w:rsidR="000D5441" w:rsidRPr="00B47E15" w:rsidRDefault="000D5441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b/>
                      <w:sz w:val="20"/>
                    </w:rPr>
                  </w:pPr>
                </w:p>
              </w:tc>
              <w:tc>
                <w:tcPr>
                  <w:tcW w:w="1217" w:type="dxa"/>
                </w:tcPr>
                <w:p w14:paraId="766936C8" w14:textId="77777777" w:rsidR="000D5441" w:rsidRPr="00B47E15" w:rsidRDefault="000D5441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627" w:type="dxa"/>
                  <w:shd w:val="clear" w:color="auto" w:fill="FFFFFF"/>
                </w:tcPr>
                <w:p w14:paraId="3D6790A4" w14:textId="77777777" w:rsidR="000D5441" w:rsidRPr="00B47E15" w:rsidRDefault="000D5441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1898" w:type="dxa"/>
                  <w:shd w:val="clear" w:color="auto" w:fill="FFFFFF"/>
                </w:tcPr>
                <w:p w14:paraId="4924B254" w14:textId="77777777" w:rsidR="000D5441" w:rsidRPr="00B47E15" w:rsidRDefault="000D5441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  <w:tc>
                <w:tcPr>
                  <w:tcW w:w="2515" w:type="dxa"/>
                </w:tcPr>
                <w:p w14:paraId="1FDA16AF" w14:textId="77777777" w:rsidR="000D5441" w:rsidRPr="00B47E15" w:rsidRDefault="000D5441" w:rsidP="0005054C">
                  <w:pPr>
                    <w:framePr w:hSpace="141" w:wrap="around" w:vAnchor="page" w:hAnchor="margin" w:xAlign="center" w:y="181"/>
                    <w:spacing w:after="200" w:line="276" w:lineRule="auto"/>
                    <w:rPr>
                      <w:rFonts w:cs="Calibri"/>
                      <w:sz w:val="22"/>
                    </w:rPr>
                  </w:pPr>
                </w:p>
              </w:tc>
            </w:tr>
          </w:tbl>
          <w:p w14:paraId="7B83C9E0" w14:textId="49E0268B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B47E15" w:rsidRPr="00B47E15" w14:paraId="4903A9C3" w14:textId="77777777" w:rsidTr="00B47E15">
        <w:trPr>
          <w:trHeight w:val="339"/>
        </w:trPr>
        <w:tc>
          <w:tcPr>
            <w:tcW w:w="10490" w:type="dxa"/>
            <w:shd w:val="clear" w:color="auto" w:fill="DBE5F1" w:themeFill="accent1" w:themeFillTint="33"/>
            <w:vAlign w:val="center"/>
          </w:tcPr>
          <w:p w14:paraId="2262F2A7" w14:textId="77777777" w:rsidR="00B47E15" w:rsidRPr="00B47E15" w:rsidRDefault="00B47E15" w:rsidP="00B47E15">
            <w:pPr>
              <w:tabs>
                <w:tab w:val="num" w:pos="720"/>
                <w:tab w:val="left" w:pos="3983"/>
              </w:tabs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B47E15">
              <w:rPr>
                <w:rFonts w:ascii="Calibri" w:eastAsia="Calibri" w:hAnsi="Calibri"/>
                <w:b/>
                <w:lang w:eastAsia="en-US"/>
              </w:rPr>
              <w:lastRenderedPageBreak/>
              <w:t>Gouvernance du projet / participation des usagers</w:t>
            </w:r>
          </w:p>
        </w:tc>
      </w:tr>
      <w:tr w:rsidR="00B47E15" w:rsidRPr="00B47E15" w14:paraId="14D96B72" w14:textId="77777777" w:rsidTr="00AA7238">
        <w:trPr>
          <w:trHeight w:val="718"/>
        </w:trPr>
        <w:tc>
          <w:tcPr>
            <w:tcW w:w="10490" w:type="dxa"/>
          </w:tcPr>
          <w:p w14:paraId="2C94876A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591BC4B9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Décrire les modalités de participation des usagers à l’élaboration et au suivi du projet déposé</w:t>
            </w:r>
          </w:p>
          <w:p w14:paraId="1956D788" w14:textId="77777777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</w:p>
          <w:p w14:paraId="33974C95" w14:textId="4DA41E06" w:rsidR="00B47E15" w:rsidRPr="00B47E15" w:rsidRDefault="00B47E15" w:rsidP="00B47E15">
            <w:pPr>
              <w:tabs>
                <w:tab w:val="left" w:pos="3983"/>
              </w:tabs>
              <w:jc w:val="both"/>
              <w:rPr>
                <w:rFonts w:ascii="Calibri" w:eastAsia="Calibri" w:hAnsi="Calibri"/>
                <w:lang w:eastAsia="en-US"/>
              </w:rPr>
            </w:pPr>
            <w:r w:rsidRPr="00B47E15">
              <w:rPr>
                <w:rFonts w:ascii="Calibri" w:eastAsia="Calibri" w:hAnsi="Calibri"/>
                <w:lang w:eastAsia="en-US"/>
              </w:rPr>
              <w:t>Décrire les instances de gouvernance prévues pour organiser le pilotage et le suivi du projet</w:t>
            </w:r>
            <w:r w:rsidR="00F46CCE">
              <w:rPr>
                <w:rFonts w:ascii="Calibri" w:eastAsia="Calibri" w:hAnsi="Calibri"/>
                <w:lang w:eastAsia="en-US"/>
              </w:rPr>
              <w:t xml:space="preserve"> (gouvernance collégiale souhaitée)</w:t>
            </w:r>
          </w:p>
          <w:p w14:paraId="4E61B13E" w14:textId="77777777" w:rsidR="00B47E15" w:rsidRPr="00B47E15" w:rsidRDefault="00B47E15" w:rsidP="00B47E15">
            <w:pPr>
              <w:tabs>
                <w:tab w:val="left" w:pos="3983"/>
              </w:tabs>
              <w:ind w:left="137"/>
              <w:jc w:val="both"/>
              <w:rPr>
                <w:rFonts w:ascii="Calibri" w:eastAsia="Calibri" w:hAnsi="Calibri"/>
              </w:rPr>
            </w:pPr>
          </w:p>
        </w:tc>
      </w:tr>
    </w:tbl>
    <w:p w14:paraId="05599CEF" w14:textId="45184F7E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1755460E" w14:textId="77777777" w:rsidR="00ED162C" w:rsidRDefault="00ED162C" w:rsidP="00ED162C">
      <w:pPr>
        <w:rPr>
          <w:rFonts w:ascii="Arial" w:hAnsi="Arial" w:cs="Arial"/>
          <w:sz w:val="20"/>
          <w:szCs w:val="20"/>
        </w:rPr>
      </w:pPr>
    </w:p>
    <w:p w14:paraId="195E740C" w14:textId="12212286" w:rsidR="00B47E15" w:rsidRPr="00466AA4" w:rsidRDefault="00EB0C09" w:rsidP="00B47E15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b/>
          <w:sz w:val="20"/>
          <w:szCs w:val="20"/>
        </w:rPr>
      </w:pPr>
      <w:bookmarkStart w:id="0" w:name="_Hlk192075370"/>
      <w:r w:rsidRPr="00466AA4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DIAGNOSTIC TERRITORIAL</w:t>
      </w:r>
    </w:p>
    <w:bookmarkEnd w:id="0"/>
    <w:p w14:paraId="7F9690A5" w14:textId="77777777" w:rsidR="00B47E15" w:rsidRPr="00EB0C09" w:rsidRDefault="00B47E15" w:rsidP="000D5441">
      <w:pPr>
        <w:jc w:val="both"/>
        <w:rPr>
          <w:rFonts w:ascii="Arial" w:hAnsi="Arial" w:cs="Arial"/>
        </w:rPr>
      </w:pPr>
    </w:p>
    <w:p w14:paraId="76F4AF74" w14:textId="77777777" w:rsidR="00AA74A0" w:rsidRDefault="00B47E15" w:rsidP="000D5441">
      <w:pPr>
        <w:jc w:val="both"/>
        <w:rPr>
          <w:rFonts w:asciiTheme="minorHAnsi" w:hAnsiTheme="minorHAnsi" w:cstheme="minorHAnsi"/>
        </w:rPr>
      </w:pPr>
      <w:r w:rsidRPr="00EB0C09">
        <w:rPr>
          <w:rFonts w:asciiTheme="minorHAnsi" w:hAnsiTheme="minorHAnsi" w:cstheme="minorHAnsi"/>
        </w:rPr>
        <w:t xml:space="preserve">La création du projet doit s’appuyer sur le diagnostic d’un territoire et s’inscrire dans une démarche de partenariat territorial. </w:t>
      </w:r>
    </w:p>
    <w:p w14:paraId="5656AC93" w14:textId="38643291" w:rsidR="00B47E15" w:rsidRPr="00EB0C09" w:rsidRDefault="00B47E15" w:rsidP="000D5441">
      <w:pPr>
        <w:jc w:val="both"/>
        <w:rPr>
          <w:rFonts w:asciiTheme="minorHAnsi" w:hAnsiTheme="minorHAnsi" w:cstheme="minorHAnsi"/>
        </w:rPr>
      </w:pPr>
      <w:r w:rsidRPr="00EB0C09">
        <w:rPr>
          <w:rFonts w:asciiTheme="minorHAnsi" w:hAnsiTheme="minorHAnsi" w:cstheme="minorHAnsi"/>
        </w:rPr>
        <w:t>Le projet prend en compte les enjeux du projet territorial de santé mentale (PTSM)</w:t>
      </w:r>
      <w:r w:rsidR="00EB0C09">
        <w:rPr>
          <w:rFonts w:asciiTheme="minorHAnsi" w:hAnsiTheme="minorHAnsi" w:cstheme="minorHAnsi"/>
        </w:rPr>
        <w:t>.</w:t>
      </w:r>
    </w:p>
    <w:p w14:paraId="56276914" w14:textId="77777777" w:rsidR="00B47E15" w:rsidRPr="00EB0C09" w:rsidRDefault="00B47E15" w:rsidP="000D5441">
      <w:pPr>
        <w:jc w:val="both"/>
        <w:rPr>
          <w:rFonts w:asciiTheme="minorHAnsi" w:hAnsiTheme="minorHAnsi" w:cstheme="minorHAnsi"/>
        </w:rPr>
      </w:pPr>
    </w:p>
    <w:p w14:paraId="719DAF57" w14:textId="2133A95D" w:rsidR="00B47E15" w:rsidRDefault="00B47E15" w:rsidP="000D5441">
      <w:pPr>
        <w:jc w:val="both"/>
        <w:rPr>
          <w:rFonts w:asciiTheme="minorHAnsi" w:hAnsiTheme="minorHAnsi" w:cstheme="minorHAnsi"/>
        </w:rPr>
      </w:pPr>
      <w:r w:rsidRPr="00EB0C09">
        <w:rPr>
          <w:rFonts w:asciiTheme="minorHAnsi" w:hAnsiTheme="minorHAnsi" w:cstheme="minorHAnsi"/>
        </w:rPr>
        <w:t>Le diagnostic territorial présentera notamment un portrait socio-économique, incluant un annuaire cartographié des entreprises et structures d’insertion professionnelles</w:t>
      </w:r>
      <w:r w:rsidR="00EB0C09">
        <w:rPr>
          <w:rFonts w:asciiTheme="minorHAnsi" w:hAnsiTheme="minorHAnsi" w:cstheme="minorHAnsi"/>
        </w:rPr>
        <w:t xml:space="preserve"> et toute structure trouvant sa légitimité dans ses actions dans et pour le retour vers l’emploi.</w:t>
      </w:r>
    </w:p>
    <w:p w14:paraId="3D2C1F64" w14:textId="77777777" w:rsidR="00EB0C09" w:rsidRPr="00EB0C09" w:rsidRDefault="00EB0C09" w:rsidP="000D5441">
      <w:pPr>
        <w:jc w:val="both"/>
        <w:rPr>
          <w:rFonts w:asciiTheme="minorHAnsi" w:hAnsiTheme="minorHAnsi" w:cstheme="minorHAnsi"/>
        </w:rPr>
      </w:pPr>
    </w:p>
    <w:p w14:paraId="495C8C79" w14:textId="111E2894" w:rsidR="00B47E15" w:rsidRDefault="00B47E15" w:rsidP="000D5441">
      <w:pPr>
        <w:jc w:val="both"/>
        <w:rPr>
          <w:rFonts w:asciiTheme="minorHAnsi" w:hAnsiTheme="minorHAnsi" w:cstheme="minorHAnsi"/>
        </w:rPr>
      </w:pPr>
      <w:r w:rsidRPr="00EB0C09">
        <w:rPr>
          <w:rFonts w:asciiTheme="minorHAnsi" w:hAnsiTheme="minorHAnsi" w:cstheme="minorHAnsi"/>
        </w:rPr>
        <w:t>Ce diagnostic précisera aussi :</w:t>
      </w:r>
    </w:p>
    <w:p w14:paraId="4FFA299F" w14:textId="77777777" w:rsidR="00EB0C09" w:rsidRDefault="00EB0C09" w:rsidP="000D5441">
      <w:pPr>
        <w:jc w:val="both"/>
        <w:rPr>
          <w:rFonts w:asciiTheme="minorHAnsi" w:hAnsiTheme="minorHAnsi" w:cstheme="minorHAnsi"/>
        </w:rPr>
      </w:pPr>
    </w:p>
    <w:p w14:paraId="7E075644" w14:textId="47E7C314" w:rsidR="00EB0C09" w:rsidRPr="000D5441" w:rsidRDefault="00EB0C09" w:rsidP="000D5441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D5441">
        <w:rPr>
          <w:rFonts w:asciiTheme="minorHAnsi" w:hAnsiTheme="minorHAnsi" w:cstheme="minorHAnsi"/>
        </w:rPr>
        <w:t>Le nombre de GEM et leur typologie en terme</w:t>
      </w:r>
      <w:r w:rsidR="009A4A94">
        <w:rPr>
          <w:rFonts w:asciiTheme="minorHAnsi" w:hAnsiTheme="minorHAnsi" w:cstheme="minorHAnsi"/>
        </w:rPr>
        <w:t>s</w:t>
      </w:r>
      <w:r w:rsidRPr="000D5441">
        <w:rPr>
          <w:rFonts w:asciiTheme="minorHAnsi" w:hAnsiTheme="minorHAnsi" w:cstheme="minorHAnsi"/>
        </w:rPr>
        <w:t xml:space="preserve"> de public</w:t>
      </w:r>
      <w:r w:rsidR="000D5441">
        <w:rPr>
          <w:rFonts w:asciiTheme="minorHAnsi" w:hAnsiTheme="minorHAnsi" w:cstheme="minorHAnsi"/>
        </w:rPr>
        <w:t>s</w:t>
      </w:r>
      <w:r w:rsidRPr="000D5441">
        <w:rPr>
          <w:rFonts w:asciiTheme="minorHAnsi" w:hAnsiTheme="minorHAnsi" w:cstheme="minorHAnsi"/>
        </w:rPr>
        <w:t xml:space="preserve"> concerné</w:t>
      </w:r>
      <w:r w:rsidR="000D5441">
        <w:rPr>
          <w:rFonts w:asciiTheme="minorHAnsi" w:hAnsiTheme="minorHAnsi" w:cstheme="minorHAnsi"/>
        </w:rPr>
        <w:t>s</w:t>
      </w:r>
      <w:r w:rsidR="00616FA8" w:rsidRPr="000D5441">
        <w:rPr>
          <w:rFonts w:asciiTheme="minorHAnsi" w:hAnsiTheme="minorHAnsi" w:cstheme="minorHAnsi"/>
        </w:rPr>
        <w:t>.</w:t>
      </w:r>
    </w:p>
    <w:p w14:paraId="4742E16F" w14:textId="4968137E" w:rsidR="00EB0C09" w:rsidRPr="000D5441" w:rsidRDefault="00EB0C09" w:rsidP="000D5441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D5441">
        <w:rPr>
          <w:rFonts w:asciiTheme="minorHAnsi" w:hAnsiTheme="minorHAnsi" w:cstheme="minorHAnsi"/>
        </w:rPr>
        <w:t xml:space="preserve">Les actions en faveur de la pair-aidance, </w:t>
      </w:r>
      <w:r w:rsidR="00616FA8" w:rsidRPr="000D5441">
        <w:rPr>
          <w:rFonts w:asciiTheme="minorHAnsi" w:hAnsiTheme="minorHAnsi" w:cstheme="minorHAnsi"/>
        </w:rPr>
        <w:t>l’</w:t>
      </w:r>
      <w:r w:rsidRPr="000D5441">
        <w:rPr>
          <w:rFonts w:asciiTheme="minorHAnsi" w:hAnsiTheme="minorHAnsi" w:cstheme="minorHAnsi"/>
        </w:rPr>
        <w:t>intervention par les pairs, et les acteurs mobilisables</w:t>
      </w:r>
      <w:r w:rsidR="00616FA8" w:rsidRPr="000D5441">
        <w:rPr>
          <w:rFonts w:asciiTheme="minorHAnsi" w:hAnsiTheme="minorHAnsi" w:cstheme="minorHAnsi"/>
        </w:rPr>
        <w:t>.</w:t>
      </w:r>
    </w:p>
    <w:p w14:paraId="274ECE10" w14:textId="23FBD99F" w:rsidR="00EB0C09" w:rsidRDefault="00EB0C09" w:rsidP="000D5441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D5441">
        <w:rPr>
          <w:rFonts w:asciiTheme="minorHAnsi" w:hAnsiTheme="minorHAnsi" w:cstheme="minorHAnsi"/>
        </w:rPr>
        <w:t xml:space="preserve">Les ESSMS (adultes) </w:t>
      </w:r>
    </w:p>
    <w:p w14:paraId="5290208B" w14:textId="7E3D5453" w:rsidR="00AA74A0" w:rsidRDefault="00AA74A0" w:rsidP="000D5441">
      <w:pPr>
        <w:pStyle w:val="Paragraphedeliste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dispositifs en faveur de la santé mentale et de la réhabilitation psychosociale</w:t>
      </w:r>
    </w:p>
    <w:p w14:paraId="47D5898B" w14:textId="77777777" w:rsidR="00706413" w:rsidRDefault="00706413" w:rsidP="00B47E15">
      <w:pPr>
        <w:rPr>
          <w:rFonts w:asciiTheme="minorHAnsi" w:hAnsiTheme="minorHAnsi" w:cstheme="minorHAnsi"/>
        </w:rPr>
      </w:pPr>
    </w:p>
    <w:p w14:paraId="37B5B5E9" w14:textId="77777777" w:rsidR="00706413" w:rsidRDefault="00706413" w:rsidP="00B47E15">
      <w:pPr>
        <w:rPr>
          <w:rFonts w:asciiTheme="minorHAnsi" w:hAnsiTheme="minorHAnsi" w:cstheme="minorHAnsi"/>
        </w:rPr>
      </w:pPr>
    </w:p>
    <w:p w14:paraId="7F73B385" w14:textId="77777777" w:rsidR="00706413" w:rsidRDefault="00706413" w:rsidP="00B47E15">
      <w:pPr>
        <w:rPr>
          <w:rFonts w:asciiTheme="minorHAnsi" w:hAnsiTheme="minorHAnsi" w:cstheme="minorHAnsi"/>
        </w:rPr>
      </w:pPr>
    </w:p>
    <w:p w14:paraId="63E55B93" w14:textId="77777777" w:rsidR="00706413" w:rsidRDefault="00706413" w:rsidP="00B47E15">
      <w:pPr>
        <w:rPr>
          <w:rFonts w:asciiTheme="minorHAnsi" w:hAnsiTheme="minorHAnsi" w:cstheme="minorHAnsi"/>
        </w:rPr>
      </w:pPr>
    </w:p>
    <w:p w14:paraId="0B022AF9" w14:textId="77777777" w:rsidR="00706413" w:rsidRDefault="00706413" w:rsidP="00B47E15">
      <w:pPr>
        <w:rPr>
          <w:rFonts w:asciiTheme="minorHAnsi" w:hAnsiTheme="minorHAnsi" w:cstheme="minorHAnsi"/>
        </w:rPr>
      </w:pPr>
    </w:p>
    <w:p w14:paraId="7244C9C6" w14:textId="4E677C25" w:rsidR="008A567E" w:rsidRPr="00F46CCE" w:rsidRDefault="00706413" w:rsidP="008A567E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F46CCE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lastRenderedPageBreak/>
        <w:t>MISE EN ŒUVRE DU PROJE</w:t>
      </w:r>
      <w:r w:rsidR="008A567E" w:rsidRPr="00F46CCE">
        <w:rPr>
          <w:rFonts w:asciiTheme="minorHAnsi" w:hAnsiTheme="minorHAnsi" w:cstheme="minorHAnsi"/>
          <w:b/>
          <w:color w:val="1F497D" w:themeColor="text2"/>
          <w:sz w:val="28"/>
          <w:szCs w:val="28"/>
          <w:u w:val="single"/>
        </w:rPr>
        <w:t>T</w:t>
      </w:r>
    </w:p>
    <w:p w14:paraId="61ADBB0A" w14:textId="77777777" w:rsidR="00466AA4" w:rsidRPr="008A567E" w:rsidRDefault="00466AA4" w:rsidP="00466AA4">
      <w:pPr>
        <w:pStyle w:val="Paragraphedeliste"/>
        <w:rPr>
          <w:rFonts w:ascii="Arial" w:hAnsi="Arial" w:cs="Arial"/>
          <w:sz w:val="20"/>
          <w:szCs w:val="20"/>
        </w:rPr>
      </w:pPr>
    </w:p>
    <w:p w14:paraId="6776B7C7" w14:textId="6F07BB7C" w:rsidR="00706413" w:rsidRPr="00616FA8" w:rsidRDefault="008A567E" w:rsidP="00706413">
      <w:pPr>
        <w:rPr>
          <w:rFonts w:asciiTheme="minorHAnsi" w:hAnsiTheme="minorHAnsi" w:cstheme="minorHAnsi"/>
        </w:rPr>
      </w:pPr>
      <w:r w:rsidRPr="00616FA8">
        <w:rPr>
          <w:rFonts w:asciiTheme="minorHAnsi" w:hAnsiTheme="minorHAnsi" w:cstheme="minorHAnsi"/>
        </w:rPr>
        <w:t>Déploiement du CEISP en conformité avec le cahier des charges national</w:t>
      </w:r>
    </w:p>
    <w:p w14:paraId="251DAE01" w14:textId="77777777" w:rsidR="008A567E" w:rsidRDefault="008A567E" w:rsidP="0070641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706413" w14:paraId="1FEA88A0" w14:textId="77777777" w:rsidTr="0054119B">
        <w:tc>
          <w:tcPr>
            <w:tcW w:w="9640" w:type="dxa"/>
            <w:shd w:val="clear" w:color="auto" w:fill="DBE5F1" w:themeFill="accent1" w:themeFillTint="33"/>
          </w:tcPr>
          <w:p w14:paraId="09EE8ED7" w14:textId="508797F8" w:rsidR="00706413" w:rsidRPr="00706413" w:rsidRDefault="00706413" w:rsidP="00616F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6413">
              <w:rPr>
                <w:rFonts w:asciiTheme="minorHAnsi" w:hAnsiTheme="minorHAnsi" w:cstheme="minorHAnsi"/>
                <w:b/>
              </w:rPr>
              <w:t>Prérequis au démarrage du projet</w:t>
            </w:r>
          </w:p>
        </w:tc>
      </w:tr>
      <w:tr w:rsidR="00706413" w14:paraId="1BA52D96" w14:textId="77777777" w:rsidTr="0054119B">
        <w:tc>
          <w:tcPr>
            <w:tcW w:w="9640" w:type="dxa"/>
            <w:tcBorders>
              <w:bottom w:val="single" w:sz="4" w:space="0" w:color="auto"/>
            </w:tcBorders>
          </w:tcPr>
          <w:p w14:paraId="38D5D67D" w14:textId="4F75FE36" w:rsidR="00706413" w:rsidRPr="00706413" w:rsidRDefault="00706413" w:rsidP="00706413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706413">
              <w:rPr>
                <w:rFonts w:asciiTheme="minorHAnsi" w:hAnsiTheme="minorHAnsi" w:cstheme="minorHAnsi"/>
                <w:iCs/>
              </w:rPr>
              <w:t>Existe-t-il des prérequis spécifiques pour lancer ce projet (ex : formations nécessaires, système d’information, travaux</w:t>
            </w:r>
            <w:r w:rsidR="009A4A94">
              <w:rPr>
                <w:rFonts w:asciiTheme="minorHAnsi" w:hAnsiTheme="minorHAnsi" w:cstheme="minorHAnsi"/>
                <w:iCs/>
              </w:rPr>
              <w:t>..</w:t>
            </w:r>
            <w:r w:rsidRPr="00706413">
              <w:rPr>
                <w:rFonts w:asciiTheme="minorHAnsi" w:hAnsiTheme="minorHAnsi" w:cstheme="minorHAnsi"/>
                <w:iCs/>
              </w:rPr>
              <w:t>.) ?</w:t>
            </w:r>
            <w:r>
              <w:rPr>
                <w:rFonts w:asciiTheme="minorHAnsi" w:hAnsiTheme="minorHAnsi" w:cstheme="minorHAnsi"/>
                <w:iCs/>
              </w:rPr>
              <w:t xml:space="preserve"> Si oui, les décrire.</w:t>
            </w:r>
          </w:p>
          <w:p w14:paraId="038836A6" w14:textId="77777777" w:rsidR="00706413" w:rsidRPr="00706413" w:rsidRDefault="00706413" w:rsidP="007064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413" w14:paraId="6D1A2107" w14:textId="77777777" w:rsidTr="0054119B">
        <w:tc>
          <w:tcPr>
            <w:tcW w:w="9640" w:type="dxa"/>
            <w:tcBorders>
              <w:bottom w:val="single" w:sz="4" w:space="0" w:color="auto"/>
            </w:tcBorders>
          </w:tcPr>
          <w:p w14:paraId="22241BB9" w14:textId="46C34136" w:rsidR="00DD5862" w:rsidRPr="00165C56" w:rsidRDefault="00DD5862" w:rsidP="009A4A94">
            <w:pPr>
              <w:pBdr>
                <w:bottom w:val="single" w:sz="4" w:space="1" w:color="auto"/>
              </w:pBd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>Description de la mise en œuvre du projet</w:t>
            </w:r>
          </w:p>
          <w:p w14:paraId="6F6B073E" w14:textId="77777777" w:rsidR="00DD5862" w:rsidRPr="00165C56" w:rsidRDefault="00DD5862" w:rsidP="009A4A94">
            <w:pPr>
              <w:jc w:val="both"/>
              <w:rPr>
                <w:rFonts w:asciiTheme="minorHAnsi" w:hAnsiTheme="minorHAnsi" w:cstheme="minorHAnsi"/>
              </w:rPr>
            </w:pPr>
          </w:p>
          <w:p w14:paraId="18B55D5F" w14:textId="2BEAF2A2" w:rsidR="00706413" w:rsidRPr="00165C56" w:rsidRDefault="00706413" w:rsidP="009A4A94">
            <w:pPr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Une attention particulière sera portée aux éléments suivants : </w:t>
            </w:r>
          </w:p>
          <w:p w14:paraId="7AD533B5" w14:textId="77777777" w:rsidR="00706413" w:rsidRPr="00165C56" w:rsidRDefault="00706413" w:rsidP="009A4A94">
            <w:pPr>
              <w:jc w:val="both"/>
              <w:rPr>
                <w:rFonts w:asciiTheme="minorHAnsi" w:hAnsiTheme="minorHAnsi" w:cstheme="minorHAnsi"/>
              </w:rPr>
            </w:pPr>
          </w:p>
          <w:p w14:paraId="5C6991A0" w14:textId="5CFD9C57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>La description du soutien apporté aux personnes concernées pour leur permettre de constituer le collectif en association</w:t>
            </w:r>
            <w:r w:rsidR="00FD3494" w:rsidRPr="00165C56">
              <w:rPr>
                <w:rFonts w:asciiTheme="minorHAnsi" w:hAnsiTheme="minorHAnsi" w:cstheme="minorHAnsi"/>
              </w:rPr>
              <w:t xml:space="preserve"> (principe de libre adhésion, nombre de sièges occupés par les personnes concernées)</w:t>
            </w:r>
          </w:p>
          <w:p w14:paraId="6EF0152B" w14:textId="77777777" w:rsidR="00FD3494" w:rsidRPr="00165C56" w:rsidRDefault="00FD3494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59048469" w14:textId="44E1D9BD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L’architecture, l’organisation et la communication accessibles aux bénéficiaires </w:t>
            </w:r>
          </w:p>
          <w:p w14:paraId="1D588F75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698430C7" w14:textId="1F42F6F2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>L’implantation et la couverture territoriale du collectif (accessibilité)</w:t>
            </w:r>
          </w:p>
          <w:p w14:paraId="0F5021C1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0B39FFFD" w14:textId="54FACDFA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Une file active cible d’a minima </w:t>
            </w:r>
            <w:r w:rsidR="00E23FF3">
              <w:rPr>
                <w:rFonts w:asciiTheme="minorHAnsi" w:hAnsiTheme="minorHAnsi" w:cstheme="minorHAnsi"/>
              </w:rPr>
              <w:t>2</w:t>
            </w:r>
            <w:r w:rsidRPr="00165C56">
              <w:rPr>
                <w:rFonts w:asciiTheme="minorHAnsi" w:hAnsiTheme="minorHAnsi" w:cstheme="minorHAnsi"/>
              </w:rPr>
              <w:t xml:space="preserve">0 membres à l’issue des douze premiers mois de fonctionnement. </w:t>
            </w:r>
          </w:p>
          <w:p w14:paraId="767EC35E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7819D778" w14:textId="23C77935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La composition de l’équipe (directeur, chargés de cogestion et d’insertion, pairs-aidants professionnels) avec un ratio cible d’un salarié pour une vingtaine de membres actifs </w:t>
            </w:r>
          </w:p>
          <w:p w14:paraId="126C0D35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56437269" w14:textId="641E2F20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La structuration de l’activité sur le modèle d’une journée-type de travail, en privilégiant les activités en présentiel, et l’animation de temps de loisirs </w:t>
            </w:r>
          </w:p>
          <w:p w14:paraId="7488FCE9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465B5D85" w14:textId="3DD763B0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La fréquentation simultanée de plusieurs lieux d’entraide devra être possible pour les membres (pour éviter des lieux d’entraide cloisonnés) </w:t>
            </w:r>
          </w:p>
          <w:p w14:paraId="3A1FA04B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7B6AD8E3" w14:textId="1BF4EFF1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>L’élaboration d’une charte définissant les principes et les valeurs du collectif</w:t>
            </w:r>
            <w:r w:rsidR="009A4A94" w:rsidRPr="00165C56">
              <w:rPr>
                <w:rFonts w:asciiTheme="minorHAnsi" w:hAnsiTheme="minorHAnsi" w:cstheme="minorHAnsi"/>
              </w:rPr>
              <w:t xml:space="preserve"> en co-gestion</w:t>
            </w:r>
            <w:r w:rsidRPr="00165C56">
              <w:rPr>
                <w:rFonts w:asciiTheme="minorHAnsi" w:hAnsiTheme="minorHAnsi" w:cstheme="minorHAnsi"/>
              </w:rPr>
              <w:t xml:space="preserve">, son organisation et ses modalités de fonctionnement dans le respect du cahier des charges </w:t>
            </w:r>
          </w:p>
          <w:p w14:paraId="4175AEC1" w14:textId="77777777" w:rsidR="00616FA8" w:rsidRPr="00165C56" w:rsidRDefault="00616FA8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4D0F8223" w14:textId="29F7AB02" w:rsidR="00706413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 xml:space="preserve">La recherche de co-financements </w:t>
            </w:r>
          </w:p>
          <w:p w14:paraId="16D6B433" w14:textId="77777777" w:rsidR="00AA74A0" w:rsidRPr="00AA74A0" w:rsidRDefault="00AA74A0" w:rsidP="00AA74A0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0DE149BE" w14:textId="49C668C8" w:rsidR="00AA74A0" w:rsidRDefault="00AA74A0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E23FF3">
              <w:rPr>
                <w:rFonts w:asciiTheme="minorHAnsi" w:hAnsiTheme="minorHAnsi" w:cstheme="minorHAnsi"/>
              </w:rPr>
              <w:t xml:space="preserve">e plan de </w:t>
            </w:r>
            <w:r>
              <w:rPr>
                <w:rFonts w:asciiTheme="minorHAnsi" w:hAnsiTheme="minorHAnsi" w:cstheme="minorHAnsi"/>
              </w:rPr>
              <w:t xml:space="preserve">communication </w:t>
            </w:r>
          </w:p>
          <w:p w14:paraId="753C71A5" w14:textId="77777777" w:rsidR="00AA74A0" w:rsidRPr="00AA74A0" w:rsidRDefault="00AA74A0" w:rsidP="00AA74A0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3FB74770" w14:textId="1E8034CB" w:rsidR="00AA74A0" w:rsidRDefault="00AA74A0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retro-planning avec phasage </w:t>
            </w:r>
          </w:p>
          <w:p w14:paraId="0620BA42" w14:textId="77777777" w:rsidR="00AA74A0" w:rsidRPr="00AA74A0" w:rsidRDefault="00AA74A0" w:rsidP="00AA74A0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32872845" w14:textId="615CE511" w:rsidR="00AA74A0" w:rsidRPr="00165C56" w:rsidRDefault="00AA74A0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démarche qualité</w:t>
            </w:r>
            <w:r w:rsidR="00E23FF3">
              <w:rPr>
                <w:rFonts w:asciiTheme="minorHAnsi" w:hAnsiTheme="minorHAnsi" w:cstheme="minorHAnsi"/>
              </w:rPr>
              <w:t xml:space="preserve"> (auto-évaluation des pratiques initiées par l’équipe de salariées en co-gestion avec les membres) </w:t>
            </w:r>
          </w:p>
          <w:p w14:paraId="6700545A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60A3077B" w14:textId="1F6947B7" w:rsidR="00706413" w:rsidRPr="00165C56" w:rsidRDefault="00706413" w:rsidP="00165C56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>Formalisation des partenariats la Plateforme d’Emploi Accompagné, le Service Public de l’Insertion et de l’Emploi (SPIE), le PTSM, la Communauté 360….</w:t>
            </w:r>
          </w:p>
          <w:p w14:paraId="4D01C1AE" w14:textId="77777777" w:rsidR="00706413" w:rsidRPr="00165C56" w:rsidRDefault="00706413" w:rsidP="00165C56">
            <w:pPr>
              <w:jc w:val="both"/>
              <w:rPr>
                <w:rFonts w:asciiTheme="minorHAnsi" w:hAnsiTheme="minorHAnsi" w:cstheme="minorHAnsi"/>
              </w:rPr>
            </w:pPr>
          </w:p>
          <w:p w14:paraId="2AD29E92" w14:textId="5D197195" w:rsidR="00706413" w:rsidRPr="00AA74A0" w:rsidRDefault="00706413" w:rsidP="009A4A94">
            <w:pPr>
              <w:pStyle w:val="Paragraphedeliste"/>
              <w:numPr>
                <w:ilvl w:val="0"/>
                <w:numId w:val="15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r w:rsidRPr="00165C56">
              <w:rPr>
                <w:rFonts w:asciiTheme="minorHAnsi" w:hAnsiTheme="minorHAnsi" w:cstheme="minorHAnsi"/>
              </w:rPr>
              <w:t>Les modalités de coopération en acteurs</w:t>
            </w:r>
          </w:p>
        </w:tc>
      </w:tr>
      <w:tr w:rsidR="00706413" w14:paraId="130A4E52" w14:textId="77777777" w:rsidTr="0054119B">
        <w:tc>
          <w:tcPr>
            <w:tcW w:w="964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E71E927" w14:textId="36B834FE" w:rsidR="00706413" w:rsidRPr="00466AA4" w:rsidRDefault="00DD5862" w:rsidP="00616F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6AA4">
              <w:rPr>
                <w:rFonts w:asciiTheme="minorHAnsi" w:hAnsiTheme="minorHAnsi" w:cstheme="minorHAnsi"/>
                <w:b/>
                <w:bCs/>
              </w:rPr>
              <w:lastRenderedPageBreak/>
              <w:t>Moyens à mettre en œuvre</w:t>
            </w:r>
          </w:p>
        </w:tc>
      </w:tr>
      <w:tr w:rsidR="00706413" w14:paraId="67C55C20" w14:textId="77777777" w:rsidTr="0054119B">
        <w:tc>
          <w:tcPr>
            <w:tcW w:w="9640" w:type="dxa"/>
          </w:tcPr>
          <w:p w14:paraId="442AA5E4" w14:textId="7976BE7B" w:rsidR="00466AA4" w:rsidRPr="00466AA4" w:rsidRDefault="00DD5862" w:rsidP="00466AA4">
            <w:pPr>
              <w:rPr>
                <w:rFonts w:asciiTheme="minorHAnsi" w:hAnsiTheme="minorHAnsi" w:cstheme="minorHAnsi"/>
              </w:rPr>
            </w:pPr>
            <w:r w:rsidRPr="00466AA4">
              <w:rPr>
                <w:rFonts w:asciiTheme="minorHAnsi" w:hAnsiTheme="minorHAnsi" w:cstheme="minorHAnsi"/>
              </w:rPr>
              <w:t>Décrire les moyens à mobiliser</w:t>
            </w:r>
            <w:r w:rsidR="00165C56">
              <w:rPr>
                <w:rFonts w:asciiTheme="minorHAnsi" w:hAnsiTheme="minorHAnsi" w:cstheme="minorHAnsi"/>
              </w:rPr>
              <w:t>.</w:t>
            </w:r>
          </w:p>
          <w:p w14:paraId="643E4D85" w14:textId="27A107ED" w:rsidR="00466AA4" w:rsidRPr="00466AA4" w:rsidRDefault="00466AA4" w:rsidP="00165C56">
            <w:pPr>
              <w:jc w:val="both"/>
              <w:rPr>
                <w:rFonts w:asciiTheme="minorHAnsi" w:hAnsiTheme="minorHAnsi" w:cstheme="minorHAnsi"/>
              </w:rPr>
            </w:pPr>
            <w:r w:rsidRPr="00466AA4">
              <w:rPr>
                <w:rFonts w:asciiTheme="minorHAnsi" w:hAnsiTheme="minorHAnsi" w:cstheme="minorHAnsi"/>
              </w:rPr>
              <w:t>Décrire la composition de l’équipe</w:t>
            </w:r>
            <w:r w:rsidR="00DD5862" w:rsidRPr="00466AA4">
              <w:rPr>
                <w:rFonts w:asciiTheme="minorHAnsi" w:hAnsiTheme="minorHAnsi" w:cstheme="minorHAnsi"/>
              </w:rPr>
              <w:t xml:space="preserve"> </w:t>
            </w:r>
            <w:r w:rsidRPr="00466AA4">
              <w:rPr>
                <w:rFonts w:asciiTheme="minorHAnsi" w:hAnsiTheme="minorHAnsi" w:cstheme="minorHAnsi"/>
              </w:rPr>
              <w:t>: tableau prévisionnel des effectifs dédiés en précisant par type de professionnel le nombre d’ETP.</w:t>
            </w:r>
          </w:p>
          <w:p w14:paraId="7EBB71E3" w14:textId="77777777" w:rsidR="00DD5862" w:rsidRDefault="00466AA4" w:rsidP="00165C56">
            <w:pPr>
              <w:jc w:val="both"/>
              <w:rPr>
                <w:rFonts w:asciiTheme="minorHAnsi" w:hAnsiTheme="minorHAnsi" w:cstheme="minorHAnsi"/>
              </w:rPr>
            </w:pPr>
            <w:r w:rsidRPr="00466AA4">
              <w:rPr>
                <w:rFonts w:asciiTheme="minorHAnsi" w:hAnsiTheme="minorHAnsi" w:cstheme="minorHAnsi"/>
              </w:rPr>
              <w:t>S’il est prévu de mutualiser certaines fonctions avec des partenaires, indiquer lesquelles, quel type de professionnel et le temps dédié</w:t>
            </w:r>
          </w:p>
          <w:p w14:paraId="0D6B4867" w14:textId="0DEF6730" w:rsidR="00F46CCE" w:rsidRPr="00466AA4" w:rsidRDefault="00F46CCE" w:rsidP="00706413">
            <w:pPr>
              <w:rPr>
                <w:rFonts w:asciiTheme="minorHAnsi" w:hAnsiTheme="minorHAnsi" w:cstheme="minorHAnsi"/>
              </w:rPr>
            </w:pPr>
          </w:p>
        </w:tc>
      </w:tr>
      <w:tr w:rsidR="00616FA8" w14:paraId="2477DA5F" w14:textId="77777777" w:rsidTr="0054119B">
        <w:tc>
          <w:tcPr>
            <w:tcW w:w="9640" w:type="dxa"/>
            <w:shd w:val="clear" w:color="auto" w:fill="DBE5F1" w:themeFill="accent1" w:themeFillTint="33"/>
          </w:tcPr>
          <w:p w14:paraId="144B3689" w14:textId="3E08B7EE" w:rsidR="00616FA8" w:rsidRPr="00616FA8" w:rsidRDefault="00616FA8" w:rsidP="00616F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6FA8">
              <w:rPr>
                <w:rFonts w:asciiTheme="minorHAnsi" w:hAnsiTheme="minorHAnsi" w:cstheme="minorHAnsi"/>
                <w:b/>
                <w:bCs/>
              </w:rPr>
              <w:t>Locaux</w:t>
            </w:r>
          </w:p>
        </w:tc>
      </w:tr>
      <w:tr w:rsidR="00616FA8" w14:paraId="08F8B79F" w14:textId="77777777" w:rsidTr="0054119B">
        <w:tc>
          <w:tcPr>
            <w:tcW w:w="9640" w:type="dxa"/>
            <w:shd w:val="clear" w:color="auto" w:fill="FFFFFF" w:themeFill="background1"/>
          </w:tcPr>
          <w:p w14:paraId="193CBC22" w14:textId="00049468" w:rsidR="00616FA8" w:rsidRDefault="00616FA8" w:rsidP="00165C56">
            <w:pPr>
              <w:jc w:val="both"/>
              <w:rPr>
                <w:rFonts w:asciiTheme="minorHAnsi" w:hAnsiTheme="minorHAnsi" w:cstheme="minorHAnsi"/>
              </w:rPr>
            </w:pPr>
            <w:r w:rsidRPr="00616FA8">
              <w:rPr>
                <w:rFonts w:asciiTheme="minorHAnsi" w:hAnsiTheme="minorHAnsi" w:cstheme="minorHAnsi"/>
              </w:rPr>
              <w:t>Description des locaux, leur accessibilité</w:t>
            </w:r>
          </w:p>
          <w:p w14:paraId="5E4B473C" w14:textId="7F844D9C" w:rsidR="00165C56" w:rsidRPr="00616FA8" w:rsidRDefault="00165C56" w:rsidP="00165C5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16FA8" w14:paraId="26CD3447" w14:textId="77777777" w:rsidTr="0054119B">
        <w:tc>
          <w:tcPr>
            <w:tcW w:w="9640" w:type="dxa"/>
            <w:shd w:val="clear" w:color="auto" w:fill="DBE5F1" w:themeFill="accent1" w:themeFillTint="33"/>
          </w:tcPr>
          <w:p w14:paraId="235C4B9B" w14:textId="2D14EF15" w:rsidR="00616FA8" w:rsidRPr="00616FA8" w:rsidRDefault="00616FA8" w:rsidP="00616F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6FA8">
              <w:rPr>
                <w:rFonts w:asciiTheme="minorHAnsi" w:hAnsiTheme="minorHAnsi" w:cstheme="minorHAnsi"/>
                <w:b/>
                <w:bCs/>
              </w:rPr>
              <w:t>Plan de communication</w:t>
            </w:r>
          </w:p>
        </w:tc>
      </w:tr>
      <w:tr w:rsidR="00616FA8" w14:paraId="57A61784" w14:textId="77777777" w:rsidTr="0054119B">
        <w:tc>
          <w:tcPr>
            <w:tcW w:w="9640" w:type="dxa"/>
            <w:shd w:val="clear" w:color="auto" w:fill="FFFFFF" w:themeFill="background1"/>
          </w:tcPr>
          <w:p w14:paraId="341B9150" w14:textId="67B9D00F" w:rsidR="00616FA8" w:rsidRDefault="00616FA8" w:rsidP="00466AA4">
            <w:pPr>
              <w:rPr>
                <w:rFonts w:asciiTheme="minorHAnsi" w:hAnsiTheme="minorHAnsi" w:cstheme="minorHAnsi"/>
              </w:rPr>
            </w:pPr>
            <w:r w:rsidRPr="00616FA8">
              <w:rPr>
                <w:rFonts w:asciiTheme="minorHAnsi" w:hAnsiTheme="minorHAnsi" w:cstheme="minorHAnsi"/>
              </w:rPr>
              <w:t xml:space="preserve">Indiquer les actions de communication prévues à destination des </w:t>
            </w:r>
            <w:r>
              <w:rPr>
                <w:rFonts w:asciiTheme="minorHAnsi" w:hAnsiTheme="minorHAnsi" w:cstheme="minorHAnsi"/>
              </w:rPr>
              <w:t>partenaires, du public cible</w:t>
            </w:r>
          </w:p>
          <w:p w14:paraId="0B019B0E" w14:textId="77777777" w:rsidR="00616FA8" w:rsidRPr="00616FA8" w:rsidRDefault="00616FA8" w:rsidP="00466AA4">
            <w:pPr>
              <w:rPr>
                <w:rFonts w:asciiTheme="minorHAnsi" w:hAnsiTheme="minorHAnsi" w:cstheme="minorHAnsi"/>
              </w:rPr>
            </w:pPr>
          </w:p>
        </w:tc>
      </w:tr>
      <w:tr w:rsidR="00706413" w14:paraId="65258E86" w14:textId="77777777" w:rsidTr="0054119B">
        <w:tc>
          <w:tcPr>
            <w:tcW w:w="9640" w:type="dxa"/>
            <w:shd w:val="clear" w:color="auto" w:fill="DBE5F1" w:themeFill="accent1" w:themeFillTint="33"/>
          </w:tcPr>
          <w:p w14:paraId="196C271F" w14:textId="1A0CD15D" w:rsidR="00706413" w:rsidRPr="00DD5862" w:rsidRDefault="00DD5862" w:rsidP="00616F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5862">
              <w:rPr>
                <w:rFonts w:asciiTheme="minorHAnsi" w:hAnsiTheme="minorHAnsi" w:cstheme="minorHAnsi"/>
                <w:b/>
              </w:rPr>
              <w:t>Calendrier envisagé</w:t>
            </w:r>
          </w:p>
        </w:tc>
      </w:tr>
      <w:tr w:rsidR="00706413" w14:paraId="752A1585" w14:textId="77777777" w:rsidTr="0054119B">
        <w:tc>
          <w:tcPr>
            <w:tcW w:w="9640" w:type="dxa"/>
          </w:tcPr>
          <w:p w14:paraId="0010F9B6" w14:textId="437FB220" w:rsidR="00DD5862" w:rsidRDefault="00DD5862" w:rsidP="00706413">
            <w:pPr>
              <w:rPr>
                <w:rFonts w:asciiTheme="minorHAnsi" w:hAnsiTheme="minorHAnsi" w:cstheme="minorHAnsi"/>
              </w:rPr>
            </w:pPr>
            <w:r w:rsidRPr="00466AA4">
              <w:rPr>
                <w:rFonts w:asciiTheme="minorHAnsi" w:hAnsiTheme="minorHAnsi" w:cstheme="minorHAnsi"/>
              </w:rPr>
              <w:t>Joindre retro-planning</w:t>
            </w:r>
            <w:r w:rsidR="008A567E" w:rsidRPr="00466AA4">
              <w:rPr>
                <w:rFonts w:asciiTheme="minorHAnsi" w:hAnsiTheme="minorHAnsi" w:cstheme="minorHAnsi"/>
              </w:rPr>
              <w:t xml:space="preserve"> avec description des phasage</w:t>
            </w:r>
            <w:r w:rsidR="00616FA8">
              <w:rPr>
                <w:rFonts w:asciiTheme="minorHAnsi" w:hAnsiTheme="minorHAnsi" w:cstheme="minorHAnsi"/>
              </w:rPr>
              <w:t>s</w:t>
            </w:r>
          </w:p>
          <w:p w14:paraId="6CD9A8B5" w14:textId="491BE97C" w:rsidR="00616FA8" w:rsidRPr="00466AA4" w:rsidRDefault="00616FA8" w:rsidP="00706413">
            <w:pPr>
              <w:rPr>
                <w:rFonts w:asciiTheme="minorHAnsi" w:hAnsiTheme="minorHAnsi" w:cstheme="minorHAnsi"/>
              </w:rPr>
            </w:pPr>
          </w:p>
        </w:tc>
      </w:tr>
      <w:tr w:rsidR="00DD5862" w14:paraId="47BCC987" w14:textId="77777777" w:rsidTr="0054119B">
        <w:tc>
          <w:tcPr>
            <w:tcW w:w="9640" w:type="dxa"/>
            <w:shd w:val="clear" w:color="auto" w:fill="DBE5F1" w:themeFill="accent1" w:themeFillTint="33"/>
          </w:tcPr>
          <w:p w14:paraId="0CE852CA" w14:textId="79EB8FB2" w:rsidR="00DD5862" w:rsidRPr="00DD5862" w:rsidRDefault="00DD5862" w:rsidP="00616FA8">
            <w:pPr>
              <w:jc w:val="center"/>
              <w:rPr>
                <w:rFonts w:asciiTheme="minorHAnsi" w:hAnsiTheme="minorHAnsi" w:cstheme="minorHAnsi"/>
              </w:rPr>
            </w:pPr>
            <w:r w:rsidRPr="00DD5862">
              <w:rPr>
                <w:rFonts w:asciiTheme="minorHAnsi" w:hAnsiTheme="minorHAnsi" w:cstheme="minorHAnsi"/>
                <w:b/>
              </w:rPr>
              <w:t>Investissements techniques à réaliser</w:t>
            </w:r>
          </w:p>
        </w:tc>
      </w:tr>
      <w:tr w:rsidR="00DD5862" w14:paraId="7BCD41F9" w14:textId="77777777" w:rsidTr="0054119B">
        <w:tc>
          <w:tcPr>
            <w:tcW w:w="9640" w:type="dxa"/>
            <w:shd w:val="clear" w:color="auto" w:fill="FFFFFF" w:themeFill="background1"/>
          </w:tcPr>
          <w:p w14:paraId="6C5C7DB2" w14:textId="77777777" w:rsidR="00466AA4" w:rsidRPr="00466AA4" w:rsidRDefault="00466AA4" w:rsidP="00466AA4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466AA4">
              <w:rPr>
                <w:rFonts w:asciiTheme="minorHAnsi" w:hAnsiTheme="minorHAnsi" w:cstheme="minorHAnsi"/>
                <w:iCs/>
              </w:rPr>
              <w:t>Des investissements (matériel, immobilier) sont-ils à prévoir ?</w:t>
            </w:r>
          </w:p>
          <w:p w14:paraId="4E17A2CC" w14:textId="77777777" w:rsidR="00DD5862" w:rsidRPr="00466AA4" w:rsidRDefault="00DD5862" w:rsidP="00706413">
            <w:pPr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</w:tbl>
    <w:p w14:paraId="3888DC00" w14:textId="77777777" w:rsidR="00706413" w:rsidRPr="00706413" w:rsidRDefault="00706413" w:rsidP="00706413">
      <w:pPr>
        <w:rPr>
          <w:rFonts w:ascii="Arial" w:hAnsi="Arial" w:cs="Arial"/>
          <w:sz w:val="20"/>
          <w:szCs w:val="20"/>
        </w:rPr>
      </w:pPr>
    </w:p>
    <w:p w14:paraId="236F2C59" w14:textId="77777777" w:rsidR="00C836A1" w:rsidRPr="00466AA4" w:rsidRDefault="00C836A1" w:rsidP="00ED162C">
      <w:pPr>
        <w:rPr>
          <w:rFonts w:ascii="Arial" w:hAnsi="Arial" w:cs="Arial"/>
          <w:b/>
          <w:bCs/>
          <w:color w:val="4F81BD" w:themeColor="accent1"/>
          <w:sz w:val="28"/>
          <w:szCs w:val="28"/>
          <w:u w:val="single"/>
        </w:rPr>
      </w:pPr>
    </w:p>
    <w:p w14:paraId="22E4C072" w14:textId="4958C607" w:rsidR="00466AA4" w:rsidRPr="00466AA4" w:rsidRDefault="00466AA4" w:rsidP="00466AA4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</w:rPr>
      </w:pPr>
      <w:r w:rsidRPr="00466AA4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</w:rPr>
        <w:t xml:space="preserve">ELEMENTS BUDGETAIRES </w:t>
      </w:r>
    </w:p>
    <w:p w14:paraId="6C94B040" w14:textId="77777777" w:rsidR="00466AA4" w:rsidRDefault="00466AA4" w:rsidP="00ED162C">
      <w:pPr>
        <w:rPr>
          <w:rFonts w:ascii="Arial" w:hAnsi="Arial" w:cs="Arial"/>
          <w:sz w:val="20"/>
          <w:szCs w:val="20"/>
        </w:rPr>
      </w:pPr>
    </w:p>
    <w:p w14:paraId="210F9A0C" w14:textId="77777777" w:rsidR="00466AA4" w:rsidRDefault="00466AA4" w:rsidP="00ED162C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466AA4" w:rsidRPr="00E67A0B" w14:paraId="6A7C84F6" w14:textId="77777777" w:rsidTr="00466AA4">
        <w:trPr>
          <w:trHeight w:val="241"/>
          <w:jc w:val="center"/>
        </w:trPr>
        <w:tc>
          <w:tcPr>
            <w:tcW w:w="9634" w:type="dxa"/>
            <w:shd w:val="clear" w:color="auto" w:fill="DBE5F1" w:themeFill="accent1" w:themeFillTint="33"/>
          </w:tcPr>
          <w:p w14:paraId="3D7C740A" w14:textId="77777777" w:rsidR="00466AA4" w:rsidRPr="00616FA8" w:rsidRDefault="00466AA4" w:rsidP="00AA7238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16FA8">
              <w:rPr>
                <w:rFonts w:asciiTheme="minorHAnsi" w:hAnsiTheme="minorHAnsi" w:cstheme="minorHAnsi"/>
                <w:b/>
              </w:rPr>
              <w:t>Budget du projet - Charges</w:t>
            </w:r>
          </w:p>
        </w:tc>
      </w:tr>
      <w:tr w:rsidR="00466AA4" w:rsidRPr="00E67A0B" w14:paraId="27F7F363" w14:textId="77777777" w:rsidTr="00466AA4">
        <w:trPr>
          <w:trHeight w:val="718"/>
          <w:jc w:val="center"/>
        </w:trPr>
        <w:tc>
          <w:tcPr>
            <w:tcW w:w="9634" w:type="dxa"/>
          </w:tcPr>
          <w:p w14:paraId="4605CFB2" w14:textId="77777777" w:rsidR="00466AA4" w:rsidRDefault="00466AA4" w:rsidP="00AA7238">
            <w:pPr>
              <w:jc w:val="both"/>
              <w:rPr>
                <w:rFonts w:cs="Calibri"/>
                <w:i/>
              </w:rPr>
            </w:pPr>
          </w:p>
          <w:p w14:paraId="67FDC2F1" w14:textId="77777777" w:rsidR="00466AA4" w:rsidRPr="00466AA4" w:rsidRDefault="00466AA4" w:rsidP="00AA7238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466AA4">
              <w:rPr>
                <w:rFonts w:asciiTheme="minorHAnsi" w:hAnsiTheme="minorHAnsi" w:cstheme="minorHAnsi"/>
                <w:iCs/>
              </w:rPr>
              <w:t>Expliquez précisément les besoins de financement en termes de dépenses de fonctionnement et d’investissement :</w:t>
            </w:r>
          </w:p>
          <w:p w14:paraId="0D2C8B3E" w14:textId="77777777" w:rsidR="00466AA4" w:rsidRPr="00466AA4" w:rsidRDefault="00466AA4" w:rsidP="00466AA4">
            <w:pPr>
              <w:pStyle w:val="Paragraphedeliste"/>
              <w:numPr>
                <w:ilvl w:val="2"/>
                <w:numId w:val="11"/>
              </w:numPr>
              <w:spacing w:line="276" w:lineRule="auto"/>
              <w:ind w:left="506"/>
              <w:jc w:val="both"/>
              <w:rPr>
                <w:rFonts w:asciiTheme="minorHAnsi" w:hAnsiTheme="minorHAnsi" w:cstheme="minorHAnsi"/>
                <w:iCs/>
              </w:rPr>
            </w:pPr>
            <w:r w:rsidRPr="00466AA4">
              <w:rPr>
                <w:rFonts w:asciiTheme="minorHAnsi" w:hAnsiTheme="minorHAnsi" w:cstheme="minorHAnsi"/>
                <w:iCs/>
              </w:rPr>
              <w:t xml:space="preserve">Ressources humaines nécessaires à la coordination, l’animation et à la réalisation du projet : détailler également les besoins en moyens humains, formation et les dépenses de personnel correspondantes (catégorie de personnel / ETP / coût chargé) </w:t>
            </w:r>
          </w:p>
          <w:p w14:paraId="00E68E63" w14:textId="77777777" w:rsidR="00466AA4" w:rsidRPr="00466AA4" w:rsidRDefault="00466AA4" w:rsidP="00AA7238">
            <w:pPr>
              <w:pStyle w:val="Paragraphedeliste"/>
              <w:ind w:left="506"/>
              <w:jc w:val="both"/>
              <w:rPr>
                <w:rFonts w:asciiTheme="minorHAnsi" w:hAnsiTheme="minorHAnsi" w:cstheme="minorHAnsi"/>
                <w:iCs/>
              </w:rPr>
            </w:pPr>
          </w:p>
          <w:p w14:paraId="27F11CAC" w14:textId="77777777" w:rsidR="00466AA4" w:rsidRPr="00466AA4" w:rsidRDefault="00466AA4" w:rsidP="00466AA4">
            <w:pPr>
              <w:pStyle w:val="Paragraphedeliste"/>
              <w:numPr>
                <w:ilvl w:val="2"/>
                <w:numId w:val="11"/>
              </w:numPr>
              <w:spacing w:line="276" w:lineRule="auto"/>
              <w:ind w:left="506"/>
              <w:jc w:val="both"/>
              <w:rPr>
                <w:rFonts w:asciiTheme="minorHAnsi" w:hAnsiTheme="minorHAnsi" w:cstheme="minorHAnsi"/>
                <w:iCs/>
              </w:rPr>
            </w:pPr>
            <w:r w:rsidRPr="00466AA4">
              <w:rPr>
                <w:rFonts w:asciiTheme="minorHAnsi" w:hAnsiTheme="minorHAnsi" w:cstheme="minorHAnsi"/>
                <w:iCs/>
              </w:rPr>
              <w:t>Dépenses de fonctionnement (à préciser)</w:t>
            </w:r>
          </w:p>
          <w:p w14:paraId="67E5A882" w14:textId="77777777" w:rsidR="00466AA4" w:rsidRPr="00466AA4" w:rsidRDefault="00466AA4" w:rsidP="00AA7238">
            <w:pPr>
              <w:pStyle w:val="Paragraphedeliste"/>
              <w:rPr>
                <w:rFonts w:asciiTheme="minorHAnsi" w:hAnsiTheme="minorHAnsi" w:cstheme="minorHAnsi"/>
                <w:iCs/>
              </w:rPr>
            </w:pPr>
          </w:p>
          <w:p w14:paraId="707E6724" w14:textId="77777777" w:rsidR="00466AA4" w:rsidRPr="00466AA4" w:rsidRDefault="00466AA4" w:rsidP="00466AA4">
            <w:pPr>
              <w:pStyle w:val="Paragraphedeliste"/>
              <w:numPr>
                <w:ilvl w:val="2"/>
                <w:numId w:val="11"/>
              </w:numPr>
              <w:spacing w:line="276" w:lineRule="auto"/>
              <w:ind w:left="506"/>
              <w:jc w:val="both"/>
              <w:rPr>
                <w:rFonts w:asciiTheme="minorHAnsi" w:hAnsiTheme="minorHAnsi" w:cstheme="minorHAnsi"/>
                <w:iCs/>
              </w:rPr>
            </w:pPr>
            <w:r w:rsidRPr="00466AA4">
              <w:rPr>
                <w:rFonts w:asciiTheme="minorHAnsi" w:hAnsiTheme="minorHAnsi" w:cstheme="minorHAnsi"/>
                <w:iCs/>
              </w:rPr>
              <w:t>Investissements matériels nécessaires</w:t>
            </w:r>
          </w:p>
          <w:p w14:paraId="06D80301" w14:textId="77777777" w:rsidR="00466AA4" w:rsidRPr="005E06AF" w:rsidRDefault="00466AA4" w:rsidP="005F2140">
            <w:pPr>
              <w:jc w:val="both"/>
            </w:pPr>
          </w:p>
        </w:tc>
      </w:tr>
      <w:tr w:rsidR="00466AA4" w:rsidRPr="00E67A0B" w14:paraId="4D1270F7" w14:textId="77777777" w:rsidTr="00466AA4">
        <w:trPr>
          <w:trHeight w:val="229"/>
          <w:jc w:val="center"/>
        </w:trPr>
        <w:tc>
          <w:tcPr>
            <w:tcW w:w="9634" w:type="dxa"/>
            <w:shd w:val="clear" w:color="auto" w:fill="DBE5F1" w:themeFill="accent1" w:themeFillTint="33"/>
          </w:tcPr>
          <w:p w14:paraId="6E40F561" w14:textId="77777777" w:rsidR="00466AA4" w:rsidRPr="00616FA8" w:rsidRDefault="00466AA4" w:rsidP="00AA7238">
            <w:pPr>
              <w:snapToGrid w:val="0"/>
              <w:jc w:val="center"/>
              <w:rPr>
                <w:rFonts w:asciiTheme="minorHAnsi" w:hAnsiTheme="minorHAnsi" w:cstheme="minorHAnsi"/>
                <w:i/>
              </w:rPr>
            </w:pPr>
            <w:r w:rsidRPr="00616FA8">
              <w:rPr>
                <w:rFonts w:asciiTheme="minorHAnsi" w:hAnsiTheme="minorHAnsi" w:cstheme="minorHAnsi"/>
                <w:b/>
              </w:rPr>
              <w:t>Budget du projet - Produits</w:t>
            </w:r>
          </w:p>
        </w:tc>
      </w:tr>
      <w:tr w:rsidR="00466AA4" w:rsidRPr="00E67A0B" w14:paraId="4B8066E5" w14:textId="77777777" w:rsidTr="00466AA4">
        <w:trPr>
          <w:trHeight w:val="718"/>
          <w:jc w:val="center"/>
        </w:trPr>
        <w:tc>
          <w:tcPr>
            <w:tcW w:w="9634" w:type="dxa"/>
            <w:shd w:val="clear" w:color="auto" w:fill="FFFFFF"/>
          </w:tcPr>
          <w:p w14:paraId="57848EC4" w14:textId="77777777" w:rsidR="00466AA4" w:rsidRDefault="00466AA4" w:rsidP="00AA7238">
            <w:pPr>
              <w:tabs>
                <w:tab w:val="num" w:pos="720"/>
                <w:tab w:val="left" w:pos="3983"/>
              </w:tabs>
              <w:jc w:val="both"/>
              <w:rPr>
                <w:i/>
              </w:rPr>
            </w:pPr>
          </w:p>
          <w:p w14:paraId="2E99B85F" w14:textId="535D3446" w:rsidR="00466AA4" w:rsidRPr="00616FA8" w:rsidRDefault="00466AA4" w:rsidP="005F21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6FA8">
              <w:rPr>
                <w:rFonts w:asciiTheme="minorHAnsi" w:hAnsiTheme="minorHAnsi" w:cstheme="minorHAnsi"/>
                <w:iCs/>
              </w:rPr>
              <w:t>Modalités de financement de l’activité </w:t>
            </w:r>
            <w:r w:rsidRPr="005F2140">
              <w:rPr>
                <w:rFonts w:asciiTheme="minorHAnsi" w:hAnsiTheme="minorHAnsi" w:cstheme="minorHAnsi"/>
                <w:i/>
              </w:rPr>
              <w:t>(</w:t>
            </w:r>
            <w:r w:rsidRPr="00616FA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Joindre un budget prévisionnel détaillé en année pleine cohérent avec l’enveloppe financière dédiée et en précisant les éventuels co-financements et sources de financements complémentaires)</w:t>
            </w:r>
          </w:p>
          <w:p w14:paraId="47C11CC2" w14:textId="77777777" w:rsidR="00466AA4" w:rsidRPr="00616FA8" w:rsidRDefault="00466AA4" w:rsidP="005F2140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</w:p>
          <w:p w14:paraId="567912B2" w14:textId="77777777" w:rsidR="00466AA4" w:rsidRPr="00616FA8" w:rsidRDefault="00466AA4" w:rsidP="005F2140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616FA8">
              <w:rPr>
                <w:rFonts w:asciiTheme="minorHAnsi" w:hAnsiTheme="minorHAnsi" w:cstheme="minorHAnsi"/>
                <w:iCs/>
              </w:rPr>
              <w:t>Précisez le cas échéant les co-financements acquis et/ou envisagés avec d’autres partenaires</w:t>
            </w:r>
          </w:p>
          <w:p w14:paraId="7DCF16CB" w14:textId="77777777" w:rsidR="00466AA4" w:rsidRPr="00616FA8" w:rsidRDefault="00466AA4" w:rsidP="005F2140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</w:p>
          <w:p w14:paraId="43C13331" w14:textId="65D5AE26" w:rsidR="00466AA4" w:rsidRPr="00616FA8" w:rsidRDefault="00466AA4" w:rsidP="005F2140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616FA8">
              <w:rPr>
                <w:rFonts w:asciiTheme="minorHAnsi" w:hAnsiTheme="minorHAnsi" w:cstheme="minorHAnsi"/>
                <w:iCs/>
              </w:rPr>
              <w:t>Précisez l’auto-financement le cas échéant</w:t>
            </w:r>
          </w:p>
          <w:p w14:paraId="00F17E21" w14:textId="77777777" w:rsidR="00466AA4" w:rsidRPr="00E67A0B" w:rsidRDefault="00466AA4" w:rsidP="00AA7238">
            <w:pPr>
              <w:tabs>
                <w:tab w:val="num" w:pos="720"/>
                <w:tab w:val="left" w:pos="3983"/>
              </w:tabs>
              <w:jc w:val="both"/>
              <w:rPr>
                <w:b/>
              </w:rPr>
            </w:pPr>
          </w:p>
        </w:tc>
      </w:tr>
    </w:tbl>
    <w:p w14:paraId="7021C035" w14:textId="77777777" w:rsidR="00616FA8" w:rsidRPr="00512DAF" w:rsidRDefault="00616FA8" w:rsidP="00C96A16">
      <w:pPr>
        <w:rPr>
          <w:rFonts w:ascii="Arial" w:hAnsi="Arial" w:cs="Arial"/>
          <w:sz w:val="20"/>
          <w:szCs w:val="20"/>
        </w:rPr>
      </w:pPr>
    </w:p>
    <w:p w14:paraId="69A27B53" w14:textId="77777777" w:rsidR="008E5674" w:rsidRDefault="008E5674" w:rsidP="00C96A16">
      <w:pPr>
        <w:rPr>
          <w:rFonts w:ascii="Arial" w:hAnsi="Arial" w:cs="Arial"/>
          <w:sz w:val="20"/>
          <w:szCs w:val="20"/>
        </w:rPr>
      </w:pPr>
    </w:p>
    <w:p w14:paraId="03CFD866" w14:textId="77777777" w:rsidR="00F46CCE" w:rsidRDefault="00F46CCE" w:rsidP="00C96A16">
      <w:pPr>
        <w:rPr>
          <w:rFonts w:ascii="Arial" w:hAnsi="Arial" w:cs="Arial"/>
          <w:sz w:val="20"/>
          <w:szCs w:val="20"/>
        </w:rPr>
      </w:pPr>
    </w:p>
    <w:p w14:paraId="31A7963F" w14:textId="77777777" w:rsidR="00F46CCE" w:rsidRDefault="00F46CCE" w:rsidP="00C96A16">
      <w:pPr>
        <w:rPr>
          <w:rFonts w:ascii="Arial" w:hAnsi="Arial" w:cs="Arial"/>
          <w:sz w:val="20"/>
          <w:szCs w:val="20"/>
        </w:rPr>
      </w:pPr>
    </w:p>
    <w:p w14:paraId="60DB4163" w14:textId="77777777" w:rsidR="00F46CCE" w:rsidRPr="00512DAF" w:rsidRDefault="00F46CCE" w:rsidP="00C96A16">
      <w:pPr>
        <w:rPr>
          <w:rFonts w:ascii="Arial" w:hAnsi="Arial" w:cs="Arial"/>
          <w:sz w:val="20"/>
          <w:szCs w:val="20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616FA8" w:rsidRPr="00E67A0B" w14:paraId="45EEF838" w14:textId="77777777" w:rsidTr="00616FA8">
        <w:trPr>
          <w:trHeight w:val="137"/>
          <w:jc w:val="center"/>
        </w:trPr>
        <w:tc>
          <w:tcPr>
            <w:tcW w:w="9851" w:type="dxa"/>
            <w:shd w:val="clear" w:color="auto" w:fill="DBE5F1" w:themeFill="accent1" w:themeFillTint="33"/>
          </w:tcPr>
          <w:p w14:paraId="64CA74C8" w14:textId="77777777" w:rsidR="00616FA8" w:rsidRPr="00616FA8" w:rsidRDefault="00616FA8" w:rsidP="00AA7238">
            <w:pPr>
              <w:snapToGrid w:val="0"/>
              <w:jc w:val="center"/>
              <w:rPr>
                <w:rFonts w:asciiTheme="minorHAnsi" w:hAnsiTheme="minorHAnsi" w:cstheme="minorHAnsi"/>
                <w:i/>
              </w:rPr>
            </w:pPr>
            <w:r w:rsidRPr="00616FA8">
              <w:rPr>
                <w:rFonts w:asciiTheme="minorHAnsi" w:hAnsiTheme="minorHAnsi" w:cstheme="minorHAnsi"/>
                <w:b/>
              </w:rPr>
              <w:t>Indicateurs et modalités d’évaluation</w:t>
            </w:r>
          </w:p>
        </w:tc>
      </w:tr>
      <w:tr w:rsidR="00616FA8" w:rsidRPr="00CC0A8C" w14:paraId="698EF83D" w14:textId="77777777" w:rsidTr="00AA7238">
        <w:trPr>
          <w:jc w:val="center"/>
        </w:trPr>
        <w:tc>
          <w:tcPr>
            <w:tcW w:w="9851" w:type="dxa"/>
          </w:tcPr>
          <w:p w14:paraId="7BB554D5" w14:textId="77777777" w:rsidR="00616FA8" w:rsidRPr="00616FA8" w:rsidRDefault="00616FA8" w:rsidP="00AA7238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616FA8">
              <w:rPr>
                <w:rFonts w:asciiTheme="minorHAnsi" w:hAnsiTheme="minorHAnsi" w:cstheme="minorHAnsi"/>
                <w:iCs/>
              </w:rPr>
              <w:t>Quelles sont les modalités prévues pour évaluer le projet ?</w:t>
            </w:r>
          </w:p>
          <w:p w14:paraId="76845D12" w14:textId="77777777" w:rsidR="00616FA8" w:rsidRPr="00616FA8" w:rsidRDefault="00616FA8" w:rsidP="00AA7238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</w:p>
          <w:p w14:paraId="4EF378BE" w14:textId="77777777" w:rsidR="00616FA8" w:rsidRPr="00616FA8" w:rsidRDefault="00616FA8" w:rsidP="00AA7238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 w:rsidRPr="00616FA8">
              <w:rPr>
                <w:rFonts w:asciiTheme="minorHAnsi" w:hAnsiTheme="minorHAnsi" w:cstheme="minorHAnsi"/>
                <w:iCs/>
              </w:rPr>
              <w:t>Quels sont les indicateurs de suivi proposés (en plus des initiateurs proposés dans l’instruction) ?</w:t>
            </w:r>
          </w:p>
          <w:p w14:paraId="6D6BFEF1" w14:textId="47C17753" w:rsidR="00616FA8" w:rsidRPr="00616FA8" w:rsidRDefault="00F46CCE" w:rsidP="00AA7238">
            <w:p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Ex :</w:t>
            </w:r>
            <w:r w:rsidR="00616FA8" w:rsidRPr="00616FA8">
              <w:rPr>
                <w:rFonts w:asciiTheme="minorHAnsi" w:hAnsiTheme="minorHAnsi" w:cstheme="minorHAnsi"/>
                <w:iCs/>
              </w:rPr>
              <w:t xml:space="preserve"> indicateurs de satisfaction</w:t>
            </w:r>
            <w:r>
              <w:rPr>
                <w:rFonts w:asciiTheme="minorHAnsi" w:hAnsiTheme="minorHAnsi" w:cstheme="minorHAnsi"/>
                <w:iCs/>
              </w:rPr>
              <w:t>, retour d’expérience des membres</w:t>
            </w:r>
          </w:p>
          <w:p w14:paraId="63204F4C" w14:textId="77777777" w:rsidR="00616FA8" w:rsidRPr="00CC0A8C" w:rsidRDefault="00616FA8" w:rsidP="00AA7238">
            <w:pPr>
              <w:tabs>
                <w:tab w:val="num" w:pos="720"/>
                <w:tab w:val="left" w:pos="3983"/>
              </w:tabs>
              <w:jc w:val="both"/>
            </w:pPr>
          </w:p>
        </w:tc>
      </w:tr>
    </w:tbl>
    <w:p w14:paraId="196213D2" w14:textId="77777777" w:rsidR="008E5674" w:rsidRPr="00512DAF" w:rsidRDefault="008E5674" w:rsidP="008E5674">
      <w:pPr>
        <w:rPr>
          <w:rFonts w:ascii="Arial" w:hAnsi="Arial" w:cs="Arial"/>
          <w:sz w:val="20"/>
          <w:szCs w:val="20"/>
        </w:rPr>
      </w:pPr>
    </w:p>
    <w:sectPr w:rsidR="008E5674" w:rsidRPr="00512DAF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07C9" w14:textId="77777777" w:rsidR="00AF2E74" w:rsidRDefault="00AF2E74">
      <w:r>
        <w:separator/>
      </w:r>
    </w:p>
  </w:endnote>
  <w:endnote w:type="continuationSeparator" w:id="0">
    <w:p w14:paraId="7FC9FD36" w14:textId="77777777"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E8B0" w14:textId="77777777"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C4E884D" w14:textId="77777777"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D1E8" w14:textId="77777777"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93B3A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93B3A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617E7A8F" w14:textId="2481A509" w:rsidR="00F97CAC" w:rsidRPr="00616FA8" w:rsidRDefault="00616FA8" w:rsidP="000A0C28">
    <w:pPr>
      <w:pStyle w:val="Pieddepage"/>
      <w:ind w:right="360"/>
      <w:rPr>
        <w:rFonts w:asciiTheme="minorHAnsi" w:hAnsiTheme="minorHAnsi" w:cstheme="minorHAnsi"/>
      </w:rPr>
    </w:pPr>
    <w:r w:rsidRPr="00616FA8">
      <w:rPr>
        <w:rFonts w:asciiTheme="minorHAnsi" w:hAnsiTheme="minorHAnsi" w:cstheme="minorHAnsi"/>
      </w:rPr>
      <w:t xml:space="preserve">AAC 2025 Dossier de </w:t>
    </w:r>
    <w:r>
      <w:rPr>
        <w:rFonts w:asciiTheme="minorHAnsi" w:hAnsiTheme="minorHAnsi" w:cstheme="minorHAnsi"/>
      </w:rPr>
      <w:t>C</w:t>
    </w:r>
    <w:r w:rsidRPr="00616FA8">
      <w:rPr>
        <w:rFonts w:asciiTheme="minorHAnsi" w:hAnsiTheme="minorHAnsi" w:cstheme="minorHAnsi"/>
      </w:rPr>
      <w:t>andidatu</w:t>
    </w:r>
    <w:r>
      <w:rPr>
        <w:rFonts w:asciiTheme="minorHAnsi" w:hAnsiTheme="minorHAnsi" w:cstheme="minorHAnsi"/>
      </w:rPr>
      <w:t>r</w:t>
    </w:r>
    <w:r w:rsidRPr="00616FA8">
      <w:rPr>
        <w:rFonts w:asciiTheme="minorHAnsi" w:hAnsiTheme="minorHAnsi" w:cstheme="minorHAnsi"/>
      </w:rPr>
      <w:t>e CEISP ARS CVL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F62A" w14:textId="77777777" w:rsidR="00AF2E74" w:rsidRDefault="00AF2E74">
      <w:r>
        <w:separator/>
      </w:r>
    </w:p>
  </w:footnote>
  <w:footnote w:type="continuationSeparator" w:id="0">
    <w:p w14:paraId="23AD7059" w14:textId="77777777"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CB"/>
    <w:multiLevelType w:val="hybridMultilevel"/>
    <w:tmpl w:val="9E6ABF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4A5A"/>
    <w:multiLevelType w:val="hybridMultilevel"/>
    <w:tmpl w:val="23FCBEA8"/>
    <w:lvl w:ilvl="0" w:tplc="DD4A0C2C"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91225"/>
    <w:multiLevelType w:val="hybridMultilevel"/>
    <w:tmpl w:val="9DAC53B0"/>
    <w:lvl w:ilvl="0" w:tplc="6F908B3E">
      <w:start w:val="590"/>
      <w:numFmt w:val="bullet"/>
      <w:lvlText w:val="-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906D1"/>
    <w:multiLevelType w:val="hybridMultilevel"/>
    <w:tmpl w:val="7D5C980C"/>
    <w:lvl w:ilvl="0" w:tplc="A3DE0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08B3E">
      <w:start w:val="590"/>
      <w:numFmt w:val="bullet"/>
      <w:lvlText w:val="-"/>
      <w:lvlJc w:val="left"/>
      <w:pPr>
        <w:ind w:left="2160" w:hanging="360"/>
      </w:pPr>
      <w:rPr>
        <w:rFonts w:ascii="Arial" w:hAnsi="Aria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47EDC"/>
    <w:multiLevelType w:val="hybridMultilevel"/>
    <w:tmpl w:val="39DE773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D10C7E"/>
    <w:multiLevelType w:val="hybridMultilevel"/>
    <w:tmpl w:val="E38CF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428C"/>
    <w:multiLevelType w:val="hybridMultilevel"/>
    <w:tmpl w:val="463E201A"/>
    <w:lvl w:ilvl="0" w:tplc="ED7EB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90B26"/>
    <w:multiLevelType w:val="hybridMultilevel"/>
    <w:tmpl w:val="6AE6809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2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72A14"/>
    <w:multiLevelType w:val="hybridMultilevel"/>
    <w:tmpl w:val="031A77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0217"/>
    <w:multiLevelType w:val="hybridMultilevel"/>
    <w:tmpl w:val="08167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B6389"/>
    <w:multiLevelType w:val="hybridMultilevel"/>
    <w:tmpl w:val="75F6F558"/>
    <w:lvl w:ilvl="0" w:tplc="803E30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667983">
    <w:abstractNumId w:val="0"/>
  </w:num>
  <w:num w:numId="2" w16cid:durableId="311493363">
    <w:abstractNumId w:val="10"/>
  </w:num>
  <w:num w:numId="3" w16cid:durableId="2144612227">
    <w:abstractNumId w:val="5"/>
  </w:num>
  <w:num w:numId="4" w16cid:durableId="505755172">
    <w:abstractNumId w:val="6"/>
  </w:num>
  <w:num w:numId="5" w16cid:durableId="1850488845">
    <w:abstractNumId w:val="12"/>
  </w:num>
  <w:num w:numId="6" w16cid:durableId="1817405797">
    <w:abstractNumId w:val="1"/>
  </w:num>
  <w:num w:numId="7" w16cid:durableId="789473305">
    <w:abstractNumId w:val="15"/>
  </w:num>
  <w:num w:numId="8" w16cid:durableId="462962903">
    <w:abstractNumId w:val="9"/>
  </w:num>
  <w:num w:numId="9" w16cid:durableId="220292227">
    <w:abstractNumId w:val="3"/>
  </w:num>
  <w:num w:numId="10" w16cid:durableId="360396225">
    <w:abstractNumId w:val="13"/>
  </w:num>
  <w:num w:numId="11" w16cid:durableId="65081001">
    <w:abstractNumId w:val="4"/>
  </w:num>
  <w:num w:numId="12" w16cid:durableId="1387797952">
    <w:abstractNumId w:val="7"/>
  </w:num>
  <w:num w:numId="13" w16cid:durableId="1619604264">
    <w:abstractNumId w:val="11"/>
  </w:num>
  <w:num w:numId="14" w16cid:durableId="1549799734">
    <w:abstractNumId w:val="14"/>
  </w:num>
  <w:num w:numId="15" w16cid:durableId="242032872">
    <w:abstractNumId w:val="8"/>
  </w:num>
  <w:num w:numId="16" w16cid:durableId="6560361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054C"/>
    <w:rsid w:val="0005179D"/>
    <w:rsid w:val="00056DA3"/>
    <w:rsid w:val="00060821"/>
    <w:rsid w:val="000635CE"/>
    <w:rsid w:val="00067890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21A0"/>
    <w:rsid w:val="000C2D3E"/>
    <w:rsid w:val="000C63F5"/>
    <w:rsid w:val="000D022D"/>
    <w:rsid w:val="000D19F2"/>
    <w:rsid w:val="000D347E"/>
    <w:rsid w:val="000D5441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5C56"/>
    <w:rsid w:val="00166FD4"/>
    <w:rsid w:val="0017120F"/>
    <w:rsid w:val="001719E2"/>
    <w:rsid w:val="00173432"/>
    <w:rsid w:val="00174876"/>
    <w:rsid w:val="001814CC"/>
    <w:rsid w:val="001836F1"/>
    <w:rsid w:val="00191BF5"/>
    <w:rsid w:val="00193B3A"/>
    <w:rsid w:val="00193F00"/>
    <w:rsid w:val="0019609E"/>
    <w:rsid w:val="00196B17"/>
    <w:rsid w:val="001972B8"/>
    <w:rsid w:val="001A78CE"/>
    <w:rsid w:val="001B5145"/>
    <w:rsid w:val="001B51CB"/>
    <w:rsid w:val="001C132E"/>
    <w:rsid w:val="001C332D"/>
    <w:rsid w:val="001C7660"/>
    <w:rsid w:val="001D28EF"/>
    <w:rsid w:val="001D32B2"/>
    <w:rsid w:val="001E5505"/>
    <w:rsid w:val="001E5B3D"/>
    <w:rsid w:val="001E7B47"/>
    <w:rsid w:val="001F19DC"/>
    <w:rsid w:val="00207788"/>
    <w:rsid w:val="002079AC"/>
    <w:rsid w:val="00213E4C"/>
    <w:rsid w:val="0021642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7C2C"/>
    <w:rsid w:val="002D1E5A"/>
    <w:rsid w:val="002D519B"/>
    <w:rsid w:val="002D72AD"/>
    <w:rsid w:val="002D72E4"/>
    <w:rsid w:val="002E26D7"/>
    <w:rsid w:val="002E3EE2"/>
    <w:rsid w:val="002F1CEE"/>
    <w:rsid w:val="002F31FF"/>
    <w:rsid w:val="002F3880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4A1F"/>
    <w:rsid w:val="00365DE1"/>
    <w:rsid w:val="00367A3A"/>
    <w:rsid w:val="00370F7E"/>
    <w:rsid w:val="00382864"/>
    <w:rsid w:val="003868E9"/>
    <w:rsid w:val="00397FFC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417DC"/>
    <w:rsid w:val="00441911"/>
    <w:rsid w:val="00446BBD"/>
    <w:rsid w:val="00450E6C"/>
    <w:rsid w:val="004512DA"/>
    <w:rsid w:val="004562AB"/>
    <w:rsid w:val="00456678"/>
    <w:rsid w:val="00464009"/>
    <w:rsid w:val="00464942"/>
    <w:rsid w:val="00466AA4"/>
    <w:rsid w:val="00466CA1"/>
    <w:rsid w:val="00466E7C"/>
    <w:rsid w:val="004707DB"/>
    <w:rsid w:val="00472ACF"/>
    <w:rsid w:val="00475261"/>
    <w:rsid w:val="00486FA6"/>
    <w:rsid w:val="00486FAE"/>
    <w:rsid w:val="004877A2"/>
    <w:rsid w:val="00491B6F"/>
    <w:rsid w:val="00495E5B"/>
    <w:rsid w:val="0049747A"/>
    <w:rsid w:val="004A14DA"/>
    <w:rsid w:val="004A3D0D"/>
    <w:rsid w:val="004A5B38"/>
    <w:rsid w:val="004B6354"/>
    <w:rsid w:val="004C0212"/>
    <w:rsid w:val="004C070C"/>
    <w:rsid w:val="004C2261"/>
    <w:rsid w:val="004C26B8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2E0"/>
    <w:rsid w:val="00525AE6"/>
    <w:rsid w:val="0053318D"/>
    <w:rsid w:val="005360C0"/>
    <w:rsid w:val="0054119B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209B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5F2140"/>
    <w:rsid w:val="00602611"/>
    <w:rsid w:val="00605C09"/>
    <w:rsid w:val="0060699F"/>
    <w:rsid w:val="00610CFA"/>
    <w:rsid w:val="006115C3"/>
    <w:rsid w:val="006137C0"/>
    <w:rsid w:val="0061428F"/>
    <w:rsid w:val="0061449A"/>
    <w:rsid w:val="00616FA8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2DC4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0F19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6413"/>
    <w:rsid w:val="0070782F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036C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D4D"/>
    <w:rsid w:val="008A3A9D"/>
    <w:rsid w:val="008A3B8B"/>
    <w:rsid w:val="008A567E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4A94"/>
    <w:rsid w:val="009A6775"/>
    <w:rsid w:val="009A7502"/>
    <w:rsid w:val="009B1102"/>
    <w:rsid w:val="009B2088"/>
    <w:rsid w:val="009C2DDF"/>
    <w:rsid w:val="009C36DC"/>
    <w:rsid w:val="009C46D6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955"/>
    <w:rsid w:val="00A82FBD"/>
    <w:rsid w:val="00A86133"/>
    <w:rsid w:val="00A960FB"/>
    <w:rsid w:val="00AA0E1C"/>
    <w:rsid w:val="00AA74A0"/>
    <w:rsid w:val="00AA7513"/>
    <w:rsid w:val="00AA7692"/>
    <w:rsid w:val="00AB0A68"/>
    <w:rsid w:val="00AD027C"/>
    <w:rsid w:val="00AE1643"/>
    <w:rsid w:val="00AE3772"/>
    <w:rsid w:val="00AE4172"/>
    <w:rsid w:val="00AE6054"/>
    <w:rsid w:val="00AE66AF"/>
    <w:rsid w:val="00AE6FD0"/>
    <w:rsid w:val="00AF2E74"/>
    <w:rsid w:val="00B0611D"/>
    <w:rsid w:val="00B070E2"/>
    <w:rsid w:val="00B108A1"/>
    <w:rsid w:val="00B11AC9"/>
    <w:rsid w:val="00B13FE8"/>
    <w:rsid w:val="00B1436B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47E15"/>
    <w:rsid w:val="00B62B82"/>
    <w:rsid w:val="00B62C0B"/>
    <w:rsid w:val="00B658D7"/>
    <w:rsid w:val="00B65BCF"/>
    <w:rsid w:val="00B7043D"/>
    <w:rsid w:val="00B80A51"/>
    <w:rsid w:val="00B80EAF"/>
    <w:rsid w:val="00B86E6F"/>
    <w:rsid w:val="00B8798F"/>
    <w:rsid w:val="00B9013A"/>
    <w:rsid w:val="00B90414"/>
    <w:rsid w:val="00B9132B"/>
    <w:rsid w:val="00B93E6F"/>
    <w:rsid w:val="00B941B0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5EB4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808CC"/>
    <w:rsid w:val="00D846FC"/>
    <w:rsid w:val="00D851DB"/>
    <w:rsid w:val="00D86B82"/>
    <w:rsid w:val="00D92EA2"/>
    <w:rsid w:val="00D95494"/>
    <w:rsid w:val="00D9701B"/>
    <w:rsid w:val="00D972DA"/>
    <w:rsid w:val="00DA1E8D"/>
    <w:rsid w:val="00DA2231"/>
    <w:rsid w:val="00DA5777"/>
    <w:rsid w:val="00DA5B0C"/>
    <w:rsid w:val="00DB61CE"/>
    <w:rsid w:val="00DD0A1D"/>
    <w:rsid w:val="00DD167C"/>
    <w:rsid w:val="00DD1EC8"/>
    <w:rsid w:val="00DD34D7"/>
    <w:rsid w:val="00DD3A30"/>
    <w:rsid w:val="00DD4757"/>
    <w:rsid w:val="00DD5862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3FF3"/>
    <w:rsid w:val="00E263E3"/>
    <w:rsid w:val="00E3038F"/>
    <w:rsid w:val="00E30543"/>
    <w:rsid w:val="00E3344A"/>
    <w:rsid w:val="00E401B0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0C09"/>
    <w:rsid w:val="00EB20A1"/>
    <w:rsid w:val="00EB35DD"/>
    <w:rsid w:val="00EB555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46CCE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3494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5236F7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aliases w:val="Reco,Bullet Niv 1,Listes,lp1,Paragraphe 3,§norme,Titre 22,Paragraphe de liste num,Paragraphe de liste 1,List Paragraph,Citation 1,Normal bullet 2,Paragraphe,Paragraph,Bullet list,P1 Pharos,Resume Title,texte de base,ParagrapheLEXSI"/>
    <w:basedOn w:val="Normal"/>
    <w:link w:val="ParagraphedelisteCar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Reco Car,Bullet Niv 1 Car,Listes Car,lp1 Car,Paragraphe 3 Car,§norme Car,Titre 22 Car,Paragraphe de liste num Car,Paragraphe de liste 1 Car,List Paragraph Car,Citation 1 Car,Normal bullet 2 Car,Paragraphe Car,Paragraph Car"/>
    <w:basedOn w:val="Policepardfaut"/>
    <w:link w:val="Paragraphedeliste"/>
    <w:uiPriority w:val="34"/>
    <w:qFormat/>
    <w:rsid w:val="0081036C"/>
    <w:rPr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B47E1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70BD-5077-4F78-B24A-6D98D87F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SIROT Elise</dc:creator>
  <cp:lastModifiedBy>THAO, Chaï (ARS-CVL)</cp:lastModifiedBy>
  <cp:revision>3</cp:revision>
  <cp:lastPrinted>2023-06-15T15:32:00Z</cp:lastPrinted>
  <dcterms:created xsi:type="dcterms:W3CDTF">2025-03-12T10:04:00Z</dcterms:created>
  <dcterms:modified xsi:type="dcterms:W3CDTF">2025-03-14T12:28:00Z</dcterms:modified>
</cp:coreProperties>
</file>