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99" w:rsidRPr="00753453" w:rsidRDefault="001E4E8D" w:rsidP="00E93A00">
      <w:pPr>
        <w:pStyle w:val="Titre"/>
        <w:jc w:val="center"/>
        <w:rPr>
          <w:lang w:val="fr-FR"/>
        </w:rPr>
      </w:pPr>
      <w:r w:rsidRPr="00753453">
        <w:rPr>
          <w:lang w:val="fr-FR"/>
        </w:rPr>
        <w:t xml:space="preserve">Annexe </w:t>
      </w:r>
      <w:r w:rsidR="00C038B0">
        <w:rPr>
          <w:lang w:val="fr-FR"/>
        </w:rPr>
        <w:t>2</w:t>
      </w:r>
      <w:r w:rsidRPr="00753453">
        <w:rPr>
          <w:lang w:val="fr-FR"/>
        </w:rPr>
        <w:t xml:space="preserve"> : </w:t>
      </w:r>
      <w:r w:rsidR="00E93A00">
        <w:rPr>
          <w:lang w:val="fr-FR"/>
        </w:rPr>
        <w:t>D</w:t>
      </w:r>
      <w:r w:rsidRPr="00753453">
        <w:rPr>
          <w:lang w:val="fr-FR"/>
        </w:rPr>
        <w:t>ossier de candidature</w:t>
      </w:r>
    </w:p>
    <w:tbl>
      <w:tblPr>
        <w:tblStyle w:val="Grilledutableau"/>
        <w:tblW w:w="9923" w:type="dxa"/>
        <w:tblInd w:w="-459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DC6999" w:rsidRPr="00753453" w:rsidTr="00184368">
        <w:trPr>
          <w:trHeight w:val="665"/>
        </w:trPr>
        <w:tc>
          <w:tcPr>
            <w:tcW w:w="9923" w:type="dxa"/>
            <w:gridSpan w:val="2"/>
            <w:shd w:val="clear" w:color="auto" w:fill="9BBB59" w:themeFill="accent3"/>
            <w:vAlign w:val="center"/>
          </w:tcPr>
          <w:p w:rsidR="00DC6999" w:rsidRPr="00753453" w:rsidRDefault="001E4E8D" w:rsidP="00E93A00">
            <w:pPr>
              <w:pStyle w:val="Paragraphedeliste"/>
              <w:numPr>
                <w:ilvl w:val="0"/>
                <w:numId w:val="11"/>
              </w:numPr>
              <w:ind w:left="607"/>
              <w:jc w:val="center"/>
              <w:rPr>
                <w:lang w:val="fr-FR"/>
              </w:rPr>
            </w:pPr>
            <w:r w:rsidRPr="00753453">
              <w:rPr>
                <w:b/>
                <w:sz w:val="24"/>
                <w:lang w:val="fr-FR"/>
              </w:rPr>
              <w:t>Propos introductif</w:t>
            </w:r>
          </w:p>
        </w:tc>
      </w:tr>
      <w:tr w:rsidR="00DC6999" w:rsidRPr="00753453" w:rsidTr="00E93A00">
        <w:trPr>
          <w:trHeight w:val="70"/>
        </w:trPr>
        <w:tc>
          <w:tcPr>
            <w:tcW w:w="3544" w:type="dxa"/>
            <w:shd w:val="clear" w:color="auto" w:fill="D6E3BC" w:themeFill="accent3" w:themeFillTint="66"/>
          </w:tcPr>
          <w:p w:rsidR="00DC6999" w:rsidRPr="00753453" w:rsidRDefault="001E4E8D">
            <w:pPr>
              <w:rPr>
                <w:lang w:val="fr-FR"/>
              </w:rPr>
            </w:pPr>
            <w:r w:rsidRPr="00753453">
              <w:rPr>
                <w:lang w:val="fr-FR"/>
              </w:rPr>
              <w:t xml:space="preserve">Titre </w:t>
            </w:r>
            <w:r w:rsidR="0014158D">
              <w:rPr>
                <w:lang w:val="fr-FR"/>
              </w:rPr>
              <w:t>du/des projets</w:t>
            </w:r>
          </w:p>
        </w:tc>
        <w:tc>
          <w:tcPr>
            <w:tcW w:w="6379" w:type="dxa"/>
          </w:tcPr>
          <w:p w:rsidR="00DC6999" w:rsidRPr="00753453" w:rsidRDefault="00DC6999">
            <w:pPr>
              <w:rPr>
                <w:lang w:val="fr-FR"/>
              </w:rPr>
            </w:pPr>
          </w:p>
        </w:tc>
      </w:tr>
      <w:tr w:rsidR="00DC6999" w:rsidRPr="00753453" w:rsidTr="00E93A00">
        <w:tc>
          <w:tcPr>
            <w:tcW w:w="3544" w:type="dxa"/>
            <w:shd w:val="clear" w:color="auto" w:fill="D6E3BC" w:themeFill="accent3" w:themeFillTint="66"/>
          </w:tcPr>
          <w:p w:rsidR="00DC6999" w:rsidRPr="00753453" w:rsidRDefault="001E4E8D">
            <w:pPr>
              <w:rPr>
                <w:lang w:val="fr-FR"/>
              </w:rPr>
            </w:pPr>
            <w:r w:rsidRPr="00753453">
              <w:rPr>
                <w:lang w:val="fr-FR"/>
              </w:rPr>
              <w:t xml:space="preserve">Résumé </w:t>
            </w:r>
            <w:r w:rsidR="0014158D">
              <w:rPr>
                <w:lang w:val="fr-FR"/>
              </w:rPr>
              <w:t>du/des projets</w:t>
            </w:r>
          </w:p>
        </w:tc>
        <w:tc>
          <w:tcPr>
            <w:tcW w:w="6379" w:type="dxa"/>
          </w:tcPr>
          <w:p w:rsidR="00DC6999" w:rsidRPr="00753453" w:rsidRDefault="00DC6999">
            <w:pPr>
              <w:rPr>
                <w:lang w:val="fr-FR"/>
              </w:rPr>
            </w:pPr>
          </w:p>
        </w:tc>
      </w:tr>
      <w:tr w:rsidR="00DC6999" w:rsidRPr="00753453" w:rsidTr="00E93A00">
        <w:tc>
          <w:tcPr>
            <w:tcW w:w="3544" w:type="dxa"/>
            <w:shd w:val="clear" w:color="auto" w:fill="D6E3BC" w:themeFill="accent3" w:themeFillTint="66"/>
          </w:tcPr>
          <w:p w:rsidR="00DC6999" w:rsidRPr="00753453" w:rsidRDefault="001E4E8D">
            <w:pPr>
              <w:rPr>
                <w:lang w:val="fr-FR"/>
              </w:rPr>
            </w:pPr>
            <w:r w:rsidRPr="00753453">
              <w:rPr>
                <w:lang w:val="fr-FR"/>
              </w:rPr>
              <w:t xml:space="preserve">Contexte général et justification de la pertinence </w:t>
            </w:r>
            <w:r w:rsidR="0014158D">
              <w:rPr>
                <w:lang w:val="fr-FR"/>
              </w:rPr>
              <w:t>du/des projets</w:t>
            </w:r>
          </w:p>
        </w:tc>
        <w:tc>
          <w:tcPr>
            <w:tcW w:w="6379" w:type="dxa"/>
          </w:tcPr>
          <w:p w:rsidR="00DC6999" w:rsidRPr="00753453" w:rsidRDefault="00DC6999">
            <w:pPr>
              <w:rPr>
                <w:lang w:val="fr-FR"/>
              </w:rPr>
            </w:pPr>
          </w:p>
        </w:tc>
      </w:tr>
      <w:tr w:rsidR="00DC6999" w:rsidRPr="00753453" w:rsidTr="00184368">
        <w:trPr>
          <w:trHeight w:val="634"/>
        </w:trPr>
        <w:tc>
          <w:tcPr>
            <w:tcW w:w="9923" w:type="dxa"/>
            <w:gridSpan w:val="2"/>
            <w:shd w:val="clear" w:color="auto" w:fill="9BBB59" w:themeFill="accent3"/>
            <w:vAlign w:val="center"/>
          </w:tcPr>
          <w:p w:rsidR="00DC6999" w:rsidRPr="00753453" w:rsidRDefault="001E4E8D" w:rsidP="009D0238">
            <w:pPr>
              <w:pStyle w:val="Paragraphedeliste"/>
              <w:numPr>
                <w:ilvl w:val="0"/>
                <w:numId w:val="11"/>
              </w:numPr>
              <w:jc w:val="center"/>
              <w:rPr>
                <w:b/>
                <w:sz w:val="24"/>
                <w:lang w:val="fr-FR"/>
              </w:rPr>
            </w:pPr>
            <w:r w:rsidRPr="00753453">
              <w:rPr>
                <w:b/>
                <w:sz w:val="24"/>
                <w:lang w:val="fr-FR"/>
              </w:rPr>
              <w:t xml:space="preserve">Éléments </w:t>
            </w:r>
            <w:r w:rsidR="00110B81" w:rsidRPr="00753453">
              <w:rPr>
                <w:b/>
                <w:sz w:val="24"/>
                <w:lang w:val="fr-FR"/>
              </w:rPr>
              <w:t>identification</w:t>
            </w:r>
          </w:p>
        </w:tc>
      </w:tr>
      <w:tr w:rsidR="00DC6999" w:rsidRPr="00753453" w:rsidTr="00E93A00">
        <w:tc>
          <w:tcPr>
            <w:tcW w:w="3544" w:type="dxa"/>
            <w:shd w:val="clear" w:color="auto" w:fill="D6E3BC" w:themeFill="accent3" w:themeFillTint="66"/>
          </w:tcPr>
          <w:p w:rsidR="00DC6999" w:rsidRPr="00753453" w:rsidRDefault="001E4E8D">
            <w:pPr>
              <w:rPr>
                <w:lang w:val="fr-FR"/>
              </w:rPr>
            </w:pPr>
            <w:r w:rsidRPr="00753453">
              <w:rPr>
                <w:lang w:val="fr-FR"/>
              </w:rPr>
              <w:t>Acteurs/établissement porteur</w:t>
            </w:r>
            <w:r w:rsidR="00B64277">
              <w:rPr>
                <w:lang w:val="fr-FR"/>
              </w:rPr>
              <w:t>s</w:t>
            </w:r>
            <w:r w:rsidRPr="00753453">
              <w:rPr>
                <w:lang w:val="fr-FR"/>
              </w:rPr>
              <w:t xml:space="preserve"> </w:t>
            </w:r>
            <w:r w:rsidR="0014158D">
              <w:rPr>
                <w:lang w:val="fr-FR"/>
              </w:rPr>
              <w:t>du/des projets</w:t>
            </w:r>
            <w:r w:rsidR="00DA5267">
              <w:rPr>
                <w:lang w:val="fr-FR"/>
              </w:rPr>
              <w:t xml:space="preserve"> et contact</w:t>
            </w:r>
          </w:p>
        </w:tc>
        <w:tc>
          <w:tcPr>
            <w:tcW w:w="6379" w:type="dxa"/>
          </w:tcPr>
          <w:p w:rsidR="00DC6999" w:rsidRPr="00753453" w:rsidRDefault="00DC6999">
            <w:pPr>
              <w:rPr>
                <w:lang w:val="fr-FR"/>
              </w:rPr>
            </w:pPr>
          </w:p>
        </w:tc>
      </w:tr>
      <w:tr w:rsidR="00DC6999" w:rsidRPr="00753453" w:rsidTr="00E93A00">
        <w:tc>
          <w:tcPr>
            <w:tcW w:w="3544" w:type="dxa"/>
            <w:shd w:val="clear" w:color="auto" w:fill="D6E3BC" w:themeFill="accent3" w:themeFillTint="66"/>
          </w:tcPr>
          <w:p w:rsidR="00DC6999" w:rsidRPr="00753453" w:rsidRDefault="001E4E8D">
            <w:pPr>
              <w:rPr>
                <w:lang w:val="fr-FR"/>
              </w:rPr>
            </w:pPr>
            <w:r w:rsidRPr="00753453">
              <w:rPr>
                <w:lang w:val="fr-FR"/>
              </w:rPr>
              <w:t xml:space="preserve">Acteurs partenaires </w:t>
            </w:r>
            <w:r w:rsidR="0014158D">
              <w:rPr>
                <w:lang w:val="fr-FR"/>
              </w:rPr>
              <w:t>du/des projets</w:t>
            </w:r>
          </w:p>
        </w:tc>
        <w:tc>
          <w:tcPr>
            <w:tcW w:w="6379" w:type="dxa"/>
          </w:tcPr>
          <w:p w:rsidR="00DC6999" w:rsidRPr="00753453" w:rsidRDefault="00DC6999">
            <w:pPr>
              <w:rPr>
                <w:lang w:val="fr-FR"/>
              </w:rPr>
            </w:pPr>
          </w:p>
        </w:tc>
      </w:tr>
      <w:tr w:rsidR="00DC6999" w:rsidRPr="00753453" w:rsidTr="00184368">
        <w:trPr>
          <w:trHeight w:val="722"/>
        </w:trPr>
        <w:tc>
          <w:tcPr>
            <w:tcW w:w="9923" w:type="dxa"/>
            <w:gridSpan w:val="2"/>
            <w:shd w:val="clear" w:color="auto" w:fill="9BBB59" w:themeFill="accent3"/>
            <w:vAlign w:val="center"/>
          </w:tcPr>
          <w:p w:rsidR="00DC6999" w:rsidRPr="00753453" w:rsidRDefault="001E4E8D" w:rsidP="009D0238">
            <w:pPr>
              <w:pStyle w:val="Paragraphedeliste"/>
              <w:numPr>
                <w:ilvl w:val="0"/>
                <w:numId w:val="11"/>
              </w:numPr>
              <w:jc w:val="center"/>
              <w:rPr>
                <w:lang w:val="fr-FR"/>
              </w:rPr>
            </w:pPr>
            <w:r w:rsidRPr="00753453">
              <w:rPr>
                <w:b/>
                <w:sz w:val="24"/>
                <w:lang w:val="fr-FR"/>
              </w:rPr>
              <w:t>Description du</w:t>
            </w:r>
            <w:r w:rsidR="0014158D">
              <w:rPr>
                <w:b/>
                <w:sz w:val="24"/>
                <w:lang w:val="fr-FR"/>
              </w:rPr>
              <w:t>/des</w:t>
            </w:r>
            <w:r w:rsidRPr="00753453">
              <w:rPr>
                <w:b/>
                <w:sz w:val="24"/>
                <w:lang w:val="fr-FR"/>
              </w:rPr>
              <w:t xml:space="preserve"> projet</w:t>
            </w:r>
            <w:r w:rsidR="0014158D">
              <w:rPr>
                <w:b/>
                <w:sz w:val="24"/>
                <w:lang w:val="fr-FR"/>
              </w:rPr>
              <w:t>s</w:t>
            </w:r>
          </w:p>
        </w:tc>
      </w:tr>
      <w:tr w:rsidR="00DC6999" w:rsidRPr="00753453" w:rsidTr="00E93A00">
        <w:tc>
          <w:tcPr>
            <w:tcW w:w="3544" w:type="dxa"/>
            <w:shd w:val="clear" w:color="auto" w:fill="D6E3BC" w:themeFill="accent3" w:themeFillTint="66"/>
          </w:tcPr>
          <w:p w:rsidR="00DC6999" w:rsidRPr="00753453" w:rsidRDefault="001E4E8D">
            <w:pPr>
              <w:rPr>
                <w:lang w:val="fr-FR"/>
              </w:rPr>
            </w:pPr>
            <w:r w:rsidRPr="00753453">
              <w:rPr>
                <w:lang w:val="fr-FR"/>
              </w:rPr>
              <w:t>Contexte et objectifs</w:t>
            </w:r>
          </w:p>
        </w:tc>
        <w:tc>
          <w:tcPr>
            <w:tcW w:w="6379" w:type="dxa"/>
          </w:tcPr>
          <w:p w:rsidR="00DC6999" w:rsidRPr="00753453" w:rsidRDefault="00DC6999">
            <w:pPr>
              <w:rPr>
                <w:lang w:val="fr-FR"/>
              </w:rPr>
            </w:pPr>
          </w:p>
        </w:tc>
      </w:tr>
      <w:tr w:rsidR="00DC6999" w:rsidRPr="00753453" w:rsidTr="00E93A00">
        <w:tc>
          <w:tcPr>
            <w:tcW w:w="3544" w:type="dxa"/>
            <w:shd w:val="clear" w:color="auto" w:fill="D6E3BC" w:themeFill="accent3" w:themeFillTint="66"/>
          </w:tcPr>
          <w:p w:rsidR="00DC6999" w:rsidRPr="00753453" w:rsidRDefault="001E4E8D">
            <w:pPr>
              <w:rPr>
                <w:lang w:val="fr-FR"/>
              </w:rPr>
            </w:pPr>
            <w:r w:rsidRPr="00753453">
              <w:rPr>
                <w:lang w:val="fr-FR"/>
              </w:rPr>
              <w:t xml:space="preserve">Apports attendus au regard des missions </w:t>
            </w:r>
            <w:r w:rsidR="00D95715" w:rsidRPr="00753453">
              <w:rPr>
                <w:lang w:val="fr-FR"/>
              </w:rPr>
              <w:t>Hprox</w:t>
            </w:r>
          </w:p>
        </w:tc>
        <w:tc>
          <w:tcPr>
            <w:tcW w:w="6379" w:type="dxa"/>
          </w:tcPr>
          <w:p w:rsidR="00DC6999" w:rsidRPr="00753453" w:rsidRDefault="00DC6999">
            <w:pPr>
              <w:rPr>
                <w:lang w:val="fr-FR"/>
              </w:rPr>
            </w:pPr>
          </w:p>
        </w:tc>
      </w:tr>
      <w:tr w:rsidR="00DC6999" w:rsidRPr="00753453" w:rsidTr="00E93A00">
        <w:tc>
          <w:tcPr>
            <w:tcW w:w="3544" w:type="dxa"/>
            <w:shd w:val="clear" w:color="auto" w:fill="D6E3BC" w:themeFill="accent3" w:themeFillTint="66"/>
          </w:tcPr>
          <w:p w:rsidR="00DC6999" w:rsidRPr="00753453" w:rsidRDefault="001E4E8D">
            <w:pPr>
              <w:rPr>
                <w:lang w:val="fr-FR"/>
              </w:rPr>
            </w:pPr>
            <w:r w:rsidRPr="00753453">
              <w:rPr>
                <w:lang w:val="fr-FR"/>
              </w:rPr>
              <w:t xml:space="preserve">Caractère innovant </w:t>
            </w:r>
            <w:r w:rsidR="0014158D">
              <w:rPr>
                <w:lang w:val="fr-FR"/>
              </w:rPr>
              <w:t>du/des projets</w:t>
            </w:r>
          </w:p>
        </w:tc>
        <w:tc>
          <w:tcPr>
            <w:tcW w:w="6379" w:type="dxa"/>
          </w:tcPr>
          <w:p w:rsidR="00DC6999" w:rsidRPr="00753453" w:rsidRDefault="00DC6999">
            <w:pPr>
              <w:rPr>
                <w:lang w:val="fr-FR"/>
              </w:rPr>
            </w:pPr>
          </w:p>
        </w:tc>
      </w:tr>
      <w:tr w:rsidR="00DC6999" w:rsidRPr="00753453" w:rsidTr="00E93A00">
        <w:tc>
          <w:tcPr>
            <w:tcW w:w="3544" w:type="dxa"/>
            <w:shd w:val="clear" w:color="auto" w:fill="D6E3BC" w:themeFill="accent3" w:themeFillTint="66"/>
          </w:tcPr>
          <w:p w:rsidR="00DC6999" w:rsidRPr="00753453" w:rsidRDefault="001E4E8D">
            <w:pPr>
              <w:rPr>
                <w:lang w:val="fr-FR"/>
              </w:rPr>
            </w:pPr>
            <w:r w:rsidRPr="00753453">
              <w:rPr>
                <w:lang w:val="fr-FR"/>
              </w:rPr>
              <w:t xml:space="preserve">Potentiel de transférabilité </w:t>
            </w:r>
            <w:r w:rsidR="0014158D">
              <w:rPr>
                <w:lang w:val="fr-FR"/>
              </w:rPr>
              <w:t>du/des projets</w:t>
            </w:r>
          </w:p>
        </w:tc>
        <w:tc>
          <w:tcPr>
            <w:tcW w:w="6379" w:type="dxa"/>
          </w:tcPr>
          <w:p w:rsidR="00DC6999" w:rsidRPr="00753453" w:rsidRDefault="00DC6999">
            <w:pPr>
              <w:rPr>
                <w:lang w:val="fr-FR"/>
              </w:rPr>
            </w:pPr>
          </w:p>
        </w:tc>
      </w:tr>
      <w:tr w:rsidR="00DC6999" w:rsidRPr="00753453" w:rsidTr="00E93A00">
        <w:tc>
          <w:tcPr>
            <w:tcW w:w="3544" w:type="dxa"/>
            <w:shd w:val="clear" w:color="auto" w:fill="D6E3BC" w:themeFill="accent3" w:themeFillTint="66"/>
          </w:tcPr>
          <w:p w:rsidR="00DC6999" w:rsidRPr="00753453" w:rsidRDefault="001E4E8D">
            <w:pPr>
              <w:rPr>
                <w:lang w:val="fr-FR"/>
              </w:rPr>
            </w:pPr>
            <w:r w:rsidRPr="00753453">
              <w:rPr>
                <w:lang w:val="fr-FR"/>
              </w:rPr>
              <w:t xml:space="preserve">Caractère partenarial </w:t>
            </w:r>
            <w:r w:rsidR="0014158D">
              <w:rPr>
                <w:lang w:val="fr-FR"/>
              </w:rPr>
              <w:t>du/des projets</w:t>
            </w:r>
          </w:p>
        </w:tc>
        <w:tc>
          <w:tcPr>
            <w:tcW w:w="6379" w:type="dxa"/>
          </w:tcPr>
          <w:p w:rsidR="00DC6999" w:rsidRPr="00753453" w:rsidRDefault="00DC6999">
            <w:pPr>
              <w:rPr>
                <w:lang w:val="fr-FR"/>
              </w:rPr>
            </w:pPr>
          </w:p>
        </w:tc>
      </w:tr>
      <w:tr w:rsidR="00DC6999" w:rsidRPr="00753453" w:rsidTr="00E93A00">
        <w:tc>
          <w:tcPr>
            <w:tcW w:w="3544" w:type="dxa"/>
            <w:shd w:val="clear" w:color="auto" w:fill="D6E3BC" w:themeFill="accent3" w:themeFillTint="66"/>
          </w:tcPr>
          <w:p w:rsidR="00DC6999" w:rsidRPr="00753453" w:rsidRDefault="001E4E8D">
            <w:pPr>
              <w:rPr>
                <w:lang w:val="fr-FR"/>
              </w:rPr>
            </w:pPr>
            <w:r w:rsidRPr="00753453">
              <w:rPr>
                <w:lang w:val="fr-FR"/>
              </w:rPr>
              <w:t>Enjeux et problématique spécifiques pouvant être rencontrés</w:t>
            </w:r>
          </w:p>
        </w:tc>
        <w:tc>
          <w:tcPr>
            <w:tcW w:w="6379" w:type="dxa"/>
          </w:tcPr>
          <w:p w:rsidR="00DC6999" w:rsidRPr="00753453" w:rsidRDefault="00DC6999">
            <w:pPr>
              <w:rPr>
                <w:lang w:val="fr-FR"/>
              </w:rPr>
            </w:pPr>
          </w:p>
        </w:tc>
      </w:tr>
      <w:tr w:rsidR="00DC6999" w:rsidRPr="00753453" w:rsidTr="00184368">
        <w:trPr>
          <w:trHeight w:val="578"/>
        </w:trPr>
        <w:tc>
          <w:tcPr>
            <w:tcW w:w="9923" w:type="dxa"/>
            <w:gridSpan w:val="2"/>
            <w:shd w:val="clear" w:color="auto" w:fill="9BBB59" w:themeFill="accent3"/>
            <w:vAlign w:val="center"/>
          </w:tcPr>
          <w:p w:rsidR="00DC6999" w:rsidRPr="00753453" w:rsidRDefault="001E4E8D" w:rsidP="009D0238">
            <w:pPr>
              <w:pStyle w:val="Paragraphedeliste"/>
              <w:numPr>
                <w:ilvl w:val="0"/>
                <w:numId w:val="11"/>
              </w:numPr>
              <w:jc w:val="center"/>
              <w:rPr>
                <w:lang w:val="fr-FR"/>
              </w:rPr>
            </w:pPr>
            <w:r w:rsidRPr="00753453">
              <w:rPr>
                <w:b/>
                <w:sz w:val="24"/>
                <w:lang w:val="fr-FR"/>
              </w:rPr>
              <w:t>Planification du</w:t>
            </w:r>
            <w:r w:rsidR="0014158D">
              <w:rPr>
                <w:b/>
                <w:sz w:val="24"/>
                <w:lang w:val="fr-FR"/>
              </w:rPr>
              <w:t>/des</w:t>
            </w:r>
            <w:r w:rsidRPr="00753453">
              <w:rPr>
                <w:b/>
                <w:sz w:val="24"/>
                <w:lang w:val="fr-FR"/>
              </w:rPr>
              <w:t xml:space="preserve"> projet</w:t>
            </w:r>
            <w:r w:rsidR="0014158D">
              <w:rPr>
                <w:b/>
                <w:sz w:val="24"/>
                <w:lang w:val="fr-FR"/>
              </w:rPr>
              <w:t>s</w:t>
            </w:r>
          </w:p>
        </w:tc>
      </w:tr>
      <w:tr w:rsidR="00DC6999" w:rsidRPr="00753453" w:rsidTr="00E93A00">
        <w:tc>
          <w:tcPr>
            <w:tcW w:w="3544" w:type="dxa"/>
            <w:shd w:val="clear" w:color="auto" w:fill="D6E3BC" w:themeFill="accent3" w:themeFillTint="66"/>
          </w:tcPr>
          <w:p w:rsidR="00DC6999" w:rsidRPr="00753453" w:rsidRDefault="001E4E8D">
            <w:pPr>
              <w:rPr>
                <w:lang w:val="fr-FR"/>
              </w:rPr>
            </w:pPr>
            <w:r w:rsidRPr="00753453">
              <w:rPr>
                <w:lang w:val="fr-FR"/>
              </w:rPr>
              <w:t>Structure de gouvernance</w:t>
            </w:r>
          </w:p>
        </w:tc>
        <w:tc>
          <w:tcPr>
            <w:tcW w:w="6379" w:type="dxa"/>
          </w:tcPr>
          <w:p w:rsidR="00DC6999" w:rsidRPr="00753453" w:rsidRDefault="00DC6999">
            <w:pPr>
              <w:rPr>
                <w:lang w:val="fr-FR"/>
              </w:rPr>
            </w:pPr>
          </w:p>
        </w:tc>
      </w:tr>
      <w:tr w:rsidR="00DC6999" w:rsidRPr="00753453" w:rsidTr="00E93A00">
        <w:tc>
          <w:tcPr>
            <w:tcW w:w="3544" w:type="dxa"/>
            <w:shd w:val="clear" w:color="auto" w:fill="D6E3BC" w:themeFill="accent3" w:themeFillTint="66"/>
          </w:tcPr>
          <w:p w:rsidR="00DC6999" w:rsidRPr="00753453" w:rsidRDefault="001E4E8D">
            <w:pPr>
              <w:rPr>
                <w:lang w:val="fr-FR"/>
              </w:rPr>
            </w:pPr>
            <w:r w:rsidRPr="00753453">
              <w:rPr>
                <w:lang w:val="fr-FR"/>
              </w:rPr>
              <w:t>Calendrier de mise en œuvre</w:t>
            </w:r>
          </w:p>
        </w:tc>
        <w:tc>
          <w:tcPr>
            <w:tcW w:w="6379" w:type="dxa"/>
          </w:tcPr>
          <w:p w:rsidR="00DC6999" w:rsidRPr="00753453" w:rsidRDefault="00DC6999">
            <w:pPr>
              <w:rPr>
                <w:lang w:val="fr-FR"/>
              </w:rPr>
            </w:pPr>
          </w:p>
        </w:tc>
      </w:tr>
      <w:tr w:rsidR="00DC6999" w:rsidRPr="00753453" w:rsidTr="00E93A00">
        <w:tc>
          <w:tcPr>
            <w:tcW w:w="3544" w:type="dxa"/>
            <w:shd w:val="clear" w:color="auto" w:fill="D6E3BC" w:themeFill="accent3" w:themeFillTint="66"/>
          </w:tcPr>
          <w:p w:rsidR="00DC6999" w:rsidRPr="00753453" w:rsidRDefault="001E4E8D">
            <w:pPr>
              <w:rPr>
                <w:lang w:val="fr-FR"/>
              </w:rPr>
            </w:pPr>
            <w:r w:rsidRPr="00753453">
              <w:rPr>
                <w:lang w:val="fr-FR"/>
              </w:rPr>
              <w:t>Modalités de suivi et d'évaluation, y compris les indicateurs clés de performance</w:t>
            </w:r>
          </w:p>
        </w:tc>
        <w:tc>
          <w:tcPr>
            <w:tcW w:w="6379" w:type="dxa"/>
          </w:tcPr>
          <w:p w:rsidR="00DC6999" w:rsidRPr="00753453" w:rsidRDefault="00DC6999">
            <w:pPr>
              <w:rPr>
                <w:lang w:val="fr-FR"/>
              </w:rPr>
            </w:pPr>
          </w:p>
        </w:tc>
      </w:tr>
      <w:tr w:rsidR="00DC6999" w:rsidRPr="00753453" w:rsidTr="00184368">
        <w:trPr>
          <w:trHeight w:val="629"/>
        </w:trPr>
        <w:tc>
          <w:tcPr>
            <w:tcW w:w="9923" w:type="dxa"/>
            <w:gridSpan w:val="2"/>
            <w:shd w:val="clear" w:color="auto" w:fill="9BBB59" w:themeFill="accent3"/>
            <w:vAlign w:val="center"/>
          </w:tcPr>
          <w:p w:rsidR="00DC6999" w:rsidRPr="00753453" w:rsidRDefault="001E4E8D" w:rsidP="009D0238">
            <w:pPr>
              <w:pStyle w:val="Paragraphedeliste"/>
              <w:numPr>
                <w:ilvl w:val="0"/>
                <w:numId w:val="11"/>
              </w:numPr>
              <w:jc w:val="center"/>
              <w:rPr>
                <w:lang w:val="fr-FR"/>
              </w:rPr>
            </w:pPr>
            <w:r w:rsidRPr="00753453">
              <w:rPr>
                <w:b/>
                <w:sz w:val="24"/>
                <w:lang w:val="fr-FR"/>
              </w:rPr>
              <w:t>Financement du</w:t>
            </w:r>
            <w:r w:rsidR="0014158D">
              <w:rPr>
                <w:b/>
                <w:sz w:val="24"/>
                <w:lang w:val="fr-FR"/>
              </w:rPr>
              <w:t>/des</w:t>
            </w:r>
            <w:r w:rsidRPr="00753453">
              <w:rPr>
                <w:b/>
                <w:sz w:val="24"/>
                <w:lang w:val="fr-FR"/>
              </w:rPr>
              <w:t xml:space="preserve"> projet</w:t>
            </w:r>
            <w:r w:rsidR="0014158D">
              <w:rPr>
                <w:b/>
                <w:sz w:val="24"/>
                <w:lang w:val="fr-FR"/>
              </w:rPr>
              <w:t>s</w:t>
            </w:r>
          </w:p>
        </w:tc>
      </w:tr>
      <w:tr w:rsidR="00DC6999" w:rsidRPr="00753453" w:rsidTr="00E93A00">
        <w:tc>
          <w:tcPr>
            <w:tcW w:w="3544" w:type="dxa"/>
            <w:shd w:val="clear" w:color="auto" w:fill="D6E3BC" w:themeFill="accent3" w:themeFillTint="66"/>
          </w:tcPr>
          <w:p w:rsidR="00DC6999" w:rsidRPr="00753453" w:rsidRDefault="001E4E8D">
            <w:pPr>
              <w:rPr>
                <w:lang w:val="fr-FR"/>
              </w:rPr>
            </w:pPr>
            <w:r w:rsidRPr="00753453">
              <w:rPr>
                <w:lang w:val="fr-FR"/>
              </w:rPr>
              <w:t>Cofinancements / modalités de financement post-expérimentation</w:t>
            </w:r>
          </w:p>
        </w:tc>
        <w:tc>
          <w:tcPr>
            <w:tcW w:w="6379" w:type="dxa"/>
          </w:tcPr>
          <w:p w:rsidR="00DC6999" w:rsidRPr="00753453" w:rsidRDefault="00DC6999">
            <w:pPr>
              <w:rPr>
                <w:lang w:val="fr-FR"/>
              </w:rPr>
            </w:pPr>
          </w:p>
        </w:tc>
      </w:tr>
      <w:tr w:rsidR="00DC6999" w:rsidRPr="00753453" w:rsidTr="00E93A00">
        <w:tc>
          <w:tcPr>
            <w:tcW w:w="3544" w:type="dxa"/>
            <w:shd w:val="clear" w:color="auto" w:fill="D6E3BC" w:themeFill="accent3" w:themeFillTint="66"/>
          </w:tcPr>
          <w:p w:rsidR="00DC6999" w:rsidRPr="00753453" w:rsidRDefault="001E4E8D">
            <w:pPr>
              <w:rPr>
                <w:lang w:val="fr-FR"/>
              </w:rPr>
            </w:pPr>
            <w:r w:rsidRPr="00753453">
              <w:rPr>
                <w:lang w:val="fr-FR"/>
              </w:rPr>
              <w:t>Besoins en ressources humaines et autres dépenses d’exploitation</w:t>
            </w:r>
          </w:p>
        </w:tc>
        <w:tc>
          <w:tcPr>
            <w:tcW w:w="6379" w:type="dxa"/>
          </w:tcPr>
          <w:p w:rsidR="00DC6999" w:rsidRPr="00753453" w:rsidRDefault="00DC6999">
            <w:pPr>
              <w:rPr>
                <w:lang w:val="fr-FR"/>
              </w:rPr>
            </w:pPr>
          </w:p>
        </w:tc>
      </w:tr>
      <w:tr w:rsidR="00DC6999" w:rsidRPr="00753453" w:rsidTr="00E93A00">
        <w:trPr>
          <w:trHeight w:val="639"/>
        </w:trPr>
        <w:tc>
          <w:tcPr>
            <w:tcW w:w="3544" w:type="dxa"/>
            <w:shd w:val="clear" w:color="auto" w:fill="D6E3BC" w:themeFill="accent3" w:themeFillTint="66"/>
          </w:tcPr>
          <w:p w:rsidR="00DC6999" w:rsidRPr="00753453" w:rsidRDefault="001E4E8D">
            <w:pPr>
              <w:rPr>
                <w:lang w:val="fr-FR"/>
              </w:rPr>
            </w:pPr>
            <w:r w:rsidRPr="00753453">
              <w:rPr>
                <w:lang w:val="fr-FR"/>
              </w:rPr>
              <w:t>Besoins d’investissements à réaliser sur les infrastructures, les équipements et les solutions informatiques</w:t>
            </w:r>
          </w:p>
        </w:tc>
        <w:tc>
          <w:tcPr>
            <w:tcW w:w="6379" w:type="dxa"/>
          </w:tcPr>
          <w:p w:rsidR="00DC6999" w:rsidRPr="00753453" w:rsidRDefault="00DC6999">
            <w:pPr>
              <w:rPr>
                <w:lang w:val="fr-FR"/>
              </w:rPr>
            </w:pPr>
          </w:p>
        </w:tc>
      </w:tr>
      <w:tr w:rsidR="00DC6999" w:rsidRPr="00753453" w:rsidTr="00184368">
        <w:trPr>
          <w:trHeight w:val="564"/>
        </w:trPr>
        <w:tc>
          <w:tcPr>
            <w:tcW w:w="9923" w:type="dxa"/>
            <w:gridSpan w:val="2"/>
            <w:shd w:val="clear" w:color="auto" w:fill="9BBB59" w:themeFill="accent3"/>
            <w:vAlign w:val="center"/>
          </w:tcPr>
          <w:p w:rsidR="00DC6999" w:rsidRPr="00753453" w:rsidRDefault="001E4E8D" w:rsidP="00814442">
            <w:pPr>
              <w:pStyle w:val="Paragraphedeliste"/>
              <w:numPr>
                <w:ilvl w:val="0"/>
                <w:numId w:val="11"/>
              </w:numPr>
              <w:jc w:val="center"/>
              <w:rPr>
                <w:lang w:val="fr-FR"/>
              </w:rPr>
            </w:pPr>
            <w:r w:rsidRPr="00753453">
              <w:rPr>
                <w:b/>
                <w:sz w:val="24"/>
                <w:lang w:val="fr-FR"/>
              </w:rPr>
              <w:t xml:space="preserve">Tout </w:t>
            </w:r>
            <w:r w:rsidR="00E93A00">
              <w:rPr>
                <w:b/>
                <w:sz w:val="24"/>
                <w:lang w:val="fr-FR"/>
              </w:rPr>
              <w:t xml:space="preserve">autre </w:t>
            </w:r>
            <w:r w:rsidRPr="00753453">
              <w:rPr>
                <w:b/>
                <w:sz w:val="24"/>
                <w:lang w:val="fr-FR"/>
              </w:rPr>
              <w:t>élément contextuel</w:t>
            </w:r>
          </w:p>
        </w:tc>
      </w:tr>
      <w:tr w:rsidR="009D0238" w:rsidRPr="00753453" w:rsidTr="00184368">
        <w:trPr>
          <w:trHeight w:val="405"/>
        </w:trPr>
        <w:tc>
          <w:tcPr>
            <w:tcW w:w="9923" w:type="dxa"/>
            <w:gridSpan w:val="2"/>
          </w:tcPr>
          <w:p w:rsidR="009D0238" w:rsidRPr="00753453" w:rsidRDefault="009D0238">
            <w:pPr>
              <w:rPr>
                <w:lang w:val="fr-FR"/>
              </w:rPr>
            </w:pPr>
          </w:p>
        </w:tc>
      </w:tr>
    </w:tbl>
    <w:p w:rsidR="001E4E8D" w:rsidRPr="00753453" w:rsidRDefault="001E4E8D">
      <w:pPr>
        <w:rPr>
          <w:lang w:val="fr-FR"/>
        </w:rPr>
      </w:pPr>
      <w:bookmarkStart w:id="0" w:name="_GoBack"/>
      <w:bookmarkEnd w:id="0"/>
    </w:p>
    <w:sectPr w:rsidR="001E4E8D" w:rsidRPr="00753453" w:rsidSect="00BF7084">
      <w:headerReference w:type="default" r:id="rId8"/>
      <w:pgSz w:w="12240" w:h="15840"/>
      <w:pgMar w:top="1540" w:right="1800" w:bottom="1135" w:left="180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D98" w:rsidRDefault="00A60D98" w:rsidP="00B64277">
      <w:pPr>
        <w:spacing w:after="0" w:line="240" w:lineRule="auto"/>
      </w:pPr>
      <w:r>
        <w:separator/>
      </w:r>
    </w:p>
  </w:endnote>
  <w:endnote w:type="continuationSeparator" w:id="0">
    <w:p w:rsidR="00A60D98" w:rsidRDefault="00A60D98" w:rsidP="00B6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D98" w:rsidRDefault="00A60D98" w:rsidP="00B64277">
      <w:pPr>
        <w:spacing w:after="0" w:line="240" w:lineRule="auto"/>
      </w:pPr>
      <w:r>
        <w:separator/>
      </w:r>
    </w:p>
  </w:footnote>
  <w:footnote w:type="continuationSeparator" w:id="0">
    <w:p w:rsidR="00A60D98" w:rsidRDefault="00A60D98" w:rsidP="00B64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17A" w:rsidRDefault="00B5117A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-714091</wp:posOffset>
          </wp:positionH>
          <wp:positionV relativeFrom="margin">
            <wp:posOffset>-791485</wp:posOffset>
          </wp:positionV>
          <wp:extent cx="1873250" cy="619125"/>
          <wp:effectExtent l="0" t="0" r="0" b="9525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S_CVD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7970EC"/>
    <w:multiLevelType w:val="hybridMultilevel"/>
    <w:tmpl w:val="C358C110"/>
    <w:lvl w:ilvl="0" w:tplc="A09287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70025A"/>
    <w:multiLevelType w:val="hybridMultilevel"/>
    <w:tmpl w:val="A55C6A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10B81"/>
    <w:rsid w:val="0014158D"/>
    <w:rsid w:val="0015074B"/>
    <w:rsid w:val="00184368"/>
    <w:rsid w:val="001E4E8D"/>
    <w:rsid w:val="0029639D"/>
    <w:rsid w:val="00326F90"/>
    <w:rsid w:val="00753453"/>
    <w:rsid w:val="007A5C78"/>
    <w:rsid w:val="00814442"/>
    <w:rsid w:val="00862A5E"/>
    <w:rsid w:val="008D3BD4"/>
    <w:rsid w:val="00923A1A"/>
    <w:rsid w:val="009D0238"/>
    <w:rsid w:val="00A60D98"/>
    <w:rsid w:val="00AA1D8D"/>
    <w:rsid w:val="00B47730"/>
    <w:rsid w:val="00B5117A"/>
    <w:rsid w:val="00B64277"/>
    <w:rsid w:val="00BF7084"/>
    <w:rsid w:val="00C038B0"/>
    <w:rsid w:val="00C66565"/>
    <w:rsid w:val="00CB0664"/>
    <w:rsid w:val="00D95715"/>
    <w:rsid w:val="00DA5267"/>
    <w:rsid w:val="00DC6999"/>
    <w:rsid w:val="00E93A0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30"/>
  <w15:docId w15:val="{CD8C2556-6EE8-4906-A199-DB4416DF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41E7B7-7099-4F51-BE3E-AA5D5016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CHAUMERAT, Alice (ARS-CVL)</dc:creator>
  <cp:keywords/>
  <dc:description/>
  <cp:lastModifiedBy>MAURO, Pierre-Antoine (ARS-CVL)</cp:lastModifiedBy>
  <cp:revision>4</cp:revision>
  <cp:lastPrinted>2024-03-13T13:31:00Z</cp:lastPrinted>
  <dcterms:created xsi:type="dcterms:W3CDTF">2024-03-13T13:48:00Z</dcterms:created>
  <dcterms:modified xsi:type="dcterms:W3CDTF">2024-03-13T13:49:00Z</dcterms:modified>
  <cp:category/>
</cp:coreProperties>
</file>