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FB0D" w14:textId="2F5A5EBD" w:rsidR="00777350" w:rsidRPr="00DB5F5C" w:rsidRDefault="00024B49" w:rsidP="0027580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ANNEXE </w:t>
      </w:r>
      <w:r w:rsidR="003B66D7">
        <w:rPr>
          <w:rFonts w:ascii="Arial" w:hAnsi="Arial" w:cs="Arial"/>
          <w:b/>
        </w:rPr>
        <w:t>3</w:t>
      </w:r>
      <w:r w:rsidR="0027580D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  <w:r w:rsidR="00B40DDB">
        <w:rPr>
          <w:rFonts w:ascii="Arial" w:hAnsi="Arial" w:cs="Arial"/>
          <w:b/>
          <w:color w:val="000000" w:themeColor="text1"/>
        </w:rPr>
        <w:t>GRILLE D’EVALUATION</w:t>
      </w:r>
      <w:r w:rsidR="003354C1">
        <w:rPr>
          <w:rFonts w:ascii="Arial" w:hAnsi="Arial" w:cs="Arial"/>
          <w:b/>
          <w:color w:val="000000" w:themeColor="text1"/>
        </w:rPr>
        <w:t xml:space="preserve"> DE L’AAC </w:t>
      </w:r>
      <w:r w:rsidR="00422290">
        <w:rPr>
          <w:rFonts w:ascii="Arial" w:hAnsi="Arial" w:cs="Arial"/>
          <w:b/>
          <w:color w:val="000000" w:themeColor="text1"/>
        </w:rPr>
        <w:t>EQUIPE MOBILE D’APPUI ASE</w:t>
      </w:r>
    </w:p>
    <w:p w14:paraId="3A3FAE5A" w14:textId="381085CB" w:rsidR="006E7A9D" w:rsidRPr="00D93D67" w:rsidRDefault="006E7A9D" w:rsidP="00DB5F5C">
      <w:pPr>
        <w:pStyle w:val="Corpsdetexte"/>
        <w:tabs>
          <w:tab w:val="clear" w:pos="2410"/>
          <w:tab w:val="left" w:pos="720"/>
        </w:tabs>
        <w:ind w:right="-545"/>
        <w:rPr>
          <w:rFonts w:ascii="Arial" w:hAnsi="Arial" w:cs="Arial"/>
          <w:color w:val="4F81BD" w:themeColor="accen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418"/>
        <w:gridCol w:w="1417"/>
      </w:tblGrid>
      <w:tr w:rsidR="00777350" w:rsidRPr="00D93D67" w14:paraId="027057C0" w14:textId="77777777" w:rsidTr="005704F9">
        <w:trPr>
          <w:trHeight w:val="510"/>
          <w:jc w:val="center"/>
        </w:trPr>
        <w:tc>
          <w:tcPr>
            <w:tcW w:w="6374" w:type="dxa"/>
            <w:vAlign w:val="center"/>
          </w:tcPr>
          <w:p w14:paraId="678AA56C" w14:textId="77777777" w:rsidR="00777350" w:rsidRPr="00DB5F5C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Critères de conformité</w:t>
            </w:r>
          </w:p>
        </w:tc>
        <w:tc>
          <w:tcPr>
            <w:tcW w:w="1418" w:type="dxa"/>
            <w:vAlign w:val="center"/>
          </w:tcPr>
          <w:p w14:paraId="4CF918F2" w14:textId="3B0F70D9" w:rsidR="00777350" w:rsidRPr="00DB5F5C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Oui</w:t>
            </w:r>
          </w:p>
        </w:tc>
        <w:tc>
          <w:tcPr>
            <w:tcW w:w="1417" w:type="dxa"/>
            <w:vAlign w:val="center"/>
          </w:tcPr>
          <w:p w14:paraId="0B3EC74C" w14:textId="77777777" w:rsidR="00777350" w:rsidRPr="00DB5F5C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Non</w:t>
            </w:r>
          </w:p>
        </w:tc>
      </w:tr>
      <w:tr w:rsidR="00777350" w:rsidRPr="00D93D67" w14:paraId="24099C09" w14:textId="77777777" w:rsidTr="005704F9">
        <w:trPr>
          <w:trHeight w:val="45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AE30983" w14:textId="77777777" w:rsidR="00777350" w:rsidRPr="00DB5F5C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Respect de</w:t>
            </w:r>
            <w:r w:rsidR="00F144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 complétude du dossier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0B93C" w14:textId="77777777" w:rsidR="00777350" w:rsidRPr="006E7A9D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FF310D" w14:textId="77777777" w:rsidR="00777350" w:rsidRPr="006E7A9D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350" w:rsidRPr="00D93D67" w14:paraId="3DAF6070" w14:textId="77777777" w:rsidTr="005704F9">
        <w:trPr>
          <w:trHeight w:val="45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1FB3D6B8" w14:textId="77777777" w:rsidR="00777350" w:rsidRPr="00DB5F5C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sz w:val="20"/>
                <w:szCs w:val="20"/>
              </w:rPr>
              <w:t>Respect d</w:t>
            </w:r>
            <w:r w:rsidR="00F14403">
              <w:rPr>
                <w:rFonts w:ascii="Arial" w:hAnsi="Arial" w:cs="Arial"/>
                <w:b/>
                <w:sz w:val="20"/>
                <w:szCs w:val="20"/>
              </w:rPr>
              <w:t>u type de structure porteuse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11554" w14:textId="77777777" w:rsidR="00777350" w:rsidRPr="006E7A9D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DC121B" w14:textId="77777777" w:rsidR="00777350" w:rsidRPr="006E7A9D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350" w:rsidRPr="00D93D67" w14:paraId="28AF7751" w14:textId="77777777" w:rsidTr="005704F9">
        <w:trPr>
          <w:trHeight w:val="45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0C137F3C" w14:textId="02BD3F2A" w:rsidR="00777350" w:rsidRPr="00DB5F5C" w:rsidRDefault="00777350" w:rsidP="00EE1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sz w:val="20"/>
                <w:szCs w:val="20"/>
              </w:rPr>
              <w:t>Respect d</w:t>
            </w:r>
            <w:r w:rsidR="00F1440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E111C">
              <w:rPr>
                <w:rFonts w:ascii="Arial" w:hAnsi="Arial" w:cs="Arial"/>
                <w:b/>
                <w:sz w:val="20"/>
                <w:szCs w:val="20"/>
              </w:rPr>
              <w:t xml:space="preserve"> territoire</w:t>
            </w:r>
            <w:r w:rsidR="00024B49">
              <w:rPr>
                <w:rFonts w:ascii="Arial" w:hAnsi="Arial" w:cs="Arial"/>
                <w:b/>
                <w:sz w:val="20"/>
                <w:szCs w:val="20"/>
              </w:rPr>
              <w:t xml:space="preserve"> couvert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4CC67" w14:textId="77777777" w:rsidR="00777350" w:rsidRPr="006E7A9D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280AE" w14:textId="77777777" w:rsidR="00777350" w:rsidRPr="006E7A9D" w:rsidRDefault="00777350" w:rsidP="006E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812BAD" w14:textId="77777777" w:rsidR="00F14403" w:rsidRDefault="00F14403" w:rsidP="00777350">
      <w:pPr>
        <w:pStyle w:val="Corpsdetexte"/>
        <w:rPr>
          <w:rFonts w:ascii="Arial" w:hAnsi="Arial" w:cs="Arial"/>
          <w:color w:val="4F81BD" w:themeColor="accent1"/>
          <w:sz w:val="22"/>
          <w:szCs w:val="22"/>
        </w:rPr>
      </w:pPr>
    </w:p>
    <w:p w14:paraId="6C757019" w14:textId="77777777" w:rsidR="00406334" w:rsidRDefault="00406334" w:rsidP="00777350">
      <w:pPr>
        <w:pStyle w:val="Corpsdetexte"/>
        <w:rPr>
          <w:rFonts w:ascii="Arial" w:hAnsi="Arial" w:cs="Arial"/>
          <w:color w:val="4F81BD" w:themeColor="accent1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993"/>
        <w:gridCol w:w="1450"/>
      </w:tblGrid>
      <w:tr w:rsidR="00777350" w:rsidRPr="00DB5F5C" w14:paraId="044CFDD9" w14:textId="77777777" w:rsidTr="006E7A9D">
        <w:trPr>
          <w:trHeight w:val="386"/>
          <w:jc w:val="center"/>
        </w:trPr>
        <w:tc>
          <w:tcPr>
            <w:tcW w:w="1845" w:type="dxa"/>
            <w:vAlign w:val="center"/>
          </w:tcPr>
          <w:p w14:paraId="705A70C8" w14:textId="77777777" w:rsidR="00777350" w:rsidRPr="00DB5F5C" w:rsidRDefault="00777350" w:rsidP="006E7A9D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>THEMES</w:t>
            </w:r>
          </w:p>
        </w:tc>
        <w:tc>
          <w:tcPr>
            <w:tcW w:w="5993" w:type="dxa"/>
            <w:vAlign w:val="center"/>
          </w:tcPr>
          <w:p w14:paraId="58A592AE" w14:textId="77777777" w:rsidR="00777350" w:rsidRPr="00DB5F5C" w:rsidRDefault="00777350" w:rsidP="006E7A9D">
            <w:pPr>
              <w:pStyle w:val="Corpsdetexte"/>
              <w:ind w:right="7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>CRITERES</w:t>
            </w:r>
          </w:p>
        </w:tc>
        <w:tc>
          <w:tcPr>
            <w:tcW w:w="1450" w:type="dxa"/>
            <w:vAlign w:val="center"/>
          </w:tcPr>
          <w:p w14:paraId="62F8F7F3" w14:textId="77777777" w:rsidR="00777350" w:rsidRPr="00DB5F5C" w:rsidRDefault="00777350" w:rsidP="006E7A9D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Note / </w:t>
            </w:r>
            <w:smartTag w:uri="urn:schemas-microsoft-com:office:cs:smarttags" w:element="NumConv6p0">
              <w:smartTagPr>
                <w:attr w:name="val" w:val="100"/>
                <w:attr w:name="sch" w:val="1"/>
              </w:smartTagPr>
              <w:r w:rsidRPr="00DB5F5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100</w:t>
              </w:r>
            </w:smartTag>
          </w:p>
        </w:tc>
      </w:tr>
      <w:tr w:rsidR="00CA1717" w:rsidRPr="00DB5F5C" w14:paraId="3D41AD9F" w14:textId="77777777" w:rsidTr="00024B49">
        <w:trPr>
          <w:trHeight w:val="567"/>
          <w:jc w:val="center"/>
        </w:trPr>
        <w:tc>
          <w:tcPr>
            <w:tcW w:w="1845" w:type="dxa"/>
            <w:vMerge w:val="restart"/>
            <w:vAlign w:val="center"/>
          </w:tcPr>
          <w:p w14:paraId="1997BA5F" w14:textId="548BEC00" w:rsidR="00CA1717" w:rsidRPr="009C7BF4" w:rsidRDefault="009C7BF4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 w:rsidRPr="009C7BF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Qualité du projet </w:t>
            </w:r>
          </w:p>
        </w:tc>
        <w:tc>
          <w:tcPr>
            <w:tcW w:w="5993" w:type="dxa"/>
            <w:vAlign w:val="center"/>
          </w:tcPr>
          <w:p w14:paraId="6CD58F9F" w14:textId="094D2D00" w:rsidR="0045000D" w:rsidRDefault="00CE382A" w:rsidP="00024B49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Respect des missions </w:t>
            </w:r>
            <w:r w:rsidR="00422290">
              <w:rPr>
                <w:rFonts w:ascii="Arial" w:hAnsi="Arial" w:cs="Arial"/>
                <w:color w:val="auto"/>
                <w:sz w:val="20"/>
                <w:szCs w:val="20"/>
              </w:rPr>
              <w:t>tel</w:t>
            </w:r>
            <w:r w:rsidR="009507DC">
              <w:rPr>
                <w:rFonts w:ascii="Arial" w:hAnsi="Arial" w:cs="Arial"/>
                <w:color w:val="auto"/>
                <w:sz w:val="20"/>
                <w:szCs w:val="20"/>
              </w:rPr>
              <w:t>les</w:t>
            </w:r>
            <w:r w:rsidR="00422290">
              <w:rPr>
                <w:rFonts w:ascii="Arial" w:hAnsi="Arial" w:cs="Arial"/>
                <w:color w:val="auto"/>
                <w:sz w:val="20"/>
                <w:szCs w:val="20"/>
              </w:rPr>
              <w:t xml:space="preserve"> que définies dans le cahier des charges</w:t>
            </w:r>
            <w:r w:rsidR="009C7BF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5000D">
              <w:rPr>
                <w:rFonts w:ascii="Arial" w:hAnsi="Arial" w:cs="Arial"/>
                <w:color w:val="auto"/>
                <w:sz w:val="20"/>
                <w:szCs w:val="20"/>
              </w:rPr>
              <w:t>(caractéristiques, fonctionnement, déroulement des temps d’intervention…)</w:t>
            </w:r>
          </w:p>
        </w:tc>
        <w:tc>
          <w:tcPr>
            <w:tcW w:w="1450" w:type="dxa"/>
            <w:vAlign w:val="center"/>
          </w:tcPr>
          <w:p w14:paraId="57F3C10B" w14:textId="44E8569D" w:rsidR="00CA1717" w:rsidRPr="00EE111C" w:rsidRDefault="00EE111C" w:rsidP="009507DC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9507DC" w:rsidRPr="00EE111C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507DC" w:rsidRPr="00DB5F5C" w14:paraId="2D1873F1" w14:textId="77777777" w:rsidTr="00024B49">
        <w:trPr>
          <w:trHeight w:val="567"/>
          <w:jc w:val="center"/>
        </w:trPr>
        <w:tc>
          <w:tcPr>
            <w:tcW w:w="1845" w:type="dxa"/>
            <w:vMerge/>
            <w:vAlign w:val="center"/>
          </w:tcPr>
          <w:p w14:paraId="31F0FD22" w14:textId="77777777" w:rsidR="009507DC" w:rsidRPr="00024B49" w:rsidRDefault="009507DC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052BD80C" w14:textId="06E85862" w:rsidR="009507DC" w:rsidRDefault="009507DC" w:rsidP="00024B49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Procédure d’admission et niveaux d’intervention </w:t>
            </w:r>
          </w:p>
        </w:tc>
        <w:tc>
          <w:tcPr>
            <w:tcW w:w="1450" w:type="dxa"/>
            <w:vAlign w:val="center"/>
          </w:tcPr>
          <w:p w14:paraId="7E0BFDE7" w14:textId="1C9916EE" w:rsidR="009507DC" w:rsidRPr="00EE111C" w:rsidRDefault="009C7BF4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B4D21" w:rsidRPr="00EE111C">
              <w:rPr>
                <w:rFonts w:ascii="Arial" w:hAnsi="Arial" w:cs="Arial"/>
                <w:color w:val="auto"/>
                <w:sz w:val="20"/>
                <w:szCs w:val="20"/>
              </w:rPr>
              <w:t>/10</w:t>
            </w:r>
          </w:p>
        </w:tc>
      </w:tr>
      <w:tr w:rsidR="00CA1717" w:rsidRPr="00DB5F5C" w14:paraId="2C023BB1" w14:textId="77777777" w:rsidTr="00024B49">
        <w:trPr>
          <w:trHeight w:val="567"/>
          <w:jc w:val="center"/>
        </w:trPr>
        <w:tc>
          <w:tcPr>
            <w:tcW w:w="1845" w:type="dxa"/>
            <w:vMerge/>
            <w:vAlign w:val="center"/>
          </w:tcPr>
          <w:p w14:paraId="1BAE7273" w14:textId="77777777" w:rsidR="00CA1717" w:rsidRPr="00024B49" w:rsidRDefault="00CA1717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0E695669" w14:textId="4A94EAF1" w:rsidR="00CA1717" w:rsidRPr="00406334" w:rsidRDefault="009507DC" w:rsidP="00024B49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Prise en compte de la dimension familiale, guidance parentale</w:t>
            </w:r>
          </w:p>
        </w:tc>
        <w:tc>
          <w:tcPr>
            <w:tcW w:w="1450" w:type="dxa"/>
            <w:vAlign w:val="center"/>
          </w:tcPr>
          <w:p w14:paraId="7A24A932" w14:textId="77777777" w:rsidR="00024B49" w:rsidRPr="00EE111C" w:rsidRDefault="00024B49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B35DA3E" w14:textId="72304F33" w:rsidR="00CA1717" w:rsidRPr="00EE111C" w:rsidRDefault="00EE111C" w:rsidP="001B4D21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>/10</w:t>
            </w:r>
          </w:p>
        </w:tc>
      </w:tr>
      <w:tr w:rsidR="00CA1717" w:rsidRPr="00DB5F5C" w14:paraId="79739C21" w14:textId="77777777" w:rsidTr="009507DC">
        <w:trPr>
          <w:trHeight w:val="567"/>
          <w:jc w:val="center"/>
        </w:trPr>
        <w:tc>
          <w:tcPr>
            <w:tcW w:w="1845" w:type="dxa"/>
            <w:vMerge/>
            <w:vAlign w:val="center"/>
          </w:tcPr>
          <w:p w14:paraId="6CB8AD7F" w14:textId="77777777" w:rsidR="00CA1717" w:rsidRPr="00024B49" w:rsidRDefault="00CA1717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03E4C3D2" w14:textId="31309251" w:rsidR="007D5E29" w:rsidRPr="00406334" w:rsidRDefault="009507DC" w:rsidP="009C7BF4">
            <w:pPr>
              <w:pStyle w:val="Corpsdetexte"/>
              <w:ind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Respect </w:t>
            </w:r>
            <w:r w:rsidRPr="009C7BF4">
              <w:rPr>
                <w:rFonts w:ascii="Arial" w:hAnsi="Arial" w:cs="Arial"/>
                <w:color w:val="auto"/>
                <w:sz w:val="20"/>
                <w:szCs w:val="20"/>
              </w:rPr>
              <w:t>du projet de vie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4D21">
              <w:rPr>
                <w:rFonts w:ascii="Arial" w:hAnsi="Arial" w:cs="Arial"/>
                <w:color w:val="auto"/>
                <w:sz w:val="20"/>
                <w:szCs w:val="20"/>
              </w:rPr>
              <w:t xml:space="preserve">de l’enfant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et des droits des usagers.</w:t>
            </w:r>
          </w:p>
        </w:tc>
        <w:tc>
          <w:tcPr>
            <w:tcW w:w="1450" w:type="dxa"/>
            <w:vAlign w:val="center"/>
          </w:tcPr>
          <w:p w14:paraId="7A390B4E" w14:textId="42D18ACC" w:rsidR="00CA1717" w:rsidRPr="00EE111C" w:rsidRDefault="009507DC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D73099" w:rsidRPr="00EE111C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CA1717" w:rsidRPr="00DB5F5C" w14:paraId="7DFADCBA" w14:textId="77777777" w:rsidTr="00024B49">
        <w:trPr>
          <w:trHeight w:val="567"/>
          <w:jc w:val="center"/>
        </w:trPr>
        <w:tc>
          <w:tcPr>
            <w:tcW w:w="1845" w:type="dxa"/>
            <w:vMerge/>
            <w:vAlign w:val="center"/>
          </w:tcPr>
          <w:p w14:paraId="60016F32" w14:textId="77777777" w:rsidR="00CA1717" w:rsidRPr="00024B49" w:rsidRDefault="00CA1717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5DE95C41" w14:textId="77777777" w:rsidR="009507DC" w:rsidRDefault="009507DC" w:rsidP="009507DC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Composition 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l'équipe pluridisciplinaire, compétences et qualification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 mobilisées, plan de formation</w:t>
            </w:r>
          </w:p>
          <w:p w14:paraId="3213BC17" w14:textId="5C850DB7" w:rsidR="00CA1717" w:rsidRPr="00406334" w:rsidRDefault="009507DC" w:rsidP="009507DC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Organisation interne</w:t>
            </w:r>
          </w:p>
        </w:tc>
        <w:tc>
          <w:tcPr>
            <w:tcW w:w="1450" w:type="dxa"/>
            <w:vAlign w:val="center"/>
          </w:tcPr>
          <w:p w14:paraId="3A23798D" w14:textId="3273507E" w:rsidR="00CA1717" w:rsidRPr="00EE111C" w:rsidRDefault="00024B49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9507DC" w:rsidRPr="00EE111C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CA1717" w:rsidRPr="00DB5F5C" w14:paraId="4CAFAE8F" w14:textId="77777777" w:rsidTr="00024B49">
        <w:trPr>
          <w:trHeight w:val="567"/>
          <w:jc w:val="center"/>
        </w:trPr>
        <w:tc>
          <w:tcPr>
            <w:tcW w:w="1845" w:type="dxa"/>
            <w:vMerge/>
            <w:vAlign w:val="center"/>
          </w:tcPr>
          <w:p w14:paraId="1BF2C8DA" w14:textId="77777777" w:rsidR="00CA1717" w:rsidRPr="00024B49" w:rsidRDefault="00CA1717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4C1021A5" w14:textId="35DAA268" w:rsidR="00CA1717" w:rsidRPr="00707DBE" w:rsidRDefault="00CA1717" w:rsidP="009C7BF4">
            <w:pPr>
              <w:pStyle w:val="Corpsdetexte"/>
              <w:ind w:right="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</w:t>
            </w:r>
            <w:r w:rsidR="00F82B67">
              <w:rPr>
                <w:rFonts w:ascii="Arial" w:hAnsi="Arial" w:cs="Arial"/>
                <w:color w:val="auto"/>
                <w:sz w:val="20"/>
                <w:szCs w:val="20"/>
              </w:rPr>
              <w:t xml:space="preserve"> coordination</w:t>
            </w:r>
            <w:r w:rsidR="00422290">
              <w:rPr>
                <w:rFonts w:ascii="Arial" w:hAnsi="Arial" w:cs="Arial"/>
                <w:color w:val="auto"/>
                <w:sz w:val="20"/>
                <w:szCs w:val="20"/>
              </w:rPr>
              <w:t xml:space="preserve">, de </w:t>
            </w:r>
            <w:r w:rsidR="009C7BF4">
              <w:rPr>
                <w:rFonts w:ascii="Arial" w:hAnsi="Arial" w:cs="Arial"/>
                <w:color w:val="auto"/>
                <w:sz w:val="20"/>
                <w:szCs w:val="20"/>
              </w:rPr>
              <w:t xml:space="preserve">construction des partenariats avec les acteurs du territoire </w:t>
            </w:r>
          </w:p>
        </w:tc>
        <w:tc>
          <w:tcPr>
            <w:tcW w:w="1450" w:type="dxa"/>
            <w:vAlign w:val="center"/>
          </w:tcPr>
          <w:p w14:paraId="21E7979A" w14:textId="77777777" w:rsidR="00CA1717" w:rsidRPr="00EE111C" w:rsidRDefault="00024B49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023ABD" w:rsidRPr="00DB5F5C" w14:paraId="3B59A6A6" w14:textId="77777777" w:rsidTr="00023ABD">
        <w:trPr>
          <w:trHeight w:val="880"/>
          <w:jc w:val="center"/>
        </w:trPr>
        <w:tc>
          <w:tcPr>
            <w:tcW w:w="1845" w:type="dxa"/>
            <w:vAlign w:val="center"/>
          </w:tcPr>
          <w:p w14:paraId="1EFEE2B2" w14:textId="77777777" w:rsidR="006E7A9D" w:rsidRDefault="00023ABD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24B4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Cohérence financière </w:t>
            </w:r>
          </w:p>
          <w:p w14:paraId="0AC885F6" w14:textId="021FF4CC" w:rsidR="00023ABD" w:rsidRPr="00024B49" w:rsidRDefault="00023ABD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24B49">
              <w:rPr>
                <w:rFonts w:ascii="Arial" w:hAnsi="Arial" w:cs="Arial"/>
                <w:b/>
                <w:color w:val="auto"/>
                <w:sz w:val="22"/>
                <w:szCs w:val="22"/>
              </w:rPr>
              <w:t>du projet</w:t>
            </w:r>
          </w:p>
        </w:tc>
        <w:tc>
          <w:tcPr>
            <w:tcW w:w="5993" w:type="dxa"/>
            <w:vAlign w:val="center"/>
          </w:tcPr>
          <w:p w14:paraId="49C7D1F5" w14:textId="74C9E614" w:rsidR="00023ABD" w:rsidRPr="00406334" w:rsidRDefault="00023ABD" w:rsidP="00422290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Cohérence du budget prévisionnel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2290">
              <w:rPr>
                <w:rFonts w:ascii="Arial" w:hAnsi="Arial" w:cs="Arial"/>
                <w:color w:val="auto"/>
                <w:sz w:val="20"/>
                <w:szCs w:val="20"/>
              </w:rPr>
              <w:t xml:space="preserve">et respect de l’enveloppe budgétaire </w:t>
            </w:r>
          </w:p>
        </w:tc>
        <w:tc>
          <w:tcPr>
            <w:tcW w:w="1450" w:type="dxa"/>
            <w:vAlign w:val="center"/>
          </w:tcPr>
          <w:p w14:paraId="11CE8890" w14:textId="0843EF6D" w:rsidR="00023ABD" w:rsidRPr="00EE111C" w:rsidRDefault="00023ABD" w:rsidP="00023ABD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9507DC" w:rsidRPr="00EE111C">
              <w:rPr>
                <w:rFonts w:ascii="Arial" w:hAnsi="Arial" w:cs="Arial"/>
                <w:color w:val="auto"/>
                <w:sz w:val="20"/>
                <w:szCs w:val="20"/>
              </w:rPr>
              <w:t xml:space="preserve"> 10</w:t>
            </w:r>
          </w:p>
        </w:tc>
      </w:tr>
      <w:tr w:rsidR="00777350" w:rsidRPr="00DB5F5C" w14:paraId="2D1F821C" w14:textId="77777777" w:rsidTr="00024B49">
        <w:trPr>
          <w:trHeight w:val="567"/>
          <w:jc w:val="center"/>
        </w:trPr>
        <w:tc>
          <w:tcPr>
            <w:tcW w:w="1845" w:type="dxa"/>
            <w:vMerge w:val="restart"/>
            <w:vAlign w:val="center"/>
          </w:tcPr>
          <w:p w14:paraId="7209BAB5" w14:textId="77777777" w:rsidR="006E7A9D" w:rsidRDefault="00777350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24B4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Capacité </w:t>
            </w:r>
          </w:p>
          <w:p w14:paraId="68CFF2B8" w14:textId="77777777" w:rsidR="006E7A9D" w:rsidRDefault="00777350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24B4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à faire </w:t>
            </w:r>
          </w:p>
          <w:p w14:paraId="5F529251" w14:textId="7A4CA12B" w:rsidR="00777350" w:rsidRPr="00024B49" w:rsidRDefault="00777350" w:rsidP="00024B49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24B49">
              <w:rPr>
                <w:rFonts w:ascii="Arial" w:hAnsi="Arial" w:cs="Arial"/>
                <w:b/>
                <w:color w:val="auto"/>
                <w:sz w:val="22"/>
                <w:szCs w:val="22"/>
              </w:rPr>
              <w:t>du candidat</w:t>
            </w:r>
          </w:p>
        </w:tc>
        <w:tc>
          <w:tcPr>
            <w:tcW w:w="5993" w:type="dxa"/>
            <w:vAlign w:val="center"/>
          </w:tcPr>
          <w:p w14:paraId="7DC41054" w14:textId="77777777" w:rsidR="00777350" w:rsidRPr="00406334" w:rsidRDefault="00777350" w:rsidP="00024B49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Faisabilité du calendrier et délai de mise en œuvre</w:t>
            </w:r>
          </w:p>
        </w:tc>
        <w:tc>
          <w:tcPr>
            <w:tcW w:w="1450" w:type="dxa"/>
            <w:vAlign w:val="center"/>
          </w:tcPr>
          <w:p w14:paraId="65B35DB9" w14:textId="77777777" w:rsidR="00777350" w:rsidRPr="00EE111C" w:rsidRDefault="00777350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4024B6" w:rsidRPr="00EE111C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777350" w:rsidRPr="00DB5F5C" w14:paraId="63A2A7F1" w14:textId="77777777" w:rsidTr="00024B49">
        <w:trPr>
          <w:trHeight w:val="567"/>
          <w:jc w:val="center"/>
        </w:trPr>
        <w:tc>
          <w:tcPr>
            <w:tcW w:w="1845" w:type="dxa"/>
            <w:vMerge/>
          </w:tcPr>
          <w:p w14:paraId="2CCF4856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2716CEC1" w14:textId="28871B0B" w:rsidR="00777350" w:rsidRPr="00406334" w:rsidRDefault="00422290" w:rsidP="00024B49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>onnaissance du territoire</w:t>
            </w:r>
            <w:r w:rsidR="00F82B67">
              <w:rPr>
                <w:rFonts w:ascii="Arial" w:hAnsi="Arial" w:cs="Arial"/>
                <w:color w:val="auto"/>
                <w:sz w:val="20"/>
                <w:szCs w:val="20"/>
              </w:rPr>
              <w:t xml:space="preserve"> couvert</w:t>
            </w:r>
          </w:p>
        </w:tc>
        <w:tc>
          <w:tcPr>
            <w:tcW w:w="1450" w:type="dxa"/>
            <w:vAlign w:val="center"/>
          </w:tcPr>
          <w:p w14:paraId="31068ED7" w14:textId="77777777" w:rsidR="00777350" w:rsidRPr="00EE111C" w:rsidRDefault="00024B49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  <w:tr w:rsidR="00777350" w:rsidRPr="00DB5F5C" w14:paraId="10F4A924" w14:textId="77777777" w:rsidTr="00024B49">
        <w:trPr>
          <w:trHeight w:val="567"/>
          <w:jc w:val="center"/>
        </w:trPr>
        <w:tc>
          <w:tcPr>
            <w:tcW w:w="1845" w:type="dxa"/>
            <w:vMerge/>
          </w:tcPr>
          <w:p w14:paraId="7211C095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2E1613E2" w14:textId="0E70E5B2" w:rsidR="00777350" w:rsidRPr="00406334" w:rsidRDefault="00422290" w:rsidP="00024B49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Capacité à fédérer les acteurs du territoire </w:t>
            </w:r>
          </w:p>
        </w:tc>
        <w:tc>
          <w:tcPr>
            <w:tcW w:w="1450" w:type="dxa"/>
            <w:vAlign w:val="center"/>
          </w:tcPr>
          <w:p w14:paraId="20059367" w14:textId="77777777" w:rsidR="00777350" w:rsidRPr="00EE111C" w:rsidRDefault="00024B49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  <w:tr w:rsidR="00777350" w:rsidRPr="00DB5F5C" w14:paraId="4E92D687" w14:textId="77777777" w:rsidTr="00024B49">
        <w:trPr>
          <w:trHeight w:val="567"/>
          <w:jc w:val="center"/>
        </w:trPr>
        <w:tc>
          <w:tcPr>
            <w:tcW w:w="1845" w:type="dxa"/>
            <w:vMerge/>
          </w:tcPr>
          <w:p w14:paraId="150991F0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2B305F15" w14:textId="1EB6A5F2" w:rsidR="00777350" w:rsidRPr="000D0F7F" w:rsidRDefault="00422290" w:rsidP="00024B49">
            <w:pPr>
              <w:pStyle w:val="Corpsdetexte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Identification des points critiques et actions mises en regard</w:t>
            </w:r>
          </w:p>
        </w:tc>
        <w:tc>
          <w:tcPr>
            <w:tcW w:w="1450" w:type="dxa"/>
            <w:vAlign w:val="center"/>
          </w:tcPr>
          <w:p w14:paraId="79BC79A0" w14:textId="05C503D2" w:rsidR="00777350" w:rsidRPr="00EE111C" w:rsidRDefault="00024B49" w:rsidP="00422290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EE111C" w:rsidRPr="00EE111C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777350" w:rsidRPr="00DB5F5C" w14:paraId="4723C6E1" w14:textId="77777777" w:rsidTr="00024B49">
        <w:trPr>
          <w:trHeight w:val="567"/>
          <w:jc w:val="center"/>
        </w:trPr>
        <w:tc>
          <w:tcPr>
            <w:tcW w:w="1845" w:type="dxa"/>
            <w:vMerge/>
          </w:tcPr>
          <w:p w14:paraId="723CC5FE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20849005" w14:textId="01FB2EBD" w:rsidR="00777350" w:rsidRPr="00406334" w:rsidRDefault="00422290" w:rsidP="00422290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Expérience dans l’accompagnement des situations complexes</w:t>
            </w:r>
          </w:p>
        </w:tc>
        <w:tc>
          <w:tcPr>
            <w:tcW w:w="1450" w:type="dxa"/>
            <w:vAlign w:val="center"/>
          </w:tcPr>
          <w:p w14:paraId="1895D547" w14:textId="156CEEE8" w:rsidR="00777350" w:rsidRPr="00EE111C" w:rsidRDefault="00024B49" w:rsidP="00024B49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111C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EE111C" w:rsidRPr="00EE111C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</w:tbl>
    <w:p w14:paraId="42918785" w14:textId="77777777" w:rsidR="005D1C0F" w:rsidRPr="00650628" w:rsidRDefault="005D1C0F" w:rsidP="008F17FF">
      <w:pPr>
        <w:jc w:val="center"/>
        <w:rPr>
          <w:rFonts w:ascii="Arial" w:hAnsi="Arial" w:cs="Arial"/>
          <w:b/>
          <w:color w:val="FF0000"/>
        </w:rPr>
      </w:pPr>
    </w:p>
    <w:p w14:paraId="43458EFC" w14:textId="77777777" w:rsidR="000D0F7F" w:rsidRPr="000D0F7F" w:rsidRDefault="000D0F7F" w:rsidP="000D0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sectPr w:rsidR="000D0F7F" w:rsidRPr="000D0F7F" w:rsidSect="005D1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BCAA" w14:textId="77777777" w:rsidR="00CE382A" w:rsidRDefault="00CE382A" w:rsidP="00AA63EE">
      <w:pPr>
        <w:spacing w:after="0" w:line="240" w:lineRule="auto"/>
      </w:pPr>
      <w:r>
        <w:separator/>
      </w:r>
    </w:p>
  </w:endnote>
  <w:endnote w:type="continuationSeparator" w:id="0">
    <w:p w14:paraId="089A3690" w14:textId="77777777" w:rsidR="00CE382A" w:rsidRDefault="00CE382A" w:rsidP="00A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42D0" w14:textId="77777777" w:rsidR="00CE382A" w:rsidRDefault="00CE3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627B" w14:textId="77777777" w:rsidR="00CE382A" w:rsidRDefault="00CE38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A059" w14:textId="77777777" w:rsidR="00CE382A" w:rsidRDefault="00CE3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61B7" w14:textId="77777777" w:rsidR="00CE382A" w:rsidRDefault="00CE382A" w:rsidP="00AA63EE">
      <w:pPr>
        <w:spacing w:after="0" w:line="240" w:lineRule="auto"/>
      </w:pPr>
      <w:r>
        <w:separator/>
      </w:r>
    </w:p>
  </w:footnote>
  <w:footnote w:type="continuationSeparator" w:id="0">
    <w:p w14:paraId="4689B38D" w14:textId="77777777" w:rsidR="00CE382A" w:rsidRDefault="00CE382A" w:rsidP="00AA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B1C0" w14:textId="77777777" w:rsidR="00CE382A" w:rsidRDefault="00CE3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097D" w14:textId="77777777" w:rsidR="00CE382A" w:rsidRDefault="00CE38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010F7" w14:textId="77777777" w:rsidR="00CE382A" w:rsidRDefault="00CE38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E2A"/>
    <w:multiLevelType w:val="hybridMultilevel"/>
    <w:tmpl w:val="627EFEBC"/>
    <w:lvl w:ilvl="0" w:tplc="5B8EACB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F"/>
    <w:rsid w:val="000154F5"/>
    <w:rsid w:val="00023ABD"/>
    <w:rsid w:val="00024B49"/>
    <w:rsid w:val="000A3113"/>
    <w:rsid w:val="000B3409"/>
    <w:rsid w:val="000D0F7F"/>
    <w:rsid w:val="000F59B7"/>
    <w:rsid w:val="00172B8E"/>
    <w:rsid w:val="001B4D21"/>
    <w:rsid w:val="001D521C"/>
    <w:rsid w:val="0021445D"/>
    <w:rsid w:val="0027580D"/>
    <w:rsid w:val="00275C9F"/>
    <w:rsid w:val="002F782B"/>
    <w:rsid w:val="00307CD8"/>
    <w:rsid w:val="003354C1"/>
    <w:rsid w:val="003A0F35"/>
    <w:rsid w:val="003B66D7"/>
    <w:rsid w:val="003D08CE"/>
    <w:rsid w:val="004024B6"/>
    <w:rsid w:val="00406334"/>
    <w:rsid w:val="00417B95"/>
    <w:rsid w:val="00422290"/>
    <w:rsid w:val="0042320B"/>
    <w:rsid w:val="0044066C"/>
    <w:rsid w:val="0045000D"/>
    <w:rsid w:val="0045283E"/>
    <w:rsid w:val="0049764A"/>
    <w:rsid w:val="004D03D5"/>
    <w:rsid w:val="004E2A87"/>
    <w:rsid w:val="00522339"/>
    <w:rsid w:val="005304D3"/>
    <w:rsid w:val="005704F9"/>
    <w:rsid w:val="005C260A"/>
    <w:rsid w:val="005D1C0F"/>
    <w:rsid w:val="0064149C"/>
    <w:rsid w:val="00646336"/>
    <w:rsid w:val="00650628"/>
    <w:rsid w:val="006D110E"/>
    <w:rsid w:val="006E7A9D"/>
    <w:rsid w:val="006F2EA9"/>
    <w:rsid w:val="00707DBE"/>
    <w:rsid w:val="00751AB7"/>
    <w:rsid w:val="00777350"/>
    <w:rsid w:val="007D5E29"/>
    <w:rsid w:val="008463F4"/>
    <w:rsid w:val="008621BD"/>
    <w:rsid w:val="00866E70"/>
    <w:rsid w:val="008758D2"/>
    <w:rsid w:val="008B0BA7"/>
    <w:rsid w:val="008F17FF"/>
    <w:rsid w:val="009507DC"/>
    <w:rsid w:val="009C7BF4"/>
    <w:rsid w:val="00A230AB"/>
    <w:rsid w:val="00A26E2A"/>
    <w:rsid w:val="00A37FC3"/>
    <w:rsid w:val="00A73370"/>
    <w:rsid w:val="00A92C69"/>
    <w:rsid w:val="00AA63EE"/>
    <w:rsid w:val="00AC1CB8"/>
    <w:rsid w:val="00AE4AA2"/>
    <w:rsid w:val="00B40DDB"/>
    <w:rsid w:val="00B72CBE"/>
    <w:rsid w:val="00C912EE"/>
    <w:rsid w:val="00CA1717"/>
    <w:rsid w:val="00CE382A"/>
    <w:rsid w:val="00D16A44"/>
    <w:rsid w:val="00D37DD7"/>
    <w:rsid w:val="00D73099"/>
    <w:rsid w:val="00D93D67"/>
    <w:rsid w:val="00DB5222"/>
    <w:rsid w:val="00DB5F5C"/>
    <w:rsid w:val="00DF549E"/>
    <w:rsid w:val="00E04B2C"/>
    <w:rsid w:val="00E92F3C"/>
    <w:rsid w:val="00EB3569"/>
    <w:rsid w:val="00EC39DA"/>
    <w:rsid w:val="00EE111C"/>
    <w:rsid w:val="00F14403"/>
    <w:rsid w:val="00F14889"/>
    <w:rsid w:val="00F34ADF"/>
    <w:rsid w:val="00F82B67"/>
    <w:rsid w:val="00F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54273"/>
    <o:shapelayout v:ext="edit">
      <o:idmap v:ext="edit" data="1"/>
    </o:shapelayout>
  </w:shapeDefaults>
  <w:decimalSymbol w:val=","/>
  <w:listSeparator w:val=";"/>
  <w14:docId w14:val="1DF86C8D"/>
  <w15:docId w15:val="{43DA49BD-DBD4-4BAC-8D2B-2985D1A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77350"/>
    <w:pPr>
      <w:tabs>
        <w:tab w:val="left" w:pos="2410"/>
        <w:tab w:val="left" w:pos="6096"/>
      </w:tabs>
      <w:spacing w:after="0" w:line="240" w:lineRule="auto"/>
      <w:ind w:right="-567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7350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63EE"/>
  </w:style>
  <w:style w:type="paragraph" w:styleId="Pieddepage">
    <w:name w:val="footer"/>
    <w:basedOn w:val="Normal"/>
    <w:link w:val="PieddepageCar"/>
    <w:uiPriority w:val="99"/>
    <w:semiHidden/>
    <w:unhideWhenUsed/>
    <w:rsid w:val="00A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63EE"/>
  </w:style>
  <w:style w:type="character" w:styleId="Marquedecommentaire">
    <w:name w:val="annotation reference"/>
    <w:basedOn w:val="Policepardfaut"/>
    <w:uiPriority w:val="99"/>
    <w:semiHidden/>
    <w:unhideWhenUsed/>
    <w:rsid w:val="000D0F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0F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0F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0F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0F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81E72-5C81-4FF1-9A7F-EBEB34F7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dsteinbach</dc:creator>
  <cp:lastModifiedBy>Cécile CHAUVREAU</cp:lastModifiedBy>
  <cp:revision>3</cp:revision>
  <cp:lastPrinted>2014-10-02T07:15:00Z</cp:lastPrinted>
  <dcterms:created xsi:type="dcterms:W3CDTF">2024-06-26T08:00:00Z</dcterms:created>
  <dcterms:modified xsi:type="dcterms:W3CDTF">2024-06-26T08:50:00Z</dcterms:modified>
</cp:coreProperties>
</file>