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00AC" w:rsidRDefault="002100AC" w:rsidP="002100AC">
      <w:r>
        <w:rPr>
          <w:noProof/>
        </w:rPr>
        <w:drawing>
          <wp:inline distT="0" distB="0" distL="0" distR="0" wp14:anchorId="1B97A908" wp14:editId="3B271D9D">
            <wp:extent cx="2233930" cy="737870"/>
            <wp:effectExtent l="0" t="0" r="0" b="5080"/>
            <wp:docPr id="5" name="Image 4"/>
            <wp:cNvGraphicFramePr/>
            <a:graphic xmlns:a="http://schemas.openxmlformats.org/drawingml/2006/main">
              <a:graphicData uri="http://schemas.openxmlformats.org/drawingml/2006/picture">
                <pic:pic xmlns:pic="http://schemas.openxmlformats.org/drawingml/2006/picture">
                  <pic:nvPicPr>
                    <pic:cNvPr id="5" name="Image 4"/>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33930" cy="737870"/>
                    </a:xfrm>
                    <a:prstGeom prst="rect">
                      <a:avLst/>
                    </a:prstGeom>
                    <a:noFill/>
                  </pic:spPr>
                </pic:pic>
              </a:graphicData>
            </a:graphic>
          </wp:inline>
        </w:drawing>
      </w:r>
      <w:r>
        <w:rPr>
          <w:noProof/>
        </w:rPr>
        <mc:AlternateContent>
          <mc:Choice Requires="wps">
            <w:drawing>
              <wp:anchor distT="0" distB="0" distL="114300" distR="114300" simplePos="0" relativeHeight="251660288" behindDoc="0" locked="0" layoutInCell="1" allowOverlap="1" wp14:anchorId="29BCA1A3" wp14:editId="4491A0B0">
                <wp:simplePos x="0" y="0"/>
                <wp:positionH relativeFrom="margin">
                  <wp:posOffset>-1270</wp:posOffset>
                </wp:positionH>
                <wp:positionV relativeFrom="paragraph">
                  <wp:posOffset>2876494</wp:posOffset>
                </wp:positionV>
                <wp:extent cx="5764254" cy="2520563"/>
                <wp:effectExtent l="0" t="0" r="0" b="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4254" cy="25205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100AC" w:rsidRDefault="002100AC" w:rsidP="002100AC">
                            <w:pPr>
                              <w:jc w:val="center"/>
                              <w:rPr>
                                <w:rFonts w:ascii="Arial" w:hAnsi="Arial" w:cs="Arial"/>
                                <w:b/>
                                <w:sz w:val="36"/>
                                <w:szCs w:val="28"/>
                              </w:rPr>
                            </w:pPr>
                            <w:r>
                              <w:rPr>
                                <w:rFonts w:ascii="Arial" w:hAnsi="Arial" w:cs="Arial"/>
                                <w:b/>
                                <w:sz w:val="36"/>
                                <w:szCs w:val="28"/>
                              </w:rPr>
                              <w:t xml:space="preserve">Dossier de </w:t>
                            </w:r>
                            <w:r w:rsidR="00EC71C1">
                              <w:rPr>
                                <w:rFonts w:ascii="Arial" w:hAnsi="Arial" w:cs="Arial"/>
                                <w:b/>
                                <w:sz w:val="36"/>
                                <w:szCs w:val="28"/>
                              </w:rPr>
                              <w:t>c</w:t>
                            </w:r>
                            <w:r>
                              <w:rPr>
                                <w:rFonts w:ascii="Arial" w:hAnsi="Arial" w:cs="Arial"/>
                                <w:b/>
                                <w:sz w:val="36"/>
                                <w:szCs w:val="28"/>
                              </w:rPr>
                              <w:t>andidature</w:t>
                            </w:r>
                          </w:p>
                          <w:p w:rsidR="002100AC" w:rsidRDefault="002100AC" w:rsidP="002100AC">
                            <w:pPr>
                              <w:jc w:val="center"/>
                              <w:rPr>
                                <w:rFonts w:ascii="Arial" w:hAnsi="Arial" w:cs="Arial"/>
                                <w:b/>
                                <w:sz w:val="36"/>
                                <w:szCs w:val="28"/>
                              </w:rPr>
                            </w:pPr>
                          </w:p>
                          <w:p w:rsidR="002100AC" w:rsidRPr="00375DD5" w:rsidRDefault="002100AC" w:rsidP="002100AC">
                            <w:pPr>
                              <w:jc w:val="center"/>
                              <w:rPr>
                                <w:rFonts w:ascii="Arial" w:hAnsi="Arial" w:cs="Arial"/>
                                <w:b/>
                                <w:sz w:val="36"/>
                                <w:szCs w:val="28"/>
                              </w:rPr>
                            </w:pPr>
                            <w:r>
                              <w:rPr>
                                <w:rFonts w:ascii="Arial" w:hAnsi="Arial" w:cs="Arial"/>
                                <w:b/>
                                <w:sz w:val="36"/>
                                <w:szCs w:val="28"/>
                              </w:rPr>
                              <w:t xml:space="preserve">Consultation mémoire de proximité (CMP) en établissement de santé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9BCA1A3" id="_x0000_t202" coordsize="21600,21600" o:spt="202" path="m,l,21600r21600,l21600,xe">
                <v:stroke joinstyle="miter"/>
                <v:path gradientshapeok="t" o:connecttype="rect"/>
              </v:shapetype>
              <v:shape id="Text Box 3" o:spid="_x0000_s1026" type="#_x0000_t202" style="position:absolute;margin-left:-.1pt;margin-top:226.5pt;width:453.9pt;height:198.4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" filled="f" stroked="f">
                <v:textbox>
                  <w:txbxContent>
                    <w:p w:rsidR="002100AC" w:rsidRDefault="002100AC" w:rsidP="002100AC">
                      <w:pPr>
                        <w:jc w:val="center"/>
                        <w:rPr>
                          <w:rFonts w:ascii="Arial" w:hAnsi="Arial" w:cs="Arial"/>
                          <w:b/>
                          <w:sz w:val="36"/>
                          <w:szCs w:val="28"/>
                        </w:rPr>
                      </w:pPr>
                      <w:r>
                        <w:rPr>
                          <w:rFonts w:ascii="Arial" w:hAnsi="Arial" w:cs="Arial"/>
                          <w:b/>
                          <w:sz w:val="36"/>
                          <w:szCs w:val="28"/>
                        </w:rPr>
                        <w:t xml:space="preserve">Dossier de </w:t>
                      </w:r>
                      <w:r w:rsidR="00EC71C1">
                        <w:rPr>
                          <w:rFonts w:ascii="Arial" w:hAnsi="Arial" w:cs="Arial"/>
                          <w:b/>
                          <w:sz w:val="36"/>
                          <w:szCs w:val="28"/>
                        </w:rPr>
                        <w:t>c</w:t>
                      </w:r>
                      <w:r>
                        <w:rPr>
                          <w:rFonts w:ascii="Arial" w:hAnsi="Arial" w:cs="Arial"/>
                          <w:b/>
                          <w:sz w:val="36"/>
                          <w:szCs w:val="28"/>
                        </w:rPr>
                        <w:t>andidature</w:t>
                      </w:r>
                    </w:p>
                    <w:p w:rsidR="002100AC" w:rsidRDefault="002100AC" w:rsidP="002100AC">
                      <w:pPr>
                        <w:jc w:val="center"/>
                        <w:rPr>
                          <w:rFonts w:ascii="Arial" w:hAnsi="Arial" w:cs="Arial"/>
                          <w:b/>
                          <w:sz w:val="36"/>
                          <w:szCs w:val="28"/>
                        </w:rPr>
                      </w:pPr>
                    </w:p>
                    <w:p w:rsidR="002100AC" w:rsidRPr="00375DD5" w:rsidRDefault="002100AC" w:rsidP="002100AC">
                      <w:pPr>
                        <w:jc w:val="center"/>
                        <w:rPr>
                          <w:rFonts w:ascii="Arial" w:hAnsi="Arial" w:cs="Arial"/>
                          <w:b/>
                          <w:sz w:val="36"/>
                          <w:szCs w:val="28"/>
                        </w:rPr>
                      </w:pPr>
                      <w:r>
                        <w:rPr>
                          <w:rFonts w:ascii="Arial" w:hAnsi="Arial" w:cs="Arial"/>
                          <w:b/>
                          <w:sz w:val="36"/>
                          <w:szCs w:val="28"/>
                        </w:rPr>
                        <w:t xml:space="preserve">Consultation mémoire de proximité (CMP) en établissement de santé </w:t>
                      </w:r>
                    </w:p>
                  </w:txbxContent>
                </v:textbox>
                <w10:wrap anchorx="margin"/>
              </v:shape>
            </w:pict>
          </mc:Fallback>
        </mc:AlternateContent>
      </w:r>
      <w:r>
        <w:rPr>
          <w:noProof/>
        </w:rPr>
        <mc:AlternateContent>
          <mc:Choice Requires="wps">
            <w:drawing>
              <wp:anchor distT="0" distB="0" distL="114300" distR="114300" simplePos="0" relativeHeight="251663360" behindDoc="0" locked="0" layoutInCell="1" allowOverlap="1" wp14:anchorId="3907202B" wp14:editId="6169E9F6">
                <wp:simplePos x="0" y="0"/>
                <wp:positionH relativeFrom="column">
                  <wp:posOffset>3837940</wp:posOffset>
                </wp:positionH>
                <wp:positionV relativeFrom="paragraph">
                  <wp:posOffset>7496175</wp:posOffset>
                </wp:positionV>
                <wp:extent cx="666750" cy="218440"/>
                <wp:effectExtent l="3810" t="0" r="0" b="635"/>
                <wp:wrapNone/>
                <wp:docPr id="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 cy="218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100AC" w:rsidRPr="00965420" w:rsidRDefault="002100AC" w:rsidP="002100AC">
                            <w:pPr>
                              <w:jc w:val="center"/>
                              <w:rPr>
                                <w:rFonts w:ascii="Arial" w:hAnsi="Arial" w:cs="Arial"/>
                                <w:b/>
                                <w:color w:val="FFFFFF" w:themeColor="background1"/>
                                <w:sz w:val="18"/>
                                <w:szCs w:val="28"/>
                              </w:rPr>
                            </w:pPr>
                            <w:r w:rsidRPr="00965420">
                              <w:rPr>
                                <w:rFonts w:ascii="Arial" w:hAnsi="Arial" w:cs="Arial"/>
                                <w:b/>
                                <w:color w:val="FFFFFF" w:themeColor="background1"/>
                                <w:sz w:val="18"/>
                                <w:szCs w:val="28"/>
                              </w:rPr>
                              <w:t>Année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907202B" id="Text Box 8" o:spid="_x0000_s1027" type="#_x0000_t202" style="position:absolute;margin-left:302.2pt;margin-top:590.25pt;width:52.5pt;height:17.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" filled="f" stroked="f">
                <v:textbox>
                  <w:txbxContent>
                    <w:p w:rsidR="002100AC" w:rsidRPr="00965420" w:rsidRDefault="002100AC" w:rsidP="002100AC">
                      <w:pPr>
                        <w:jc w:val="center"/>
                        <w:rPr>
                          <w:rFonts w:ascii="Arial" w:hAnsi="Arial" w:cs="Arial"/>
                          <w:b/>
                          <w:color w:val="FFFFFF" w:themeColor="background1"/>
                          <w:sz w:val="18"/>
                          <w:szCs w:val="28"/>
                        </w:rPr>
                      </w:pPr>
                      <w:r w:rsidRPr="00965420">
                        <w:rPr>
                          <w:rFonts w:ascii="Arial" w:hAnsi="Arial" w:cs="Arial"/>
                          <w:b/>
                          <w:color w:val="FFFFFF" w:themeColor="background1"/>
                          <w:sz w:val="18"/>
                          <w:szCs w:val="28"/>
                        </w:rPr>
                        <w:t>Année</w:t>
                      </w:r>
                    </w:p>
                  </w:txbxContent>
                </v:textbox>
              </v:shape>
            </w:pict>
          </mc:Fallback>
        </mc:AlternateContent>
      </w:r>
      <w:r>
        <w:br w:type="page"/>
      </w:r>
    </w:p>
    <w:p w:rsidR="002100AC" w:rsidRPr="00905437" w:rsidRDefault="002100AC" w:rsidP="002100AC">
      <w:pPr>
        <w:spacing w:after="0" w:line="240" w:lineRule="auto"/>
        <w:jc w:val="both"/>
        <w:rPr>
          <w:rFonts w:ascii="Arial" w:eastAsia="Calibri" w:hAnsi="Arial" w:cs="Arial"/>
          <w:b/>
          <w:lang w:eastAsia="en-US"/>
        </w:rPr>
      </w:pPr>
      <w:r w:rsidRPr="00905437">
        <w:rPr>
          <w:rFonts w:ascii="Arial" w:eastAsia="Calibri" w:hAnsi="Arial" w:cs="Arial"/>
          <w:b/>
          <w:lang w:eastAsia="en-US"/>
        </w:rPr>
        <w:lastRenderedPageBreak/>
        <w:t xml:space="preserve">L’établissement de santé </w:t>
      </w:r>
    </w:p>
    <w:p w:rsidR="002100AC" w:rsidRPr="00905437" w:rsidRDefault="002100AC" w:rsidP="002100AC">
      <w:pPr>
        <w:spacing w:after="0" w:line="240" w:lineRule="auto"/>
        <w:jc w:val="both"/>
        <w:rPr>
          <w:rFonts w:ascii="Arial" w:eastAsia="Calibri" w:hAnsi="Arial" w:cs="Arial"/>
          <w:b/>
          <w:lang w:eastAsia="en-US"/>
        </w:rPr>
      </w:pPr>
    </w:p>
    <w:p w:rsidR="002100AC" w:rsidRPr="00905437" w:rsidRDefault="002100AC" w:rsidP="002100AC">
      <w:pPr>
        <w:spacing w:after="0" w:line="240" w:lineRule="auto"/>
        <w:jc w:val="both"/>
        <w:rPr>
          <w:rFonts w:ascii="Arial" w:eastAsia="Calibri" w:hAnsi="Arial" w:cs="Arial"/>
          <w:b/>
          <w:lang w:eastAsia="en-US"/>
        </w:rPr>
      </w:pPr>
      <w:r w:rsidRPr="00905437">
        <w:rPr>
          <w:rFonts w:ascii="Arial" w:eastAsia="Calibri" w:hAnsi="Arial" w:cs="Arial"/>
          <w:b/>
          <w:lang w:eastAsia="en-US"/>
        </w:rPr>
        <w:t xml:space="preserve">……………………………………………………………………… </w:t>
      </w:r>
    </w:p>
    <w:p w:rsidR="002100AC" w:rsidRPr="00905437" w:rsidRDefault="002100AC" w:rsidP="002100AC">
      <w:pPr>
        <w:spacing w:after="0" w:line="240" w:lineRule="auto"/>
        <w:jc w:val="both"/>
        <w:rPr>
          <w:rFonts w:ascii="Arial" w:eastAsia="Calibri" w:hAnsi="Arial" w:cs="Arial"/>
          <w:b/>
          <w:lang w:eastAsia="en-US"/>
        </w:rPr>
      </w:pPr>
      <w:proofErr w:type="spellStart"/>
      <w:proofErr w:type="gramStart"/>
      <w:r w:rsidRPr="00905437">
        <w:rPr>
          <w:rFonts w:ascii="Arial" w:eastAsia="Calibri" w:hAnsi="Arial" w:cs="Arial"/>
          <w:b/>
          <w:lang w:eastAsia="en-US"/>
        </w:rPr>
        <w:t>finess</w:t>
      </w:r>
      <w:proofErr w:type="spellEnd"/>
      <w:proofErr w:type="gramEnd"/>
      <w:r w:rsidRPr="00905437">
        <w:rPr>
          <w:rFonts w:ascii="Arial" w:eastAsia="Calibri" w:hAnsi="Arial" w:cs="Arial"/>
          <w:b/>
          <w:lang w:eastAsia="en-US"/>
        </w:rPr>
        <w:t xml:space="preserve"> juridique et géographique</w:t>
      </w:r>
    </w:p>
    <w:p w:rsidR="002100AC" w:rsidRPr="00905437" w:rsidRDefault="002100AC" w:rsidP="002100AC">
      <w:pPr>
        <w:spacing w:after="0" w:line="240" w:lineRule="auto"/>
        <w:jc w:val="both"/>
        <w:rPr>
          <w:rFonts w:ascii="Arial" w:eastAsia="Calibri" w:hAnsi="Arial" w:cs="Arial"/>
          <w:b/>
          <w:lang w:eastAsia="en-US"/>
        </w:rPr>
      </w:pPr>
    </w:p>
    <w:p w:rsidR="002100AC" w:rsidRPr="00905437" w:rsidRDefault="002100AC" w:rsidP="002100AC">
      <w:pPr>
        <w:spacing w:after="0" w:line="240" w:lineRule="auto"/>
        <w:jc w:val="both"/>
        <w:rPr>
          <w:rFonts w:ascii="Arial" w:eastAsia="Calibri" w:hAnsi="Arial" w:cs="Arial"/>
          <w:b/>
          <w:lang w:eastAsia="en-US"/>
        </w:rPr>
      </w:pPr>
      <w:proofErr w:type="gramStart"/>
      <w:r w:rsidRPr="00905437">
        <w:rPr>
          <w:rFonts w:ascii="Arial" w:eastAsia="Calibri" w:hAnsi="Arial" w:cs="Arial"/>
          <w:b/>
          <w:lang w:eastAsia="en-US"/>
        </w:rPr>
        <w:t>s’engage</w:t>
      </w:r>
      <w:proofErr w:type="gramEnd"/>
      <w:r w:rsidRPr="00905437">
        <w:rPr>
          <w:rFonts w:ascii="Arial" w:eastAsia="Calibri" w:hAnsi="Arial" w:cs="Arial"/>
          <w:b/>
          <w:lang w:eastAsia="en-US"/>
        </w:rPr>
        <w:t xml:space="preserve"> en cas de labellisation accordée selon le dossier ci-dessous complété à</w:t>
      </w:r>
    </w:p>
    <w:p w:rsidR="002100AC" w:rsidRPr="00905437" w:rsidRDefault="002100AC" w:rsidP="002100AC">
      <w:pPr>
        <w:spacing w:after="0" w:line="240" w:lineRule="auto"/>
        <w:jc w:val="both"/>
        <w:rPr>
          <w:rFonts w:ascii="Arial" w:eastAsia="Calibri" w:hAnsi="Arial" w:cs="Arial"/>
          <w:b/>
          <w:lang w:eastAsia="en-US"/>
        </w:rPr>
      </w:pPr>
    </w:p>
    <w:p w:rsidR="002100AC" w:rsidRPr="00905437" w:rsidRDefault="002100AC" w:rsidP="002100AC">
      <w:pPr>
        <w:numPr>
          <w:ilvl w:val="0"/>
          <w:numId w:val="3"/>
        </w:numPr>
        <w:spacing w:after="0" w:line="240" w:lineRule="auto"/>
        <w:contextualSpacing/>
        <w:jc w:val="both"/>
        <w:rPr>
          <w:rFonts w:ascii="Arial" w:eastAsia="Calibri" w:hAnsi="Arial" w:cs="Arial"/>
          <w:lang w:eastAsia="en-US"/>
        </w:rPr>
      </w:pPr>
      <w:proofErr w:type="gramStart"/>
      <w:r>
        <w:rPr>
          <w:rFonts w:ascii="Arial" w:eastAsia="Calibri" w:hAnsi="Arial" w:cs="Arial"/>
          <w:lang w:eastAsia="en-US"/>
        </w:rPr>
        <w:t>m</w:t>
      </w:r>
      <w:r w:rsidRPr="00905437">
        <w:rPr>
          <w:rFonts w:ascii="Arial" w:eastAsia="Calibri" w:hAnsi="Arial" w:cs="Arial"/>
          <w:lang w:eastAsia="en-US"/>
        </w:rPr>
        <w:t>ettre</w:t>
      </w:r>
      <w:proofErr w:type="gramEnd"/>
      <w:r w:rsidRPr="00905437">
        <w:rPr>
          <w:rFonts w:ascii="Arial" w:eastAsia="Calibri" w:hAnsi="Arial" w:cs="Arial"/>
          <w:lang w:eastAsia="en-US"/>
        </w:rPr>
        <w:t xml:space="preserve"> en place le fonctionnement et les ressources permettant le respect des missions dévolues à la </w:t>
      </w:r>
      <w:r>
        <w:rPr>
          <w:rFonts w:ascii="Arial" w:eastAsia="Calibri" w:hAnsi="Arial" w:cs="Arial"/>
          <w:lang w:eastAsia="en-US"/>
        </w:rPr>
        <w:t>c</w:t>
      </w:r>
      <w:r w:rsidRPr="00905437">
        <w:rPr>
          <w:rFonts w:ascii="Arial" w:eastAsia="Calibri" w:hAnsi="Arial" w:cs="Arial"/>
          <w:lang w:eastAsia="en-US"/>
        </w:rPr>
        <w:t xml:space="preserve">onsultation </w:t>
      </w:r>
      <w:r>
        <w:rPr>
          <w:rFonts w:ascii="Arial" w:eastAsia="Calibri" w:hAnsi="Arial" w:cs="Arial"/>
          <w:lang w:eastAsia="en-US"/>
        </w:rPr>
        <w:t>m</w:t>
      </w:r>
      <w:r w:rsidRPr="00905437">
        <w:rPr>
          <w:rFonts w:ascii="Arial" w:eastAsia="Calibri" w:hAnsi="Arial" w:cs="Arial"/>
          <w:lang w:eastAsia="en-US"/>
        </w:rPr>
        <w:t xml:space="preserve">émoire de </w:t>
      </w:r>
      <w:r>
        <w:rPr>
          <w:rFonts w:ascii="Arial" w:eastAsia="Calibri" w:hAnsi="Arial" w:cs="Arial"/>
          <w:lang w:eastAsia="en-US"/>
        </w:rPr>
        <w:t>p</w:t>
      </w:r>
      <w:r w:rsidRPr="00905437">
        <w:rPr>
          <w:rFonts w:ascii="Arial" w:eastAsia="Calibri" w:hAnsi="Arial" w:cs="Arial"/>
          <w:lang w:eastAsia="en-US"/>
        </w:rPr>
        <w:t>roximité selon le cahier des charges</w:t>
      </w:r>
      <w:r w:rsidR="002C76F4">
        <w:rPr>
          <w:rFonts w:ascii="Arial" w:eastAsia="Calibri" w:hAnsi="Arial" w:cs="Arial"/>
          <w:lang w:eastAsia="en-US"/>
        </w:rPr>
        <w:t> ;</w:t>
      </w:r>
      <w:r w:rsidRPr="00905437">
        <w:rPr>
          <w:rFonts w:ascii="Arial" w:eastAsia="Calibri" w:hAnsi="Arial" w:cs="Arial"/>
          <w:lang w:eastAsia="en-US"/>
        </w:rPr>
        <w:t xml:space="preserve"> </w:t>
      </w:r>
    </w:p>
    <w:p w:rsidR="002100AC" w:rsidRPr="00905437" w:rsidRDefault="002100AC" w:rsidP="002100AC">
      <w:pPr>
        <w:numPr>
          <w:ilvl w:val="0"/>
          <w:numId w:val="3"/>
        </w:numPr>
        <w:spacing w:after="0" w:line="240" w:lineRule="auto"/>
        <w:contextualSpacing/>
        <w:jc w:val="both"/>
        <w:rPr>
          <w:rFonts w:ascii="Arial" w:eastAsia="Calibri" w:hAnsi="Arial" w:cs="Arial"/>
          <w:lang w:eastAsia="en-US"/>
        </w:rPr>
      </w:pPr>
      <w:proofErr w:type="gramStart"/>
      <w:r>
        <w:rPr>
          <w:rFonts w:ascii="Arial" w:eastAsia="Calibri" w:hAnsi="Arial" w:cs="Arial"/>
          <w:lang w:eastAsia="en-US"/>
        </w:rPr>
        <w:t>a</w:t>
      </w:r>
      <w:r w:rsidRPr="00905437">
        <w:rPr>
          <w:rFonts w:ascii="Arial" w:eastAsia="Calibri" w:hAnsi="Arial" w:cs="Arial"/>
          <w:lang w:eastAsia="en-US"/>
        </w:rPr>
        <w:t>ssurer</w:t>
      </w:r>
      <w:proofErr w:type="gramEnd"/>
      <w:r w:rsidRPr="00905437">
        <w:rPr>
          <w:rFonts w:ascii="Arial" w:eastAsia="Calibri" w:hAnsi="Arial" w:cs="Arial"/>
          <w:lang w:eastAsia="en-US"/>
        </w:rPr>
        <w:t xml:space="preserve"> le renseignement de la </w:t>
      </w:r>
      <w:r>
        <w:rPr>
          <w:rFonts w:ascii="Arial" w:eastAsia="Calibri" w:hAnsi="Arial" w:cs="Arial"/>
          <w:lang w:eastAsia="en-US"/>
        </w:rPr>
        <w:t>banque nationale Alzheimer (</w:t>
      </w:r>
      <w:r w:rsidRPr="00905437">
        <w:rPr>
          <w:rFonts w:ascii="Arial" w:eastAsia="Calibri" w:hAnsi="Arial" w:cs="Arial"/>
          <w:lang w:eastAsia="en-US"/>
        </w:rPr>
        <w:t>BNA</w:t>
      </w:r>
      <w:r>
        <w:rPr>
          <w:rFonts w:ascii="Arial" w:eastAsia="Calibri" w:hAnsi="Arial" w:cs="Arial"/>
          <w:lang w:eastAsia="en-US"/>
        </w:rPr>
        <w:t>)</w:t>
      </w:r>
      <w:r w:rsidRPr="00905437">
        <w:rPr>
          <w:rFonts w:ascii="Arial" w:eastAsia="Calibri" w:hAnsi="Arial" w:cs="Arial"/>
          <w:lang w:eastAsia="en-US"/>
        </w:rPr>
        <w:t xml:space="preserve">, transmettre les données/items du corpus minimal des informations Alzheimer (CIMA), </w:t>
      </w:r>
      <w:r w:rsidRPr="00905437">
        <w:rPr>
          <w:rFonts w:ascii="Arial" w:eastAsia="Calibri" w:hAnsi="Arial" w:cs="Arial"/>
          <w:bCs/>
          <w:lang w:eastAsia="en-US"/>
        </w:rPr>
        <w:t xml:space="preserve">avec l’appui éventuel de la </w:t>
      </w:r>
      <w:r>
        <w:rPr>
          <w:rFonts w:ascii="Arial" w:eastAsia="Calibri" w:hAnsi="Arial" w:cs="Arial"/>
          <w:bCs/>
          <w:lang w:eastAsia="en-US"/>
        </w:rPr>
        <w:t>c</w:t>
      </w:r>
      <w:r w:rsidRPr="00905437">
        <w:rPr>
          <w:rFonts w:ascii="Arial" w:eastAsia="Calibri" w:hAnsi="Arial" w:cs="Arial"/>
          <w:bCs/>
          <w:lang w:eastAsia="en-US"/>
        </w:rPr>
        <w:t xml:space="preserve">onsultation </w:t>
      </w:r>
      <w:r>
        <w:rPr>
          <w:rFonts w:ascii="Arial" w:eastAsia="Calibri" w:hAnsi="Arial" w:cs="Arial"/>
          <w:bCs/>
          <w:lang w:eastAsia="en-US"/>
        </w:rPr>
        <w:t>m</w:t>
      </w:r>
      <w:r w:rsidRPr="00905437">
        <w:rPr>
          <w:rFonts w:ascii="Arial" w:eastAsia="Calibri" w:hAnsi="Arial" w:cs="Arial"/>
          <w:bCs/>
          <w:lang w:eastAsia="en-US"/>
        </w:rPr>
        <w:t xml:space="preserve">émoire de </w:t>
      </w:r>
      <w:r>
        <w:rPr>
          <w:rFonts w:ascii="Arial" w:eastAsia="Calibri" w:hAnsi="Arial" w:cs="Arial"/>
          <w:bCs/>
          <w:lang w:eastAsia="en-US"/>
        </w:rPr>
        <w:t>t</w:t>
      </w:r>
      <w:r w:rsidRPr="00905437">
        <w:rPr>
          <w:rFonts w:ascii="Arial" w:eastAsia="Calibri" w:hAnsi="Arial" w:cs="Arial"/>
          <w:bCs/>
          <w:lang w:eastAsia="en-US"/>
        </w:rPr>
        <w:t>erritoire</w:t>
      </w:r>
      <w:r w:rsidRPr="00905437">
        <w:rPr>
          <w:rFonts w:ascii="Calibri" w:eastAsia="Calibri" w:hAnsi="Calibri" w:cs="Times New Roman"/>
          <w:lang w:eastAsia="en-US"/>
        </w:rPr>
        <w:t xml:space="preserve"> </w:t>
      </w:r>
      <w:r w:rsidRPr="00905437">
        <w:rPr>
          <w:rFonts w:ascii="Arial" w:eastAsia="Calibri" w:hAnsi="Arial" w:cs="Arial"/>
          <w:bCs/>
          <w:lang w:eastAsia="en-US"/>
        </w:rPr>
        <w:t>dans le respect du règlement général de</w:t>
      </w:r>
      <w:r w:rsidR="002C76F4">
        <w:rPr>
          <w:rFonts w:ascii="Arial" w:eastAsia="Calibri" w:hAnsi="Arial" w:cs="Arial"/>
          <w:bCs/>
          <w:lang w:eastAsia="en-US"/>
        </w:rPr>
        <w:t xml:space="preserve"> protection des données (RGPD) ;</w:t>
      </w:r>
    </w:p>
    <w:p w:rsidR="002100AC" w:rsidRPr="00905437" w:rsidRDefault="002100AC" w:rsidP="002100AC">
      <w:pPr>
        <w:numPr>
          <w:ilvl w:val="0"/>
          <w:numId w:val="2"/>
        </w:numPr>
        <w:spacing w:after="0" w:line="240" w:lineRule="auto"/>
        <w:contextualSpacing/>
        <w:jc w:val="both"/>
        <w:rPr>
          <w:rFonts w:ascii="Arial" w:eastAsia="Calibri" w:hAnsi="Arial" w:cs="Arial"/>
          <w:lang w:eastAsia="en-US"/>
        </w:rPr>
      </w:pPr>
      <w:proofErr w:type="gramStart"/>
      <w:r>
        <w:rPr>
          <w:rFonts w:ascii="Arial" w:eastAsia="Calibri" w:hAnsi="Arial" w:cs="Arial"/>
          <w:bCs/>
          <w:lang w:eastAsia="en-US"/>
        </w:rPr>
        <w:t>m</w:t>
      </w:r>
      <w:r w:rsidRPr="00905437">
        <w:rPr>
          <w:rFonts w:ascii="Arial" w:eastAsia="Calibri" w:hAnsi="Arial" w:cs="Arial"/>
          <w:bCs/>
          <w:lang w:eastAsia="en-US"/>
        </w:rPr>
        <w:t>ettre</w:t>
      </w:r>
      <w:proofErr w:type="gramEnd"/>
      <w:r w:rsidRPr="00905437">
        <w:rPr>
          <w:rFonts w:ascii="Arial" w:eastAsia="Calibri" w:hAnsi="Arial" w:cs="Arial"/>
          <w:bCs/>
          <w:lang w:eastAsia="en-US"/>
        </w:rPr>
        <w:t xml:space="preserve"> en place une convention de rattachement à une consultation mémoire labellisée de territoire ; la convention organisant l’accès au plateau technique et aux compétences de la consult</w:t>
      </w:r>
      <w:r w:rsidR="002C76F4">
        <w:rPr>
          <w:rFonts w:ascii="Arial" w:eastAsia="Calibri" w:hAnsi="Arial" w:cs="Arial"/>
          <w:bCs/>
          <w:lang w:eastAsia="en-US"/>
        </w:rPr>
        <w:t>ation labellisée de territoire ;</w:t>
      </w:r>
    </w:p>
    <w:p w:rsidR="002100AC" w:rsidRPr="00905437" w:rsidRDefault="002100AC" w:rsidP="002100AC">
      <w:pPr>
        <w:numPr>
          <w:ilvl w:val="0"/>
          <w:numId w:val="2"/>
        </w:numPr>
        <w:spacing w:after="0" w:line="240" w:lineRule="auto"/>
        <w:contextualSpacing/>
        <w:jc w:val="both"/>
        <w:rPr>
          <w:rFonts w:ascii="Arial" w:eastAsia="Calibri" w:hAnsi="Arial" w:cs="Arial"/>
          <w:lang w:eastAsia="en-US"/>
        </w:rPr>
      </w:pPr>
      <w:proofErr w:type="gramStart"/>
      <w:r>
        <w:rPr>
          <w:rFonts w:ascii="Arial" w:eastAsia="Calibri" w:hAnsi="Arial" w:cs="Arial"/>
          <w:lang w:eastAsia="en-US"/>
        </w:rPr>
        <w:t>p</w:t>
      </w:r>
      <w:r w:rsidRPr="00905437">
        <w:rPr>
          <w:rFonts w:ascii="Arial" w:eastAsia="Calibri" w:hAnsi="Arial" w:cs="Arial"/>
          <w:lang w:eastAsia="en-US"/>
        </w:rPr>
        <w:t>ermettre</w:t>
      </w:r>
      <w:proofErr w:type="gramEnd"/>
      <w:r w:rsidRPr="00905437">
        <w:rPr>
          <w:rFonts w:ascii="Arial" w:eastAsia="Calibri" w:hAnsi="Arial" w:cs="Arial"/>
          <w:lang w:eastAsia="en-US"/>
        </w:rPr>
        <w:t xml:space="preserve"> aux praticiens de la CM de proximité la participation à la réunion </w:t>
      </w:r>
      <w:r w:rsidR="002C76F4">
        <w:rPr>
          <w:rFonts w:ascii="Arial" w:eastAsia="Calibri" w:hAnsi="Arial" w:cs="Arial"/>
          <w:lang w:eastAsia="en-US"/>
        </w:rPr>
        <w:t>annuelle organisée par les CMRR ;</w:t>
      </w:r>
    </w:p>
    <w:p w:rsidR="002100AC" w:rsidRPr="00905437" w:rsidRDefault="002100AC" w:rsidP="002100AC">
      <w:pPr>
        <w:numPr>
          <w:ilvl w:val="0"/>
          <w:numId w:val="2"/>
        </w:numPr>
        <w:spacing w:after="0" w:line="240" w:lineRule="auto"/>
        <w:contextualSpacing/>
        <w:jc w:val="both"/>
        <w:rPr>
          <w:rFonts w:ascii="Arial" w:eastAsia="Calibri" w:hAnsi="Arial" w:cs="Arial"/>
          <w:lang w:eastAsia="en-US"/>
        </w:rPr>
      </w:pPr>
      <w:proofErr w:type="gramStart"/>
      <w:r>
        <w:rPr>
          <w:rFonts w:ascii="Arial" w:eastAsia="Calibri" w:hAnsi="Arial" w:cs="Arial"/>
          <w:lang w:eastAsia="en-US"/>
        </w:rPr>
        <w:t>f</w:t>
      </w:r>
      <w:r w:rsidRPr="00905437">
        <w:rPr>
          <w:rFonts w:ascii="Arial" w:eastAsia="Calibri" w:hAnsi="Arial" w:cs="Arial"/>
          <w:lang w:eastAsia="en-US"/>
        </w:rPr>
        <w:t>inaliser</w:t>
      </w:r>
      <w:proofErr w:type="gramEnd"/>
      <w:r w:rsidRPr="00905437">
        <w:rPr>
          <w:rFonts w:ascii="Arial" w:eastAsia="Calibri" w:hAnsi="Arial" w:cs="Arial"/>
          <w:lang w:eastAsia="en-US"/>
        </w:rPr>
        <w:t xml:space="preserve"> le projet </w:t>
      </w:r>
      <w:r>
        <w:rPr>
          <w:rFonts w:ascii="Arial" w:eastAsia="Calibri" w:hAnsi="Arial" w:cs="Arial"/>
          <w:lang w:eastAsia="en-US"/>
        </w:rPr>
        <w:t>m</w:t>
      </w:r>
      <w:r w:rsidRPr="00905437">
        <w:rPr>
          <w:rFonts w:ascii="Arial" w:eastAsia="Calibri" w:hAnsi="Arial" w:cs="Arial"/>
          <w:lang w:eastAsia="en-US"/>
        </w:rPr>
        <w:t xml:space="preserve">édical et le conventionnement avec la consultation mémoire labellisée de territoire </w:t>
      </w:r>
      <w:r w:rsidRPr="00905437">
        <w:rPr>
          <w:rFonts w:ascii="Arial" w:eastAsia="Calibri" w:hAnsi="Arial" w:cs="Arial"/>
          <w:u w:val="single"/>
          <w:lang w:eastAsia="en-US"/>
        </w:rPr>
        <w:t xml:space="preserve">au plus tard le </w:t>
      </w:r>
      <w:r w:rsidRPr="002100AC">
        <w:rPr>
          <w:rFonts w:ascii="Arial" w:eastAsia="Calibri" w:hAnsi="Arial" w:cs="Arial"/>
          <w:color w:val="FF0000"/>
          <w:u w:val="single"/>
          <w:lang w:eastAsia="en-US"/>
        </w:rPr>
        <w:t>1</w:t>
      </w:r>
      <w:r w:rsidRPr="002100AC">
        <w:rPr>
          <w:rFonts w:ascii="Arial" w:eastAsia="Calibri" w:hAnsi="Arial" w:cs="Arial"/>
          <w:color w:val="FF0000"/>
          <w:u w:val="single"/>
          <w:vertAlign w:val="superscript"/>
          <w:lang w:eastAsia="en-US"/>
        </w:rPr>
        <w:t>er</w:t>
      </w:r>
      <w:r>
        <w:rPr>
          <w:rFonts w:ascii="Arial" w:eastAsia="Calibri" w:hAnsi="Arial" w:cs="Arial"/>
          <w:color w:val="FF0000"/>
          <w:u w:val="single"/>
          <w:lang w:eastAsia="en-US"/>
        </w:rPr>
        <w:t xml:space="preserve"> </w:t>
      </w:r>
      <w:r w:rsidRPr="002100AC">
        <w:rPr>
          <w:rFonts w:ascii="Arial" w:eastAsia="Calibri" w:hAnsi="Arial" w:cs="Arial"/>
          <w:color w:val="FF0000"/>
          <w:u w:val="single"/>
          <w:lang w:eastAsia="en-US"/>
        </w:rPr>
        <w:t>octobre 2023</w:t>
      </w:r>
      <w:r w:rsidRPr="002100AC">
        <w:rPr>
          <w:rFonts w:ascii="Arial" w:eastAsia="Calibri" w:hAnsi="Arial" w:cs="Arial"/>
          <w:lang w:eastAsia="en-US"/>
        </w:rPr>
        <w:t xml:space="preserve"> </w:t>
      </w:r>
    </w:p>
    <w:p w:rsidR="002100AC" w:rsidRPr="00905437" w:rsidRDefault="002100AC" w:rsidP="002100AC">
      <w:pPr>
        <w:spacing w:after="0" w:line="240" w:lineRule="auto"/>
        <w:jc w:val="both"/>
        <w:rPr>
          <w:rFonts w:ascii="Arial" w:eastAsia="Calibri" w:hAnsi="Arial" w:cs="Arial"/>
          <w:lang w:eastAsia="en-US"/>
        </w:rPr>
      </w:pPr>
    </w:p>
    <w:p w:rsidR="002100AC" w:rsidRPr="00905437" w:rsidRDefault="002100AC" w:rsidP="002100AC">
      <w:pPr>
        <w:spacing w:after="0" w:line="240" w:lineRule="auto"/>
        <w:jc w:val="both"/>
        <w:rPr>
          <w:rFonts w:ascii="Arial" w:eastAsia="Calibri" w:hAnsi="Arial" w:cs="Arial"/>
          <w:lang w:eastAsia="en-US"/>
        </w:rPr>
      </w:pPr>
    </w:p>
    <w:p w:rsidR="002100AC" w:rsidRPr="00905437" w:rsidRDefault="002100AC" w:rsidP="002100AC">
      <w:pPr>
        <w:spacing w:after="0" w:line="240" w:lineRule="auto"/>
        <w:jc w:val="both"/>
        <w:rPr>
          <w:rFonts w:ascii="Arial" w:eastAsia="Calibri" w:hAnsi="Arial" w:cs="Arial"/>
          <w:lang w:eastAsia="en-US"/>
        </w:rPr>
      </w:pPr>
    </w:p>
    <w:p w:rsidR="002100AC" w:rsidRPr="00905437" w:rsidRDefault="002100AC" w:rsidP="002100AC">
      <w:pPr>
        <w:spacing w:after="0" w:line="240" w:lineRule="auto"/>
        <w:jc w:val="both"/>
        <w:rPr>
          <w:rFonts w:ascii="Arial" w:eastAsia="Calibri" w:hAnsi="Arial" w:cs="Arial"/>
          <w:lang w:eastAsia="en-US"/>
        </w:rPr>
      </w:pPr>
      <w:r w:rsidRPr="00905437">
        <w:rPr>
          <w:rFonts w:ascii="Arial" w:eastAsia="Calibri" w:hAnsi="Arial" w:cs="Arial"/>
          <w:lang w:eastAsia="en-US"/>
        </w:rPr>
        <w:t xml:space="preserve">Le Directeur de l’établissement </w:t>
      </w:r>
    </w:p>
    <w:p w:rsidR="002100AC" w:rsidRPr="00905437" w:rsidRDefault="002100AC" w:rsidP="002100AC">
      <w:pPr>
        <w:spacing w:after="0" w:line="240" w:lineRule="auto"/>
        <w:jc w:val="both"/>
        <w:rPr>
          <w:rFonts w:ascii="Arial" w:eastAsia="Calibri" w:hAnsi="Arial" w:cs="Arial"/>
          <w:lang w:eastAsia="en-US"/>
        </w:rPr>
      </w:pPr>
    </w:p>
    <w:p w:rsidR="002100AC" w:rsidRPr="00905437" w:rsidRDefault="002100AC" w:rsidP="002100AC">
      <w:pPr>
        <w:autoSpaceDE w:val="0"/>
        <w:autoSpaceDN w:val="0"/>
        <w:adjustRightInd w:val="0"/>
        <w:spacing w:after="0" w:line="240" w:lineRule="auto"/>
        <w:rPr>
          <w:rFonts w:ascii="Arial" w:eastAsia="Calibri" w:hAnsi="Arial" w:cs="Arial"/>
          <w:b/>
          <w:lang w:eastAsia="en-US"/>
        </w:rPr>
      </w:pPr>
    </w:p>
    <w:p w:rsidR="002100AC" w:rsidRPr="00905437" w:rsidRDefault="002100AC" w:rsidP="002100AC">
      <w:pPr>
        <w:autoSpaceDE w:val="0"/>
        <w:autoSpaceDN w:val="0"/>
        <w:adjustRightInd w:val="0"/>
        <w:spacing w:after="0" w:line="240" w:lineRule="auto"/>
        <w:rPr>
          <w:rFonts w:ascii="Arial" w:eastAsia="Calibri" w:hAnsi="Arial" w:cs="Arial"/>
          <w:lang w:eastAsia="en-US"/>
        </w:rPr>
      </w:pPr>
      <w:r w:rsidRPr="00905437">
        <w:rPr>
          <w:rFonts w:ascii="Arial" w:eastAsia="Calibri" w:hAnsi="Arial" w:cs="Arial"/>
          <w:lang w:eastAsia="en-US"/>
        </w:rPr>
        <w:t xml:space="preserve">Nom </w:t>
      </w:r>
    </w:p>
    <w:p w:rsidR="002100AC" w:rsidRPr="00905437" w:rsidRDefault="002100AC" w:rsidP="002100AC">
      <w:pPr>
        <w:autoSpaceDE w:val="0"/>
        <w:autoSpaceDN w:val="0"/>
        <w:adjustRightInd w:val="0"/>
        <w:spacing w:after="0" w:line="240" w:lineRule="auto"/>
        <w:rPr>
          <w:rFonts w:ascii="Arial" w:eastAsia="Calibri" w:hAnsi="Arial" w:cs="Arial"/>
          <w:lang w:eastAsia="en-US"/>
        </w:rPr>
      </w:pPr>
    </w:p>
    <w:p w:rsidR="002100AC" w:rsidRPr="00905437" w:rsidRDefault="002100AC" w:rsidP="002100AC">
      <w:pPr>
        <w:autoSpaceDE w:val="0"/>
        <w:autoSpaceDN w:val="0"/>
        <w:adjustRightInd w:val="0"/>
        <w:spacing w:after="0" w:line="240" w:lineRule="auto"/>
        <w:rPr>
          <w:rFonts w:ascii="Arial" w:eastAsia="Calibri" w:hAnsi="Arial" w:cs="Arial"/>
          <w:lang w:eastAsia="en-US"/>
        </w:rPr>
      </w:pPr>
      <w:r w:rsidRPr="00905437">
        <w:rPr>
          <w:rFonts w:ascii="Arial" w:eastAsia="Calibri" w:hAnsi="Arial" w:cs="Arial"/>
          <w:lang w:eastAsia="en-US"/>
        </w:rPr>
        <w:t>Prénom</w:t>
      </w:r>
    </w:p>
    <w:p w:rsidR="002100AC" w:rsidRPr="00905437" w:rsidRDefault="002100AC" w:rsidP="002100AC">
      <w:pPr>
        <w:autoSpaceDE w:val="0"/>
        <w:autoSpaceDN w:val="0"/>
        <w:adjustRightInd w:val="0"/>
        <w:spacing w:after="0" w:line="240" w:lineRule="auto"/>
        <w:rPr>
          <w:rFonts w:ascii="Arial" w:eastAsia="Calibri" w:hAnsi="Arial" w:cs="Arial"/>
          <w:lang w:eastAsia="en-US"/>
        </w:rPr>
      </w:pPr>
    </w:p>
    <w:p w:rsidR="002100AC" w:rsidRPr="00905437" w:rsidRDefault="002100AC" w:rsidP="002100AC">
      <w:pPr>
        <w:autoSpaceDE w:val="0"/>
        <w:autoSpaceDN w:val="0"/>
        <w:adjustRightInd w:val="0"/>
        <w:spacing w:after="0" w:line="240" w:lineRule="auto"/>
        <w:rPr>
          <w:rFonts w:ascii="Arial" w:eastAsia="Calibri" w:hAnsi="Arial" w:cs="Arial"/>
          <w:lang w:eastAsia="en-US"/>
        </w:rPr>
      </w:pPr>
      <w:r w:rsidRPr="00905437">
        <w:rPr>
          <w:rFonts w:ascii="Arial" w:eastAsia="Calibri" w:hAnsi="Arial" w:cs="Arial"/>
          <w:lang w:eastAsia="en-US"/>
        </w:rPr>
        <w:t xml:space="preserve">Courriel : </w:t>
      </w:r>
    </w:p>
    <w:p w:rsidR="002100AC" w:rsidRPr="00905437" w:rsidRDefault="002100AC" w:rsidP="002100AC">
      <w:pPr>
        <w:autoSpaceDE w:val="0"/>
        <w:autoSpaceDN w:val="0"/>
        <w:adjustRightInd w:val="0"/>
        <w:spacing w:after="0" w:line="240" w:lineRule="auto"/>
        <w:rPr>
          <w:rFonts w:ascii="Arial" w:eastAsia="Calibri" w:hAnsi="Arial" w:cs="Arial"/>
          <w:lang w:eastAsia="en-US"/>
        </w:rPr>
      </w:pPr>
    </w:p>
    <w:p w:rsidR="002100AC" w:rsidRPr="00905437" w:rsidRDefault="002100AC" w:rsidP="002100AC">
      <w:pPr>
        <w:autoSpaceDE w:val="0"/>
        <w:autoSpaceDN w:val="0"/>
        <w:adjustRightInd w:val="0"/>
        <w:spacing w:after="0" w:line="240" w:lineRule="auto"/>
        <w:rPr>
          <w:rFonts w:ascii="Arial" w:eastAsia="Calibri" w:hAnsi="Arial" w:cs="Arial"/>
          <w:lang w:eastAsia="en-US"/>
        </w:rPr>
      </w:pPr>
      <w:r w:rsidRPr="00905437">
        <w:rPr>
          <w:rFonts w:ascii="Arial" w:eastAsia="Calibri" w:hAnsi="Arial" w:cs="Arial"/>
          <w:lang w:eastAsia="en-US"/>
        </w:rPr>
        <w:t>Téléphone (ligne directe) :</w:t>
      </w:r>
    </w:p>
    <w:p w:rsidR="002100AC" w:rsidRPr="00905437" w:rsidRDefault="002100AC" w:rsidP="002100AC">
      <w:pPr>
        <w:rPr>
          <w:rFonts w:ascii="Arial" w:eastAsia="Calibri" w:hAnsi="Arial" w:cs="Arial"/>
          <w:lang w:eastAsia="en-US"/>
        </w:rPr>
      </w:pPr>
    </w:p>
    <w:p w:rsidR="002100AC" w:rsidRPr="00905437" w:rsidRDefault="002100AC" w:rsidP="002100AC">
      <w:pPr>
        <w:rPr>
          <w:rFonts w:ascii="Arial" w:eastAsia="Calibri" w:hAnsi="Arial" w:cs="Arial"/>
          <w:lang w:eastAsia="en-US"/>
        </w:rPr>
      </w:pPr>
      <w:r w:rsidRPr="00905437">
        <w:rPr>
          <w:rFonts w:ascii="Arial" w:eastAsia="Calibri" w:hAnsi="Arial" w:cs="Arial"/>
          <w:lang w:eastAsia="en-US"/>
        </w:rPr>
        <w:t xml:space="preserve">Date </w:t>
      </w:r>
    </w:p>
    <w:p w:rsidR="002100AC" w:rsidRDefault="002100AC" w:rsidP="002100AC">
      <w:pPr>
        <w:rPr>
          <w:rFonts w:ascii="Arial" w:eastAsia="Calibri" w:hAnsi="Arial" w:cs="Arial"/>
          <w:lang w:eastAsia="en-US"/>
        </w:rPr>
      </w:pPr>
      <w:r w:rsidRPr="00905437">
        <w:rPr>
          <w:rFonts w:ascii="Arial" w:eastAsia="Calibri" w:hAnsi="Arial" w:cs="Arial"/>
          <w:lang w:eastAsia="en-US"/>
        </w:rPr>
        <w:t>Signature</w:t>
      </w:r>
    </w:p>
    <w:p w:rsidR="002100AC" w:rsidRDefault="002100AC" w:rsidP="002100AC">
      <w:pPr>
        <w:rPr>
          <w:rFonts w:ascii="Arial" w:eastAsia="Calibri" w:hAnsi="Arial" w:cs="Arial"/>
          <w:lang w:eastAsia="en-US"/>
        </w:rPr>
      </w:pPr>
    </w:p>
    <w:p w:rsidR="002100AC" w:rsidRPr="00905437" w:rsidRDefault="002100AC" w:rsidP="002100AC">
      <w:pPr>
        <w:rPr>
          <w:rFonts w:ascii="Arial" w:eastAsia="Calibri" w:hAnsi="Arial" w:cs="Arial"/>
          <w:lang w:eastAsia="en-US"/>
        </w:rPr>
      </w:pPr>
      <w:r w:rsidRPr="00905437">
        <w:rPr>
          <w:rFonts w:ascii="Arial" w:eastAsia="Calibri" w:hAnsi="Arial" w:cs="Arial"/>
          <w:b/>
          <w:lang w:eastAsia="en-US"/>
        </w:rPr>
        <w:t xml:space="preserve"> </w:t>
      </w:r>
      <w:r w:rsidRPr="00905437">
        <w:rPr>
          <w:rFonts w:ascii="Arial" w:eastAsia="Calibri" w:hAnsi="Arial" w:cs="Arial"/>
          <w:b/>
          <w:lang w:eastAsia="en-US"/>
        </w:rPr>
        <w:br w:type="page"/>
      </w:r>
    </w:p>
    <w:p w:rsidR="002100AC" w:rsidRPr="00905437" w:rsidRDefault="002100AC" w:rsidP="002100AC">
      <w:pPr>
        <w:autoSpaceDE w:val="0"/>
        <w:autoSpaceDN w:val="0"/>
        <w:adjustRightInd w:val="0"/>
        <w:spacing w:after="0" w:line="240" w:lineRule="auto"/>
        <w:rPr>
          <w:rFonts w:ascii="Arial" w:eastAsia="Calibri" w:hAnsi="Arial" w:cs="Arial"/>
          <w:b/>
          <w:lang w:eastAsia="en-US"/>
        </w:rPr>
      </w:pPr>
    </w:p>
    <w:p w:rsidR="002100AC" w:rsidRPr="00905437" w:rsidRDefault="002100AC" w:rsidP="002100AC">
      <w:pPr>
        <w:autoSpaceDE w:val="0"/>
        <w:autoSpaceDN w:val="0"/>
        <w:adjustRightInd w:val="0"/>
        <w:spacing w:after="0" w:line="240" w:lineRule="auto"/>
        <w:rPr>
          <w:rFonts w:ascii="Arial" w:eastAsia="Calibri" w:hAnsi="Arial" w:cs="Arial"/>
          <w:b/>
          <w:lang w:eastAsia="en-US"/>
        </w:rPr>
      </w:pPr>
    </w:p>
    <w:p w:rsidR="002100AC" w:rsidRPr="00905437" w:rsidRDefault="002100AC" w:rsidP="002100AC">
      <w:pPr>
        <w:autoSpaceDE w:val="0"/>
        <w:autoSpaceDN w:val="0"/>
        <w:adjustRightInd w:val="0"/>
        <w:spacing w:after="0" w:line="240" w:lineRule="auto"/>
        <w:rPr>
          <w:rFonts w:ascii="Arial" w:eastAsia="Calibri" w:hAnsi="Arial" w:cs="Arial"/>
          <w:i/>
          <w:lang w:eastAsia="en-US"/>
        </w:rPr>
      </w:pPr>
      <w:r w:rsidRPr="00905437">
        <w:rPr>
          <w:rFonts w:ascii="Arial" w:eastAsia="Calibri" w:hAnsi="Arial" w:cs="Arial"/>
          <w:b/>
          <w:lang w:eastAsia="en-US"/>
        </w:rPr>
        <w:t>1. Coordon</w:t>
      </w:r>
      <w:r>
        <w:rPr>
          <w:rFonts w:ascii="Arial" w:eastAsia="Calibri" w:hAnsi="Arial" w:cs="Arial"/>
          <w:b/>
          <w:lang w:eastAsia="en-US"/>
        </w:rPr>
        <w:t xml:space="preserve">nées et périmètre géographique </w:t>
      </w:r>
    </w:p>
    <w:p w:rsidR="002100AC" w:rsidRPr="00905437" w:rsidRDefault="002100AC" w:rsidP="002100AC">
      <w:pPr>
        <w:autoSpaceDE w:val="0"/>
        <w:autoSpaceDN w:val="0"/>
        <w:adjustRightInd w:val="0"/>
        <w:spacing w:after="0" w:line="240" w:lineRule="auto"/>
        <w:ind w:left="1701" w:right="1984"/>
        <w:rPr>
          <w:rFonts w:ascii="Arial" w:eastAsia="Calibri" w:hAnsi="Arial" w:cs="Arial"/>
          <w:b/>
          <w:lang w:eastAsia="en-US"/>
        </w:rPr>
      </w:pPr>
    </w:p>
    <w:p w:rsidR="002100AC" w:rsidRPr="00905437" w:rsidRDefault="002100AC" w:rsidP="002100A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1701" w:right="1984"/>
        <w:jc w:val="center"/>
        <w:rPr>
          <w:rFonts w:ascii="Arial" w:eastAsia="Calibri" w:hAnsi="Arial" w:cs="Arial"/>
          <w:b/>
          <w:lang w:eastAsia="en-US"/>
        </w:rPr>
      </w:pPr>
      <w:r w:rsidRPr="00905437">
        <w:rPr>
          <w:rFonts w:ascii="Arial" w:eastAsia="Calibri" w:hAnsi="Arial" w:cs="Arial"/>
          <w:b/>
          <w:lang w:eastAsia="en-US"/>
        </w:rPr>
        <w:t xml:space="preserve">Consultation </w:t>
      </w:r>
      <w:r>
        <w:rPr>
          <w:rFonts w:ascii="Arial" w:eastAsia="Calibri" w:hAnsi="Arial" w:cs="Arial"/>
          <w:b/>
          <w:lang w:eastAsia="en-US"/>
        </w:rPr>
        <w:t>mémoire de p</w:t>
      </w:r>
      <w:r w:rsidRPr="00905437">
        <w:rPr>
          <w:rFonts w:ascii="Arial" w:eastAsia="Calibri" w:hAnsi="Arial" w:cs="Arial"/>
          <w:b/>
          <w:lang w:eastAsia="en-US"/>
        </w:rPr>
        <w:t>roximité de ………………………………………………………………</w:t>
      </w:r>
    </w:p>
    <w:p w:rsidR="002100AC" w:rsidRPr="00905437" w:rsidRDefault="002100AC" w:rsidP="002100A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1701" w:right="1984"/>
        <w:jc w:val="center"/>
        <w:rPr>
          <w:rFonts w:ascii="Arial" w:eastAsia="Calibri" w:hAnsi="Arial" w:cs="Arial"/>
          <w:b/>
          <w:lang w:eastAsia="en-US"/>
        </w:rPr>
      </w:pPr>
    </w:p>
    <w:p w:rsidR="002100AC" w:rsidRPr="00905437" w:rsidRDefault="002100AC" w:rsidP="002100AC">
      <w:pPr>
        <w:autoSpaceDE w:val="0"/>
        <w:autoSpaceDN w:val="0"/>
        <w:adjustRightInd w:val="0"/>
        <w:spacing w:after="0" w:line="240" w:lineRule="auto"/>
        <w:rPr>
          <w:rFonts w:ascii="Arial" w:eastAsia="Calibri" w:hAnsi="Arial" w:cs="Arial"/>
          <w:b/>
          <w:lang w:eastAsia="en-US"/>
        </w:rPr>
      </w:pPr>
    </w:p>
    <w:p w:rsidR="002100AC" w:rsidRPr="00905437" w:rsidRDefault="002100AC" w:rsidP="002100AC">
      <w:pPr>
        <w:autoSpaceDE w:val="0"/>
        <w:autoSpaceDN w:val="0"/>
        <w:adjustRightInd w:val="0"/>
        <w:spacing w:after="0" w:line="240" w:lineRule="auto"/>
        <w:rPr>
          <w:rFonts w:ascii="Arial" w:eastAsia="Calibri" w:hAnsi="Arial" w:cs="Arial"/>
          <w:b/>
          <w:lang w:eastAsia="en-US"/>
        </w:rPr>
      </w:pPr>
      <w:r w:rsidRPr="00905437">
        <w:rPr>
          <w:rFonts w:ascii="Arial" w:eastAsia="Calibri" w:hAnsi="Arial" w:cs="Arial"/>
          <w:b/>
          <w:lang w:eastAsia="en-US"/>
        </w:rPr>
        <w:t>1.1. Respon</w:t>
      </w:r>
      <w:r>
        <w:rPr>
          <w:rFonts w:ascii="Arial" w:eastAsia="Calibri" w:hAnsi="Arial" w:cs="Arial"/>
          <w:b/>
          <w:lang w:eastAsia="en-US"/>
        </w:rPr>
        <w:t xml:space="preserve">sable médical </w:t>
      </w:r>
    </w:p>
    <w:p w:rsidR="002100AC" w:rsidRPr="00905437" w:rsidRDefault="002100AC" w:rsidP="002100AC">
      <w:pPr>
        <w:autoSpaceDE w:val="0"/>
        <w:autoSpaceDN w:val="0"/>
        <w:adjustRightInd w:val="0"/>
        <w:spacing w:after="0" w:line="240" w:lineRule="auto"/>
        <w:rPr>
          <w:rFonts w:ascii="Arial" w:eastAsia="Calibri" w:hAnsi="Arial" w:cs="Arial"/>
          <w:b/>
          <w:lang w:eastAsia="en-US"/>
        </w:rPr>
      </w:pPr>
    </w:p>
    <w:p w:rsidR="002100AC" w:rsidRPr="00905437" w:rsidRDefault="002100AC" w:rsidP="002100AC">
      <w:pPr>
        <w:autoSpaceDE w:val="0"/>
        <w:autoSpaceDN w:val="0"/>
        <w:adjustRightInd w:val="0"/>
        <w:spacing w:after="0" w:line="240" w:lineRule="auto"/>
        <w:rPr>
          <w:rFonts w:ascii="Arial" w:eastAsia="Calibri" w:hAnsi="Arial" w:cs="Arial"/>
          <w:lang w:eastAsia="en-US"/>
        </w:rPr>
      </w:pPr>
      <w:r w:rsidRPr="00905437">
        <w:rPr>
          <w:rFonts w:ascii="Arial" w:eastAsia="Calibri" w:hAnsi="Arial" w:cs="Arial"/>
          <w:lang w:eastAsia="en-US"/>
        </w:rPr>
        <w:t>Nom</w:t>
      </w:r>
    </w:p>
    <w:p w:rsidR="002100AC" w:rsidRPr="00905437" w:rsidRDefault="002100AC" w:rsidP="002100AC">
      <w:pPr>
        <w:autoSpaceDE w:val="0"/>
        <w:autoSpaceDN w:val="0"/>
        <w:adjustRightInd w:val="0"/>
        <w:spacing w:after="0" w:line="240" w:lineRule="auto"/>
        <w:rPr>
          <w:rFonts w:ascii="Arial" w:eastAsia="Calibri" w:hAnsi="Arial" w:cs="Arial"/>
          <w:lang w:eastAsia="en-US"/>
        </w:rPr>
      </w:pPr>
    </w:p>
    <w:p w:rsidR="002100AC" w:rsidRPr="00905437" w:rsidRDefault="002100AC" w:rsidP="002100AC">
      <w:pPr>
        <w:autoSpaceDE w:val="0"/>
        <w:autoSpaceDN w:val="0"/>
        <w:adjustRightInd w:val="0"/>
        <w:spacing w:after="0" w:line="240" w:lineRule="auto"/>
        <w:rPr>
          <w:rFonts w:ascii="Arial" w:eastAsia="Calibri" w:hAnsi="Arial" w:cs="Arial"/>
          <w:lang w:eastAsia="en-US"/>
        </w:rPr>
      </w:pPr>
      <w:r w:rsidRPr="00905437">
        <w:rPr>
          <w:rFonts w:ascii="Arial" w:eastAsia="Calibri" w:hAnsi="Arial" w:cs="Arial"/>
          <w:lang w:eastAsia="en-US"/>
        </w:rPr>
        <w:t>Prénom</w:t>
      </w:r>
    </w:p>
    <w:p w:rsidR="002100AC" w:rsidRPr="00905437" w:rsidRDefault="002100AC" w:rsidP="002100AC">
      <w:pPr>
        <w:autoSpaceDE w:val="0"/>
        <w:autoSpaceDN w:val="0"/>
        <w:adjustRightInd w:val="0"/>
        <w:spacing w:after="0" w:line="240" w:lineRule="auto"/>
        <w:rPr>
          <w:rFonts w:ascii="Arial" w:eastAsia="Calibri" w:hAnsi="Arial" w:cs="Arial"/>
          <w:lang w:eastAsia="en-US"/>
        </w:rPr>
      </w:pPr>
    </w:p>
    <w:p w:rsidR="002100AC" w:rsidRPr="00905437" w:rsidRDefault="002100AC" w:rsidP="002100AC">
      <w:pPr>
        <w:autoSpaceDE w:val="0"/>
        <w:autoSpaceDN w:val="0"/>
        <w:adjustRightInd w:val="0"/>
        <w:spacing w:after="0" w:line="240" w:lineRule="auto"/>
        <w:rPr>
          <w:rFonts w:ascii="Arial" w:eastAsia="Calibri" w:hAnsi="Arial" w:cs="Arial"/>
          <w:lang w:eastAsia="en-US"/>
        </w:rPr>
      </w:pPr>
      <w:r w:rsidRPr="00905437">
        <w:rPr>
          <w:rFonts w:ascii="Arial" w:eastAsia="Calibri" w:hAnsi="Arial" w:cs="Arial"/>
          <w:lang w:eastAsia="en-US"/>
        </w:rPr>
        <w:t>Fonction</w:t>
      </w:r>
    </w:p>
    <w:p w:rsidR="002100AC" w:rsidRPr="00905437" w:rsidRDefault="002100AC" w:rsidP="002100AC">
      <w:pPr>
        <w:autoSpaceDE w:val="0"/>
        <w:autoSpaceDN w:val="0"/>
        <w:adjustRightInd w:val="0"/>
        <w:spacing w:after="0" w:line="240" w:lineRule="auto"/>
        <w:rPr>
          <w:rFonts w:ascii="Arial" w:eastAsia="Calibri" w:hAnsi="Arial" w:cs="Arial"/>
          <w:lang w:eastAsia="en-US"/>
        </w:rPr>
      </w:pPr>
    </w:p>
    <w:p w:rsidR="002100AC" w:rsidRPr="00905437" w:rsidRDefault="002100AC" w:rsidP="002100AC">
      <w:pPr>
        <w:autoSpaceDE w:val="0"/>
        <w:autoSpaceDN w:val="0"/>
        <w:adjustRightInd w:val="0"/>
        <w:spacing w:after="0" w:line="240" w:lineRule="auto"/>
        <w:rPr>
          <w:rFonts w:ascii="Arial" w:eastAsia="Calibri" w:hAnsi="Arial" w:cs="Arial"/>
          <w:lang w:eastAsia="en-US"/>
        </w:rPr>
      </w:pPr>
      <w:r w:rsidRPr="00905437">
        <w:rPr>
          <w:rFonts w:ascii="Arial" w:eastAsia="Calibri" w:hAnsi="Arial" w:cs="Arial"/>
          <w:lang w:eastAsia="en-US"/>
        </w:rPr>
        <w:t>Courriel</w:t>
      </w:r>
    </w:p>
    <w:p w:rsidR="002100AC" w:rsidRPr="00905437" w:rsidRDefault="002100AC" w:rsidP="002100AC">
      <w:pPr>
        <w:autoSpaceDE w:val="0"/>
        <w:autoSpaceDN w:val="0"/>
        <w:adjustRightInd w:val="0"/>
        <w:spacing w:after="0" w:line="240" w:lineRule="auto"/>
        <w:rPr>
          <w:rFonts w:ascii="Arial" w:eastAsia="Calibri" w:hAnsi="Arial" w:cs="Arial"/>
          <w:lang w:eastAsia="en-US"/>
        </w:rPr>
      </w:pPr>
    </w:p>
    <w:p w:rsidR="002100AC" w:rsidRPr="00905437" w:rsidRDefault="002100AC" w:rsidP="002100AC">
      <w:pPr>
        <w:autoSpaceDE w:val="0"/>
        <w:autoSpaceDN w:val="0"/>
        <w:adjustRightInd w:val="0"/>
        <w:spacing w:after="0" w:line="240" w:lineRule="auto"/>
        <w:rPr>
          <w:rFonts w:ascii="Arial" w:eastAsia="Calibri" w:hAnsi="Arial" w:cs="Arial"/>
          <w:lang w:eastAsia="en-US"/>
        </w:rPr>
      </w:pPr>
      <w:r w:rsidRPr="00905437">
        <w:rPr>
          <w:rFonts w:ascii="Arial" w:eastAsia="Calibri" w:hAnsi="Arial" w:cs="Arial"/>
          <w:lang w:eastAsia="en-US"/>
        </w:rPr>
        <w:t>Téléphone (ligne directe)</w:t>
      </w:r>
    </w:p>
    <w:p w:rsidR="002100AC" w:rsidRPr="00905437" w:rsidRDefault="002100AC" w:rsidP="002100AC">
      <w:pPr>
        <w:autoSpaceDE w:val="0"/>
        <w:autoSpaceDN w:val="0"/>
        <w:adjustRightInd w:val="0"/>
        <w:spacing w:after="0" w:line="240" w:lineRule="auto"/>
        <w:rPr>
          <w:rFonts w:ascii="Arial" w:eastAsia="Calibri" w:hAnsi="Arial" w:cs="Arial"/>
          <w:b/>
          <w:lang w:eastAsia="en-US"/>
        </w:rPr>
      </w:pPr>
    </w:p>
    <w:p w:rsidR="002100AC" w:rsidRPr="00905437" w:rsidRDefault="002100AC" w:rsidP="002100AC">
      <w:pPr>
        <w:autoSpaceDE w:val="0"/>
        <w:autoSpaceDN w:val="0"/>
        <w:adjustRightInd w:val="0"/>
        <w:spacing w:after="0" w:line="240" w:lineRule="auto"/>
        <w:rPr>
          <w:rFonts w:ascii="Arial" w:eastAsia="Calibri" w:hAnsi="Arial" w:cs="Arial"/>
          <w:b/>
          <w:lang w:eastAsia="en-US"/>
        </w:rPr>
      </w:pPr>
      <w:r w:rsidRPr="00905437">
        <w:rPr>
          <w:rFonts w:ascii="Arial" w:eastAsia="Calibri" w:hAnsi="Arial" w:cs="Arial"/>
          <w:b/>
          <w:lang w:eastAsia="en-US"/>
        </w:rPr>
        <w:t xml:space="preserve">1.2. </w:t>
      </w:r>
      <w:r>
        <w:rPr>
          <w:rFonts w:ascii="Arial" w:eastAsia="Calibri" w:hAnsi="Arial" w:cs="Arial"/>
          <w:b/>
          <w:lang w:eastAsia="en-US"/>
        </w:rPr>
        <w:t xml:space="preserve">Responsable administratif </w:t>
      </w:r>
    </w:p>
    <w:p w:rsidR="002100AC" w:rsidRPr="00905437" w:rsidRDefault="002100AC" w:rsidP="002100AC">
      <w:pPr>
        <w:autoSpaceDE w:val="0"/>
        <w:autoSpaceDN w:val="0"/>
        <w:adjustRightInd w:val="0"/>
        <w:spacing w:after="0" w:line="240" w:lineRule="auto"/>
        <w:rPr>
          <w:rFonts w:ascii="Arial" w:eastAsia="Calibri" w:hAnsi="Arial" w:cs="Arial"/>
          <w:b/>
          <w:lang w:eastAsia="en-US"/>
        </w:rPr>
      </w:pPr>
    </w:p>
    <w:p w:rsidR="002100AC" w:rsidRPr="00905437" w:rsidRDefault="002100AC" w:rsidP="002100AC">
      <w:pPr>
        <w:autoSpaceDE w:val="0"/>
        <w:autoSpaceDN w:val="0"/>
        <w:adjustRightInd w:val="0"/>
        <w:spacing w:after="0" w:line="240" w:lineRule="auto"/>
        <w:rPr>
          <w:rFonts w:ascii="Arial" w:eastAsia="Calibri" w:hAnsi="Arial" w:cs="Arial"/>
          <w:lang w:eastAsia="en-US"/>
        </w:rPr>
      </w:pPr>
      <w:r w:rsidRPr="00905437">
        <w:rPr>
          <w:rFonts w:ascii="Arial" w:eastAsia="Calibri" w:hAnsi="Arial" w:cs="Arial"/>
          <w:lang w:eastAsia="en-US"/>
        </w:rPr>
        <w:t>Nom</w:t>
      </w:r>
    </w:p>
    <w:p w:rsidR="002100AC" w:rsidRPr="00905437" w:rsidRDefault="002100AC" w:rsidP="002100AC">
      <w:pPr>
        <w:autoSpaceDE w:val="0"/>
        <w:autoSpaceDN w:val="0"/>
        <w:adjustRightInd w:val="0"/>
        <w:spacing w:after="0" w:line="240" w:lineRule="auto"/>
        <w:rPr>
          <w:rFonts w:ascii="Arial" w:eastAsia="Calibri" w:hAnsi="Arial" w:cs="Arial"/>
          <w:lang w:eastAsia="en-US"/>
        </w:rPr>
      </w:pPr>
    </w:p>
    <w:p w:rsidR="002100AC" w:rsidRPr="00905437" w:rsidRDefault="002100AC" w:rsidP="002100AC">
      <w:pPr>
        <w:autoSpaceDE w:val="0"/>
        <w:autoSpaceDN w:val="0"/>
        <w:adjustRightInd w:val="0"/>
        <w:spacing w:after="0" w:line="240" w:lineRule="auto"/>
        <w:rPr>
          <w:rFonts w:ascii="Arial" w:eastAsia="Calibri" w:hAnsi="Arial" w:cs="Arial"/>
          <w:lang w:eastAsia="en-US"/>
        </w:rPr>
      </w:pPr>
      <w:r w:rsidRPr="00905437">
        <w:rPr>
          <w:rFonts w:ascii="Arial" w:eastAsia="Calibri" w:hAnsi="Arial" w:cs="Arial"/>
          <w:lang w:eastAsia="en-US"/>
        </w:rPr>
        <w:t>Prénom</w:t>
      </w:r>
    </w:p>
    <w:p w:rsidR="002100AC" w:rsidRPr="00905437" w:rsidRDefault="002100AC" w:rsidP="002100AC">
      <w:pPr>
        <w:autoSpaceDE w:val="0"/>
        <w:autoSpaceDN w:val="0"/>
        <w:adjustRightInd w:val="0"/>
        <w:spacing w:after="0" w:line="240" w:lineRule="auto"/>
        <w:rPr>
          <w:rFonts w:ascii="Arial" w:eastAsia="Calibri" w:hAnsi="Arial" w:cs="Arial"/>
          <w:lang w:eastAsia="en-US"/>
        </w:rPr>
      </w:pPr>
    </w:p>
    <w:p w:rsidR="002100AC" w:rsidRPr="00905437" w:rsidRDefault="002100AC" w:rsidP="002100AC">
      <w:pPr>
        <w:autoSpaceDE w:val="0"/>
        <w:autoSpaceDN w:val="0"/>
        <w:adjustRightInd w:val="0"/>
        <w:spacing w:after="0" w:line="240" w:lineRule="auto"/>
        <w:rPr>
          <w:rFonts w:ascii="Arial" w:eastAsia="Calibri" w:hAnsi="Arial" w:cs="Arial"/>
          <w:lang w:eastAsia="en-US"/>
        </w:rPr>
      </w:pPr>
      <w:r w:rsidRPr="00905437">
        <w:rPr>
          <w:rFonts w:ascii="Arial" w:eastAsia="Calibri" w:hAnsi="Arial" w:cs="Arial"/>
          <w:lang w:eastAsia="en-US"/>
        </w:rPr>
        <w:t>Fonction</w:t>
      </w:r>
    </w:p>
    <w:p w:rsidR="002100AC" w:rsidRPr="00905437" w:rsidRDefault="002100AC" w:rsidP="002100AC">
      <w:pPr>
        <w:autoSpaceDE w:val="0"/>
        <w:autoSpaceDN w:val="0"/>
        <w:adjustRightInd w:val="0"/>
        <w:spacing w:after="0" w:line="240" w:lineRule="auto"/>
        <w:rPr>
          <w:rFonts w:ascii="Arial" w:eastAsia="Calibri" w:hAnsi="Arial" w:cs="Arial"/>
          <w:lang w:eastAsia="en-US"/>
        </w:rPr>
      </w:pPr>
    </w:p>
    <w:p w:rsidR="002100AC" w:rsidRPr="00905437" w:rsidRDefault="002100AC" w:rsidP="002100AC">
      <w:pPr>
        <w:autoSpaceDE w:val="0"/>
        <w:autoSpaceDN w:val="0"/>
        <w:adjustRightInd w:val="0"/>
        <w:spacing w:after="0" w:line="240" w:lineRule="auto"/>
        <w:rPr>
          <w:rFonts w:ascii="Arial" w:eastAsia="Calibri" w:hAnsi="Arial" w:cs="Arial"/>
          <w:lang w:eastAsia="en-US"/>
        </w:rPr>
      </w:pPr>
      <w:r w:rsidRPr="00905437">
        <w:rPr>
          <w:rFonts w:ascii="Arial" w:eastAsia="Calibri" w:hAnsi="Arial" w:cs="Arial"/>
          <w:lang w:eastAsia="en-US"/>
        </w:rPr>
        <w:t>Courriel</w:t>
      </w:r>
    </w:p>
    <w:p w:rsidR="002100AC" w:rsidRPr="00905437" w:rsidRDefault="002100AC" w:rsidP="002100AC">
      <w:pPr>
        <w:autoSpaceDE w:val="0"/>
        <w:autoSpaceDN w:val="0"/>
        <w:adjustRightInd w:val="0"/>
        <w:spacing w:after="0" w:line="240" w:lineRule="auto"/>
        <w:rPr>
          <w:rFonts w:ascii="Arial" w:eastAsia="Calibri" w:hAnsi="Arial" w:cs="Arial"/>
          <w:lang w:eastAsia="en-US"/>
        </w:rPr>
      </w:pPr>
    </w:p>
    <w:p w:rsidR="002100AC" w:rsidRPr="00905437" w:rsidRDefault="002100AC" w:rsidP="002100AC">
      <w:pPr>
        <w:autoSpaceDE w:val="0"/>
        <w:autoSpaceDN w:val="0"/>
        <w:adjustRightInd w:val="0"/>
        <w:spacing w:after="0" w:line="240" w:lineRule="auto"/>
        <w:rPr>
          <w:rFonts w:ascii="Arial" w:eastAsia="Calibri" w:hAnsi="Arial" w:cs="Arial"/>
          <w:lang w:eastAsia="en-US"/>
        </w:rPr>
      </w:pPr>
      <w:r w:rsidRPr="00905437">
        <w:rPr>
          <w:rFonts w:ascii="Arial" w:eastAsia="Calibri" w:hAnsi="Arial" w:cs="Arial"/>
          <w:lang w:eastAsia="en-US"/>
        </w:rPr>
        <w:t>Téléphone (ligne directe)</w:t>
      </w:r>
    </w:p>
    <w:p w:rsidR="002100AC" w:rsidRPr="00905437" w:rsidRDefault="002100AC" w:rsidP="002100AC">
      <w:pPr>
        <w:autoSpaceDE w:val="0"/>
        <w:autoSpaceDN w:val="0"/>
        <w:adjustRightInd w:val="0"/>
        <w:spacing w:after="0" w:line="240" w:lineRule="auto"/>
        <w:rPr>
          <w:rFonts w:ascii="Arial" w:eastAsia="Calibri" w:hAnsi="Arial" w:cs="Arial"/>
          <w:lang w:eastAsia="en-US"/>
        </w:rPr>
      </w:pPr>
    </w:p>
    <w:p w:rsidR="002100AC" w:rsidRPr="00905437" w:rsidRDefault="002100AC" w:rsidP="002100AC">
      <w:pPr>
        <w:autoSpaceDE w:val="0"/>
        <w:autoSpaceDN w:val="0"/>
        <w:adjustRightInd w:val="0"/>
        <w:spacing w:after="0" w:line="240" w:lineRule="auto"/>
        <w:rPr>
          <w:rFonts w:ascii="Arial" w:eastAsia="Calibri" w:hAnsi="Arial" w:cs="Arial"/>
          <w:b/>
          <w:lang w:eastAsia="en-US"/>
        </w:rPr>
      </w:pPr>
      <w:r w:rsidRPr="00905437">
        <w:rPr>
          <w:rFonts w:ascii="Arial" w:eastAsia="Calibri" w:hAnsi="Arial" w:cs="Arial"/>
          <w:b/>
          <w:lang w:eastAsia="en-US"/>
        </w:rPr>
        <w:t>1.3. Pé</w:t>
      </w:r>
      <w:r>
        <w:rPr>
          <w:rFonts w:ascii="Arial" w:eastAsia="Calibri" w:hAnsi="Arial" w:cs="Arial"/>
          <w:b/>
          <w:lang w:eastAsia="en-US"/>
        </w:rPr>
        <w:t xml:space="preserve">rimètre géographique </w:t>
      </w:r>
      <w:r w:rsidRPr="00905437">
        <w:rPr>
          <w:rFonts w:ascii="Arial" w:eastAsia="Calibri" w:hAnsi="Arial" w:cs="Arial"/>
          <w:b/>
          <w:lang w:eastAsia="en-US"/>
        </w:rPr>
        <w:t xml:space="preserve"> </w:t>
      </w:r>
    </w:p>
    <w:p w:rsidR="002100AC" w:rsidRPr="00905437" w:rsidRDefault="002100AC" w:rsidP="002100AC">
      <w:pPr>
        <w:autoSpaceDE w:val="0"/>
        <w:autoSpaceDN w:val="0"/>
        <w:adjustRightInd w:val="0"/>
        <w:spacing w:after="0" w:line="240" w:lineRule="auto"/>
        <w:rPr>
          <w:rFonts w:ascii="Arial" w:eastAsia="Calibri" w:hAnsi="Arial" w:cs="Arial"/>
          <w:b/>
          <w:lang w:eastAsia="en-US"/>
        </w:rPr>
      </w:pPr>
    </w:p>
    <w:p w:rsidR="002100AC" w:rsidRPr="00905437" w:rsidRDefault="002100AC" w:rsidP="002100AC">
      <w:pPr>
        <w:autoSpaceDE w:val="0"/>
        <w:autoSpaceDN w:val="0"/>
        <w:adjustRightInd w:val="0"/>
        <w:spacing w:after="0" w:line="240" w:lineRule="auto"/>
        <w:rPr>
          <w:rFonts w:ascii="Arial" w:eastAsia="Calibri" w:hAnsi="Arial" w:cs="Arial"/>
          <w:i/>
          <w:sz w:val="16"/>
          <w:szCs w:val="16"/>
          <w:lang w:eastAsia="en-US"/>
        </w:rPr>
      </w:pPr>
      <w:r w:rsidRPr="00905437">
        <w:rPr>
          <w:rFonts w:ascii="Arial" w:eastAsia="Calibri" w:hAnsi="Arial" w:cs="Arial"/>
          <w:i/>
          <w:sz w:val="16"/>
          <w:szCs w:val="16"/>
          <w:lang w:eastAsia="en-US"/>
        </w:rPr>
        <w:t>La consultation mémo</w:t>
      </w:r>
      <w:r>
        <w:rPr>
          <w:rFonts w:ascii="Arial" w:eastAsia="Calibri" w:hAnsi="Arial" w:cs="Arial"/>
          <w:i/>
          <w:sz w:val="16"/>
          <w:szCs w:val="16"/>
          <w:lang w:eastAsia="en-US"/>
        </w:rPr>
        <w:t>ire dessert le territoire défini</w:t>
      </w:r>
      <w:r w:rsidRPr="00905437">
        <w:rPr>
          <w:rFonts w:ascii="Arial" w:eastAsia="Calibri" w:hAnsi="Arial" w:cs="Arial"/>
          <w:i/>
          <w:sz w:val="16"/>
          <w:szCs w:val="16"/>
          <w:lang w:eastAsia="en-US"/>
        </w:rPr>
        <w:t xml:space="preserve"> lors de sa labellisation par l’ARS.</w:t>
      </w:r>
    </w:p>
    <w:p w:rsidR="002100AC" w:rsidRPr="00905437" w:rsidRDefault="002100AC" w:rsidP="002100AC">
      <w:pPr>
        <w:autoSpaceDE w:val="0"/>
        <w:autoSpaceDN w:val="0"/>
        <w:adjustRightInd w:val="0"/>
        <w:spacing w:after="0" w:line="240" w:lineRule="auto"/>
        <w:rPr>
          <w:rFonts w:ascii="Arial" w:eastAsia="Calibri" w:hAnsi="Arial" w:cs="Arial"/>
          <w:b/>
          <w:lang w:eastAsia="en-US"/>
        </w:rPr>
      </w:pPr>
    </w:p>
    <w:p w:rsidR="002100AC" w:rsidRPr="00905437" w:rsidRDefault="002100AC" w:rsidP="002100AC">
      <w:pPr>
        <w:autoSpaceDE w:val="0"/>
        <w:autoSpaceDN w:val="0"/>
        <w:adjustRightInd w:val="0"/>
        <w:spacing w:after="0" w:line="240" w:lineRule="auto"/>
        <w:rPr>
          <w:rFonts w:ascii="Arial" w:eastAsia="Calibri" w:hAnsi="Arial" w:cs="Arial"/>
          <w:b/>
          <w:lang w:eastAsia="en-US"/>
        </w:rPr>
      </w:pPr>
    </w:p>
    <w:p w:rsidR="002100AC" w:rsidRPr="002100AC" w:rsidRDefault="002100AC" w:rsidP="002100AC">
      <w:pPr>
        <w:autoSpaceDE w:val="0"/>
        <w:autoSpaceDN w:val="0"/>
        <w:adjustRightInd w:val="0"/>
        <w:spacing w:after="0" w:line="240" w:lineRule="auto"/>
        <w:rPr>
          <w:rFonts w:ascii="Arial" w:eastAsia="Calibri" w:hAnsi="Arial" w:cs="Arial"/>
          <w:b/>
          <w:color w:val="000000" w:themeColor="text1"/>
          <w:lang w:eastAsia="en-US"/>
        </w:rPr>
      </w:pPr>
      <w:r w:rsidRPr="002100AC">
        <w:rPr>
          <w:rFonts w:ascii="Arial" w:eastAsia="Calibri" w:hAnsi="Arial" w:cs="Arial"/>
          <w:color w:val="000000" w:themeColor="text1"/>
          <w:lang w:eastAsia="en-US"/>
        </w:rPr>
        <w:t xml:space="preserve">Proposition du porteur quant à la couverture géographique </w:t>
      </w:r>
    </w:p>
    <w:p w:rsidR="002100AC" w:rsidRPr="00905437" w:rsidRDefault="002100AC" w:rsidP="002100A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eastAsia="Calibri" w:hAnsi="Arial" w:cs="Arial"/>
          <w:i/>
          <w:lang w:eastAsia="en-US"/>
        </w:rPr>
      </w:pPr>
      <w:r w:rsidRPr="00905437">
        <w:rPr>
          <w:rFonts w:ascii="Arial" w:eastAsia="Calibri" w:hAnsi="Arial" w:cs="Arial"/>
          <w:i/>
          <w:lang w:eastAsia="en-US"/>
        </w:rPr>
        <w:t xml:space="preserve">Liste des </w:t>
      </w:r>
      <w:r>
        <w:rPr>
          <w:rFonts w:ascii="Arial" w:eastAsia="Calibri" w:hAnsi="Arial" w:cs="Arial"/>
          <w:i/>
          <w:lang w:eastAsia="en-US"/>
        </w:rPr>
        <w:t>c</w:t>
      </w:r>
      <w:r w:rsidRPr="00905437">
        <w:rPr>
          <w:rFonts w:ascii="Arial" w:eastAsia="Calibri" w:hAnsi="Arial" w:cs="Arial"/>
          <w:i/>
          <w:lang w:eastAsia="en-US"/>
        </w:rPr>
        <w:t xml:space="preserve">ommunautés de </w:t>
      </w:r>
      <w:r>
        <w:rPr>
          <w:rFonts w:ascii="Arial" w:eastAsia="Calibri" w:hAnsi="Arial" w:cs="Arial"/>
          <w:i/>
          <w:lang w:eastAsia="en-US"/>
        </w:rPr>
        <w:t>c</w:t>
      </w:r>
      <w:r w:rsidRPr="00905437">
        <w:rPr>
          <w:rFonts w:ascii="Arial" w:eastAsia="Calibri" w:hAnsi="Arial" w:cs="Arial"/>
          <w:i/>
          <w:lang w:eastAsia="en-US"/>
        </w:rPr>
        <w:t xml:space="preserve">ommunes  </w:t>
      </w:r>
    </w:p>
    <w:p w:rsidR="002100AC" w:rsidRPr="00905437" w:rsidRDefault="002100AC" w:rsidP="002100A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eastAsia="Calibri" w:hAnsi="Arial" w:cs="Arial"/>
          <w:b/>
          <w:lang w:eastAsia="en-US"/>
        </w:rPr>
      </w:pPr>
    </w:p>
    <w:p w:rsidR="002100AC" w:rsidRPr="00905437" w:rsidRDefault="002100AC" w:rsidP="002100A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eastAsia="Calibri" w:hAnsi="Arial" w:cs="Arial"/>
          <w:b/>
          <w:lang w:eastAsia="en-US"/>
        </w:rPr>
      </w:pPr>
    </w:p>
    <w:p w:rsidR="002100AC" w:rsidRPr="00905437" w:rsidRDefault="002100AC" w:rsidP="002100A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eastAsia="Calibri" w:hAnsi="Arial" w:cs="Arial"/>
          <w:b/>
          <w:lang w:eastAsia="en-US"/>
        </w:rPr>
      </w:pPr>
    </w:p>
    <w:p w:rsidR="002100AC" w:rsidRDefault="002100AC" w:rsidP="002100AC">
      <w:pPr>
        <w:rPr>
          <w:rFonts w:ascii="Arial" w:eastAsia="Calibri" w:hAnsi="Arial" w:cs="Arial"/>
          <w:b/>
          <w:sz w:val="24"/>
          <w:szCs w:val="24"/>
          <w:lang w:eastAsia="en-US"/>
        </w:rPr>
      </w:pPr>
    </w:p>
    <w:p w:rsidR="002100AC" w:rsidRPr="002100AC" w:rsidRDefault="002100AC" w:rsidP="002100AC">
      <w:pPr>
        <w:rPr>
          <w:rFonts w:ascii="Arial" w:eastAsia="Calibri" w:hAnsi="Arial" w:cs="Arial"/>
          <w:b/>
          <w:sz w:val="24"/>
          <w:szCs w:val="24"/>
          <w:lang w:eastAsia="en-US"/>
        </w:rPr>
      </w:pPr>
      <w:r w:rsidRPr="00905437">
        <w:rPr>
          <w:rFonts w:ascii="Arial" w:eastAsia="Calibri" w:hAnsi="Arial" w:cs="Arial"/>
          <w:b/>
          <w:sz w:val="24"/>
          <w:szCs w:val="24"/>
          <w:lang w:eastAsia="en-US"/>
        </w:rPr>
        <w:t>2. Organisation de la CMT</w:t>
      </w:r>
    </w:p>
    <w:p w:rsidR="002100AC" w:rsidRPr="00905437" w:rsidRDefault="002100AC" w:rsidP="002100AC">
      <w:pPr>
        <w:jc w:val="both"/>
        <w:rPr>
          <w:rFonts w:ascii="Arial" w:eastAsia="Calibri" w:hAnsi="Arial" w:cs="Arial"/>
          <w:bCs/>
          <w:i/>
          <w:sz w:val="16"/>
          <w:szCs w:val="16"/>
          <w:lang w:eastAsia="en-US"/>
        </w:rPr>
      </w:pPr>
      <w:r w:rsidRPr="00905437">
        <w:rPr>
          <w:rFonts w:ascii="Arial" w:eastAsia="Calibri" w:hAnsi="Arial" w:cs="Arial"/>
          <w:bCs/>
          <w:i/>
          <w:sz w:val="16"/>
          <w:szCs w:val="16"/>
          <w:lang w:eastAsia="en-US"/>
        </w:rPr>
        <w:t>La consultation mémoire de proximité en établissement de santé est implantée dans un établissement de santé qui ne dispose pas de tout le plateau technique (IRM et scanner) ou des moyens humains de neuropsychologue.</w:t>
      </w:r>
    </w:p>
    <w:p w:rsidR="002100AC" w:rsidRPr="002100AC" w:rsidRDefault="002100AC" w:rsidP="002100AC">
      <w:pPr>
        <w:jc w:val="both"/>
        <w:rPr>
          <w:rFonts w:ascii="Arial" w:eastAsia="Calibri" w:hAnsi="Arial" w:cs="Arial"/>
          <w:bCs/>
          <w:i/>
          <w:sz w:val="16"/>
          <w:szCs w:val="16"/>
          <w:lang w:eastAsia="en-US"/>
        </w:rPr>
      </w:pPr>
      <w:r w:rsidRPr="00905437">
        <w:rPr>
          <w:rFonts w:ascii="Arial" w:eastAsia="Calibri" w:hAnsi="Arial" w:cs="Arial"/>
          <w:bCs/>
          <w:i/>
          <w:sz w:val="16"/>
          <w:szCs w:val="16"/>
          <w:lang w:eastAsia="en-US"/>
        </w:rPr>
        <w:t>Elle est implantée dans un établissement de santé (entité juridique) distinct de celui auquel est rattachée la consultation mémoire de territoire à laquelle elle est rattachée.</w:t>
      </w:r>
    </w:p>
    <w:p w:rsidR="002100AC" w:rsidRPr="00905437" w:rsidRDefault="002100AC" w:rsidP="002100AC">
      <w:pPr>
        <w:autoSpaceDE w:val="0"/>
        <w:autoSpaceDN w:val="0"/>
        <w:adjustRightInd w:val="0"/>
        <w:spacing w:after="0" w:line="240" w:lineRule="auto"/>
        <w:rPr>
          <w:rFonts w:ascii="Arial" w:eastAsia="Calibri" w:hAnsi="Arial" w:cs="Arial"/>
          <w:lang w:eastAsia="en-US"/>
        </w:rPr>
      </w:pPr>
      <w:r>
        <w:rPr>
          <w:rFonts w:ascii="Arial" w:eastAsia="Calibri" w:hAnsi="Arial" w:cs="Arial"/>
          <w:lang w:eastAsia="en-US"/>
        </w:rPr>
        <w:t>Etablissement porteur</w:t>
      </w:r>
      <w:r w:rsidRPr="00905437">
        <w:rPr>
          <w:rFonts w:ascii="Arial" w:eastAsia="Calibri" w:hAnsi="Arial" w:cs="Arial"/>
          <w:lang w:eastAsia="en-US"/>
        </w:rPr>
        <w:t xml:space="preserve"> : </w:t>
      </w:r>
    </w:p>
    <w:p w:rsidR="002100AC" w:rsidRPr="00905437" w:rsidRDefault="002100AC" w:rsidP="002100AC">
      <w:pPr>
        <w:autoSpaceDE w:val="0"/>
        <w:autoSpaceDN w:val="0"/>
        <w:adjustRightInd w:val="0"/>
        <w:spacing w:after="0" w:line="240" w:lineRule="auto"/>
        <w:rPr>
          <w:rFonts w:ascii="Arial" w:eastAsia="Calibri" w:hAnsi="Arial" w:cs="Arial"/>
          <w:lang w:eastAsia="en-US"/>
        </w:rPr>
      </w:pPr>
    </w:p>
    <w:p w:rsidR="002100AC" w:rsidRPr="00905437" w:rsidRDefault="002100AC" w:rsidP="002100AC">
      <w:pPr>
        <w:autoSpaceDE w:val="0"/>
        <w:autoSpaceDN w:val="0"/>
        <w:adjustRightInd w:val="0"/>
        <w:spacing w:after="0" w:line="240" w:lineRule="auto"/>
        <w:rPr>
          <w:rFonts w:ascii="Arial" w:eastAsia="Calibri" w:hAnsi="Arial" w:cs="Arial"/>
          <w:lang w:eastAsia="en-US"/>
        </w:rPr>
      </w:pPr>
      <w:proofErr w:type="spellStart"/>
      <w:r w:rsidRPr="00905437">
        <w:rPr>
          <w:rFonts w:ascii="Arial" w:eastAsia="Calibri" w:hAnsi="Arial" w:cs="Arial"/>
          <w:lang w:eastAsia="en-US"/>
        </w:rPr>
        <w:t>Finess</w:t>
      </w:r>
      <w:proofErr w:type="spellEnd"/>
      <w:r w:rsidRPr="00905437">
        <w:rPr>
          <w:rFonts w:ascii="Arial" w:eastAsia="Calibri" w:hAnsi="Arial" w:cs="Arial"/>
          <w:lang w:eastAsia="en-US"/>
        </w:rPr>
        <w:t xml:space="preserve"> </w:t>
      </w:r>
      <w:r>
        <w:rPr>
          <w:rFonts w:ascii="Arial" w:eastAsia="Calibri" w:hAnsi="Arial" w:cs="Arial"/>
          <w:lang w:eastAsia="en-US"/>
        </w:rPr>
        <w:t>j</w:t>
      </w:r>
      <w:r w:rsidRPr="00905437">
        <w:rPr>
          <w:rFonts w:ascii="Arial" w:eastAsia="Calibri" w:hAnsi="Arial" w:cs="Arial"/>
          <w:lang w:eastAsia="en-US"/>
        </w:rPr>
        <w:t xml:space="preserve">uridique : </w:t>
      </w:r>
    </w:p>
    <w:p w:rsidR="002100AC" w:rsidRPr="00905437" w:rsidRDefault="002100AC" w:rsidP="002100AC">
      <w:pPr>
        <w:autoSpaceDE w:val="0"/>
        <w:autoSpaceDN w:val="0"/>
        <w:adjustRightInd w:val="0"/>
        <w:spacing w:after="0" w:line="240" w:lineRule="auto"/>
        <w:jc w:val="both"/>
        <w:rPr>
          <w:rFonts w:ascii="Arial" w:eastAsia="Calibri" w:hAnsi="Arial" w:cs="Arial"/>
          <w:lang w:eastAsia="en-US"/>
        </w:rPr>
      </w:pPr>
    </w:p>
    <w:p w:rsidR="002100AC" w:rsidRPr="00905437" w:rsidRDefault="002100AC" w:rsidP="002100AC">
      <w:pPr>
        <w:autoSpaceDE w:val="0"/>
        <w:autoSpaceDN w:val="0"/>
        <w:adjustRightInd w:val="0"/>
        <w:spacing w:after="0" w:line="240" w:lineRule="auto"/>
        <w:jc w:val="both"/>
        <w:rPr>
          <w:rFonts w:ascii="Arial" w:eastAsia="Calibri" w:hAnsi="Arial" w:cs="Arial"/>
          <w:lang w:eastAsia="en-US"/>
        </w:rPr>
      </w:pPr>
      <w:proofErr w:type="spellStart"/>
      <w:r w:rsidRPr="00905437">
        <w:rPr>
          <w:rFonts w:ascii="Arial" w:eastAsia="Calibri" w:hAnsi="Arial" w:cs="Arial"/>
          <w:lang w:eastAsia="en-US"/>
        </w:rPr>
        <w:t>Finess</w:t>
      </w:r>
      <w:proofErr w:type="spellEnd"/>
      <w:r w:rsidRPr="00905437">
        <w:rPr>
          <w:rFonts w:ascii="Arial" w:eastAsia="Calibri" w:hAnsi="Arial" w:cs="Arial"/>
          <w:lang w:eastAsia="en-US"/>
        </w:rPr>
        <w:t xml:space="preserve"> géographique : </w:t>
      </w:r>
    </w:p>
    <w:p w:rsidR="002100AC" w:rsidRPr="00905437" w:rsidRDefault="002100AC" w:rsidP="002100AC">
      <w:pPr>
        <w:autoSpaceDE w:val="0"/>
        <w:autoSpaceDN w:val="0"/>
        <w:adjustRightInd w:val="0"/>
        <w:spacing w:after="0" w:line="240" w:lineRule="auto"/>
        <w:jc w:val="both"/>
        <w:rPr>
          <w:rFonts w:ascii="Arial" w:eastAsia="Calibri" w:hAnsi="Arial" w:cs="Arial"/>
          <w:lang w:eastAsia="en-US"/>
        </w:rPr>
      </w:pPr>
    </w:p>
    <w:p w:rsidR="002100AC" w:rsidRPr="00905437" w:rsidRDefault="002100AC" w:rsidP="002100AC">
      <w:pPr>
        <w:autoSpaceDE w:val="0"/>
        <w:autoSpaceDN w:val="0"/>
        <w:adjustRightInd w:val="0"/>
        <w:spacing w:after="0" w:line="240" w:lineRule="auto"/>
        <w:jc w:val="both"/>
        <w:rPr>
          <w:rFonts w:ascii="Arial" w:eastAsia="Calibri" w:hAnsi="Arial" w:cs="Arial"/>
          <w:lang w:eastAsia="en-US"/>
        </w:rPr>
      </w:pPr>
      <w:r w:rsidRPr="00905437">
        <w:rPr>
          <w:rFonts w:ascii="Arial" w:eastAsia="Calibri" w:hAnsi="Arial" w:cs="Arial"/>
          <w:lang w:eastAsia="en-US"/>
        </w:rPr>
        <w:t xml:space="preserve">Jours et horaires de consultations : </w:t>
      </w:r>
    </w:p>
    <w:p w:rsidR="002100AC" w:rsidRPr="00905437" w:rsidRDefault="002100AC" w:rsidP="002100AC">
      <w:pPr>
        <w:autoSpaceDE w:val="0"/>
        <w:autoSpaceDN w:val="0"/>
        <w:adjustRightInd w:val="0"/>
        <w:spacing w:after="0" w:line="240" w:lineRule="auto"/>
        <w:jc w:val="both"/>
        <w:rPr>
          <w:rFonts w:ascii="Arial" w:eastAsia="Calibri" w:hAnsi="Arial" w:cs="Arial"/>
          <w:lang w:eastAsia="en-US"/>
        </w:rPr>
      </w:pPr>
    </w:p>
    <w:p w:rsidR="002100AC" w:rsidRPr="00905437" w:rsidRDefault="002100AC" w:rsidP="002100AC">
      <w:pPr>
        <w:autoSpaceDE w:val="0"/>
        <w:autoSpaceDN w:val="0"/>
        <w:adjustRightInd w:val="0"/>
        <w:spacing w:after="0" w:line="240" w:lineRule="auto"/>
        <w:rPr>
          <w:rFonts w:ascii="Arial" w:eastAsia="Calibri" w:hAnsi="Arial" w:cs="Arial"/>
          <w:b/>
          <w:sz w:val="24"/>
          <w:szCs w:val="24"/>
          <w:lang w:eastAsia="en-US"/>
        </w:rPr>
      </w:pPr>
    </w:p>
    <w:p w:rsidR="002100AC" w:rsidRPr="00905437" w:rsidRDefault="002100AC" w:rsidP="002100AC">
      <w:pPr>
        <w:autoSpaceDE w:val="0"/>
        <w:autoSpaceDN w:val="0"/>
        <w:adjustRightInd w:val="0"/>
        <w:spacing w:after="0" w:line="240" w:lineRule="auto"/>
        <w:rPr>
          <w:rFonts w:ascii="Arial" w:eastAsia="Calibri" w:hAnsi="Arial" w:cs="Arial"/>
          <w:b/>
          <w:sz w:val="24"/>
          <w:szCs w:val="24"/>
          <w:lang w:eastAsia="en-US"/>
        </w:rPr>
      </w:pPr>
    </w:p>
    <w:p w:rsidR="002100AC" w:rsidRPr="00905437" w:rsidRDefault="002100AC" w:rsidP="002100AC">
      <w:pPr>
        <w:autoSpaceDE w:val="0"/>
        <w:autoSpaceDN w:val="0"/>
        <w:adjustRightInd w:val="0"/>
        <w:spacing w:after="0" w:line="240" w:lineRule="auto"/>
        <w:rPr>
          <w:rFonts w:ascii="Arial" w:eastAsia="Calibri" w:hAnsi="Arial" w:cs="Arial"/>
          <w:b/>
          <w:sz w:val="24"/>
          <w:szCs w:val="24"/>
          <w:lang w:eastAsia="en-US"/>
        </w:rPr>
      </w:pPr>
      <w:r w:rsidRPr="00905437">
        <w:rPr>
          <w:rFonts w:ascii="Arial" w:eastAsia="Calibri" w:hAnsi="Arial" w:cs="Arial"/>
          <w:b/>
          <w:sz w:val="24"/>
          <w:szCs w:val="24"/>
          <w:lang w:eastAsia="en-US"/>
        </w:rPr>
        <w:t xml:space="preserve">3. Fonctionnement </w:t>
      </w:r>
    </w:p>
    <w:p w:rsidR="002100AC" w:rsidRPr="00905437" w:rsidRDefault="002100AC" w:rsidP="002100AC">
      <w:pPr>
        <w:autoSpaceDE w:val="0"/>
        <w:autoSpaceDN w:val="0"/>
        <w:adjustRightInd w:val="0"/>
        <w:spacing w:after="0" w:line="240" w:lineRule="auto"/>
        <w:jc w:val="both"/>
        <w:rPr>
          <w:rFonts w:ascii="Arial" w:eastAsia="Calibri" w:hAnsi="Arial" w:cs="Arial"/>
          <w:bCs/>
          <w:lang w:eastAsia="en-US"/>
        </w:rPr>
      </w:pPr>
    </w:p>
    <w:p w:rsidR="002100AC" w:rsidRPr="00905437" w:rsidRDefault="002100AC" w:rsidP="002100AC">
      <w:pPr>
        <w:spacing w:after="0"/>
        <w:jc w:val="both"/>
        <w:rPr>
          <w:rFonts w:ascii="Arial" w:eastAsia="Calibri" w:hAnsi="Arial" w:cs="Arial"/>
          <w:i/>
          <w:sz w:val="16"/>
          <w:szCs w:val="16"/>
          <w:lang w:eastAsia="en-US"/>
        </w:rPr>
      </w:pPr>
      <w:r w:rsidRPr="00905437">
        <w:rPr>
          <w:rFonts w:ascii="Arial" w:eastAsia="Calibri" w:hAnsi="Arial" w:cs="Arial"/>
          <w:i/>
          <w:sz w:val="16"/>
          <w:szCs w:val="16"/>
          <w:lang w:eastAsia="en-US"/>
        </w:rPr>
        <w:t xml:space="preserve">« La consultation mémoire de proximité en établissement de santé doit disposer à minima de 0,5 ETP médical (neurologue ou gériatre ou psychiatre). </w:t>
      </w:r>
    </w:p>
    <w:p w:rsidR="002100AC" w:rsidRPr="00905437" w:rsidRDefault="002100AC" w:rsidP="002100AC">
      <w:pPr>
        <w:spacing w:after="0"/>
        <w:jc w:val="both"/>
        <w:rPr>
          <w:rFonts w:ascii="Arial" w:eastAsia="Calibri" w:hAnsi="Arial" w:cs="Arial"/>
          <w:i/>
          <w:sz w:val="16"/>
          <w:szCs w:val="16"/>
          <w:lang w:eastAsia="en-US"/>
        </w:rPr>
      </w:pPr>
      <w:r w:rsidRPr="00905437">
        <w:rPr>
          <w:rFonts w:ascii="Arial" w:eastAsia="Calibri" w:hAnsi="Arial" w:cs="Arial"/>
          <w:i/>
          <w:sz w:val="16"/>
          <w:szCs w:val="16"/>
          <w:lang w:eastAsia="en-US"/>
        </w:rPr>
        <w:t xml:space="preserve">Le praticien assurant la consultation est soumis aux mêmes exigences de qualification et de formation que les médecins des consultations mémoire de territoire. Il est incité à suivre des formations spécialisées (ex : DIU). Il participe à des formations continues sur la maladie d’Alzheimer et les maladies apparentées. » </w:t>
      </w:r>
    </w:p>
    <w:p w:rsidR="002100AC" w:rsidRPr="00905437" w:rsidRDefault="002100AC" w:rsidP="002100AC">
      <w:pPr>
        <w:autoSpaceDE w:val="0"/>
        <w:autoSpaceDN w:val="0"/>
        <w:adjustRightInd w:val="0"/>
        <w:spacing w:after="0" w:line="240" w:lineRule="auto"/>
        <w:ind w:left="720"/>
        <w:contextualSpacing/>
        <w:jc w:val="both"/>
        <w:rPr>
          <w:rFonts w:ascii="Arial" w:eastAsia="Calibri" w:hAnsi="Arial" w:cs="Arial"/>
          <w:b/>
          <w:bCs/>
          <w:lang w:eastAsia="en-US"/>
        </w:rPr>
      </w:pPr>
    </w:p>
    <w:p w:rsidR="002100AC" w:rsidRPr="00905437" w:rsidRDefault="002100AC" w:rsidP="002100AC">
      <w:pPr>
        <w:autoSpaceDE w:val="0"/>
        <w:autoSpaceDN w:val="0"/>
        <w:adjustRightInd w:val="0"/>
        <w:spacing w:after="0" w:line="240" w:lineRule="auto"/>
        <w:jc w:val="both"/>
        <w:rPr>
          <w:rFonts w:ascii="Arial" w:eastAsia="Calibri" w:hAnsi="Arial" w:cs="Arial"/>
          <w:bCs/>
          <w:i/>
          <w:lang w:eastAsia="en-US"/>
        </w:rPr>
      </w:pPr>
      <w:r w:rsidRPr="00905437">
        <w:rPr>
          <w:rFonts w:ascii="Arial" w:eastAsia="Calibri" w:hAnsi="Arial" w:cs="Arial"/>
          <w:bCs/>
          <w:i/>
          <w:lang w:eastAsia="en-US"/>
        </w:rPr>
        <w:t>Compléter le</w:t>
      </w:r>
      <w:r w:rsidR="002D4232">
        <w:rPr>
          <w:rFonts w:ascii="Arial" w:eastAsia="Calibri" w:hAnsi="Arial" w:cs="Arial"/>
          <w:bCs/>
          <w:i/>
          <w:lang w:eastAsia="en-US"/>
        </w:rPr>
        <w:t>s</w:t>
      </w:r>
      <w:r w:rsidRPr="00905437">
        <w:rPr>
          <w:rFonts w:ascii="Arial" w:eastAsia="Calibri" w:hAnsi="Arial" w:cs="Arial"/>
          <w:bCs/>
          <w:i/>
          <w:lang w:eastAsia="en-US"/>
        </w:rPr>
        <w:t xml:space="preserve"> tableau</w:t>
      </w:r>
      <w:r w:rsidR="002D4232">
        <w:rPr>
          <w:rFonts w:ascii="Arial" w:eastAsia="Calibri" w:hAnsi="Arial" w:cs="Arial"/>
          <w:bCs/>
          <w:i/>
          <w:lang w:eastAsia="en-US"/>
        </w:rPr>
        <w:t>x</w:t>
      </w:r>
      <w:r w:rsidRPr="00905437">
        <w:rPr>
          <w:rFonts w:ascii="Arial" w:eastAsia="Calibri" w:hAnsi="Arial" w:cs="Arial"/>
          <w:bCs/>
          <w:i/>
          <w:lang w:eastAsia="en-US"/>
        </w:rPr>
        <w:t xml:space="preserve"> ci-dessous </w:t>
      </w:r>
    </w:p>
    <w:p w:rsidR="002100AC" w:rsidRPr="00905437" w:rsidRDefault="002100AC" w:rsidP="002100AC">
      <w:pPr>
        <w:autoSpaceDE w:val="0"/>
        <w:autoSpaceDN w:val="0"/>
        <w:adjustRightInd w:val="0"/>
        <w:spacing w:after="0" w:line="240" w:lineRule="auto"/>
        <w:jc w:val="both"/>
        <w:rPr>
          <w:rFonts w:ascii="Arial" w:eastAsia="Calibri" w:hAnsi="Arial" w:cs="Arial"/>
          <w:bCs/>
          <w:lang w:eastAsia="en-US"/>
        </w:rPr>
      </w:pPr>
    </w:p>
    <w:p w:rsidR="002100AC" w:rsidRPr="002D4232" w:rsidRDefault="002100AC" w:rsidP="002100AC">
      <w:pPr>
        <w:autoSpaceDE w:val="0"/>
        <w:autoSpaceDN w:val="0"/>
        <w:adjustRightInd w:val="0"/>
        <w:spacing w:after="0" w:line="240" w:lineRule="auto"/>
        <w:jc w:val="both"/>
        <w:rPr>
          <w:rFonts w:ascii="Arial" w:eastAsia="Calibri" w:hAnsi="Arial" w:cs="Arial"/>
          <w:bCs/>
          <w:u w:val="single"/>
          <w:lang w:eastAsia="en-US"/>
        </w:rPr>
      </w:pPr>
      <w:r w:rsidRPr="002D4232">
        <w:rPr>
          <w:rFonts w:ascii="Arial" w:eastAsia="Calibri" w:hAnsi="Arial" w:cs="Arial"/>
          <w:bCs/>
          <w:u w:val="single"/>
          <w:lang w:eastAsia="en-US"/>
        </w:rPr>
        <w:t xml:space="preserve">Médecin(s) </w:t>
      </w:r>
    </w:p>
    <w:p w:rsidR="002100AC" w:rsidRPr="00905437" w:rsidRDefault="002100AC" w:rsidP="002100AC">
      <w:pPr>
        <w:autoSpaceDE w:val="0"/>
        <w:autoSpaceDN w:val="0"/>
        <w:adjustRightInd w:val="0"/>
        <w:spacing w:after="0" w:line="240" w:lineRule="auto"/>
        <w:jc w:val="both"/>
        <w:rPr>
          <w:rFonts w:ascii="Arial" w:eastAsia="Calibri" w:hAnsi="Arial" w:cs="Arial"/>
          <w:b/>
          <w:bCs/>
          <w:lang w:eastAsia="en-US"/>
        </w:rPr>
      </w:pPr>
    </w:p>
    <w:tbl>
      <w:tblPr>
        <w:tblStyle w:val="Grilledutableau1"/>
        <w:tblW w:w="0" w:type="auto"/>
        <w:tblLook w:val="04A0" w:firstRow="1" w:lastRow="0" w:firstColumn="1" w:lastColumn="0" w:noHBand="0" w:noVBand="1"/>
      </w:tblPr>
      <w:tblGrid>
        <w:gridCol w:w="2041"/>
        <w:gridCol w:w="1709"/>
        <w:gridCol w:w="1909"/>
      </w:tblGrid>
      <w:tr w:rsidR="002100AC" w:rsidRPr="00905437" w:rsidTr="00FB4A2D">
        <w:tc>
          <w:tcPr>
            <w:tcW w:w="2041" w:type="dxa"/>
          </w:tcPr>
          <w:p w:rsidR="002100AC" w:rsidRPr="002D4232" w:rsidRDefault="002100AC" w:rsidP="00FB4A2D">
            <w:pPr>
              <w:autoSpaceDE w:val="0"/>
              <w:autoSpaceDN w:val="0"/>
              <w:adjustRightInd w:val="0"/>
              <w:jc w:val="both"/>
              <w:rPr>
                <w:rFonts w:ascii="Arial" w:hAnsi="Arial" w:cs="Arial"/>
                <w:b/>
                <w:bCs/>
                <w:sz w:val="16"/>
                <w:szCs w:val="16"/>
              </w:rPr>
            </w:pPr>
            <w:r w:rsidRPr="002D4232">
              <w:rPr>
                <w:rFonts w:ascii="Arial" w:hAnsi="Arial" w:cs="Arial"/>
                <w:b/>
                <w:bCs/>
                <w:sz w:val="16"/>
                <w:szCs w:val="16"/>
              </w:rPr>
              <w:t>Spécialité</w:t>
            </w:r>
          </w:p>
        </w:tc>
        <w:tc>
          <w:tcPr>
            <w:tcW w:w="1709" w:type="dxa"/>
          </w:tcPr>
          <w:p w:rsidR="002100AC" w:rsidRPr="002D4232" w:rsidRDefault="002100AC" w:rsidP="00FB4A2D">
            <w:pPr>
              <w:autoSpaceDE w:val="0"/>
              <w:autoSpaceDN w:val="0"/>
              <w:adjustRightInd w:val="0"/>
              <w:jc w:val="both"/>
              <w:rPr>
                <w:rFonts w:ascii="Arial" w:hAnsi="Arial" w:cs="Arial"/>
                <w:b/>
                <w:bCs/>
                <w:sz w:val="16"/>
                <w:szCs w:val="16"/>
              </w:rPr>
            </w:pPr>
            <w:r w:rsidRPr="002D4232">
              <w:rPr>
                <w:rFonts w:ascii="Arial" w:hAnsi="Arial" w:cs="Arial"/>
                <w:b/>
                <w:bCs/>
                <w:sz w:val="16"/>
                <w:szCs w:val="16"/>
              </w:rPr>
              <w:t>ETP</w:t>
            </w:r>
          </w:p>
        </w:tc>
        <w:tc>
          <w:tcPr>
            <w:tcW w:w="1909" w:type="dxa"/>
          </w:tcPr>
          <w:p w:rsidR="002100AC" w:rsidRPr="002D4232" w:rsidRDefault="002100AC" w:rsidP="00FB4A2D">
            <w:pPr>
              <w:autoSpaceDE w:val="0"/>
              <w:autoSpaceDN w:val="0"/>
              <w:adjustRightInd w:val="0"/>
              <w:jc w:val="both"/>
              <w:rPr>
                <w:rFonts w:ascii="Arial" w:hAnsi="Arial" w:cs="Arial"/>
                <w:b/>
                <w:bCs/>
                <w:sz w:val="16"/>
                <w:szCs w:val="16"/>
              </w:rPr>
            </w:pPr>
            <w:r w:rsidRPr="002D4232">
              <w:rPr>
                <w:rFonts w:ascii="Arial" w:hAnsi="Arial" w:cs="Arial"/>
                <w:b/>
                <w:bCs/>
                <w:sz w:val="16"/>
                <w:szCs w:val="16"/>
              </w:rPr>
              <w:t>Recrutement à faire ou en cours (préciser)</w:t>
            </w:r>
          </w:p>
        </w:tc>
      </w:tr>
      <w:tr w:rsidR="002100AC" w:rsidRPr="00905437" w:rsidTr="00FB4A2D">
        <w:tc>
          <w:tcPr>
            <w:tcW w:w="2041" w:type="dxa"/>
          </w:tcPr>
          <w:p w:rsidR="002100AC" w:rsidRPr="00905437" w:rsidRDefault="002100AC" w:rsidP="00FB4A2D">
            <w:pPr>
              <w:autoSpaceDE w:val="0"/>
              <w:autoSpaceDN w:val="0"/>
              <w:adjustRightInd w:val="0"/>
              <w:jc w:val="both"/>
              <w:rPr>
                <w:rFonts w:ascii="Arial" w:hAnsi="Arial" w:cs="Arial"/>
                <w:b/>
                <w:bCs/>
              </w:rPr>
            </w:pPr>
          </w:p>
        </w:tc>
        <w:tc>
          <w:tcPr>
            <w:tcW w:w="1709" w:type="dxa"/>
          </w:tcPr>
          <w:p w:rsidR="002100AC" w:rsidRPr="00905437" w:rsidRDefault="002100AC" w:rsidP="00FB4A2D">
            <w:pPr>
              <w:autoSpaceDE w:val="0"/>
              <w:autoSpaceDN w:val="0"/>
              <w:adjustRightInd w:val="0"/>
              <w:jc w:val="both"/>
              <w:rPr>
                <w:rFonts w:ascii="Arial" w:hAnsi="Arial" w:cs="Arial"/>
                <w:b/>
                <w:bCs/>
              </w:rPr>
            </w:pPr>
          </w:p>
        </w:tc>
        <w:tc>
          <w:tcPr>
            <w:tcW w:w="1909" w:type="dxa"/>
          </w:tcPr>
          <w:p w:rsidR="002100AC" w:rsidRPr="00905437" w:rsidRDefault="002100AC" w:rsidP="00FB4A2D">
            <w:pPr>
              <w:autoSpaceDE w:val="0"/>
              <w:autoSpaceDN w:val="0"/>
              <w:adjustRightInd w:val="0"/>
              <w:jc w:val="both"/>
              <w:rPr>
                <w:rFonts w:ascii="Arial" w:hAnsi="Arial" w:cs="Arial"/>
                <w:b/>
                <w:bCs/>
              </w:rPr>
            </w:pPr>
          </w:p>
        </w:tc>
      </w:tr>
      <w:tr w:rsidR="002100AC" w:rsidRPr="00905437" w:rsidTr="00FB4A2D">
        <w:tc>
          <w:tcPr>
            <w:tcW w:w="2041" w:type="dxa"/>
          </w:tcPr>
          <w:p w:rsidR="002100AC" w:rsidRPr="00905437" w:rsidRDefault="002100AC" w:rsidP="00FB4A2D">
            <w:pPr>
              <w:autoSpaceDE w:val="0"/>
              <w:autoSpaceDN w:val="0"/>
              <w:adjustRightInd w:val="0"/>
              <w:jc w:val="both"/>
              <w:rPr>
                <w:rFonts w:ascii="Arial" w:hAnsi="Arial" w:cs="Arial"/>
                <w:b/>
                <w:bCs/>
              </w:rPr>
            </w:pPr>
          </w:p>
        </w:tc>
        <w:tc>
          <w:tcPr>
            <w:tcW w:w="1709" w:type="dxa"/>
          </w:tcPr>
          <w:p w:rsidR="002100AC" w:rsidRPr="00905437" w:rsidRDefault="002100AC" w:rsidP="00FB4A2D">
            <w:pPr>
              <w:autoSpaceDE w:val="0"/>
              <w:autoSpaceDN w:val="0"/>
              <w:adjustRightInd w:val="0"/>
              <w:jc w:val="both"/>
              <w:rPr>
                <w:rFonts w:ascii="Arial" w:hAnsi="Arial" w:cs="Arial"/>
                <w:b/>
                <w:bCs/>
              </w:rPr>
            </w:pPr>
          </w:p>
        </w:tc>
        <w:tc>
          <w:tcPr>
            <w:tcW w:w="1909" w:type="dxa"/>
          </w:tcPr>
          <w:p w:rsidR="002100AC" w:rsidRPr="00905437" w:rsidRDefault="002100AC" w:rsidP="00FB4A2D">
            <w:pPr>
              <w:autoSpaceDE w:val="0"/>
              <w:autoSpaceDN w:val="0"/>
              <w:adjustRightInd w:val="0"/>
              <w:jc w:val="both"/>
              <w:rPr>
                <w:rFonts w:ascii="Arial" w:hAnsi="Arial" w:cs="Arial"/>
                <w:b/>
                <w:bCs/>
              </w:rPr>
            </w:pPr>
          </w:p>
        </w:tc>
      </w:tr>
      <w:tr w:rsidR="002100AC" w:rsidRPr="00905437" w:rsidTr="00FB4A2D">
        <w:tc>
          <w:tcPr>
            <w:tcW w:w="2041" w:type="dxa"/>
          </w:tcPr>
          <w:p w:rsidR="002100AC" w:rsidRPr="00905437" w:rsidRDefault="002100AC" w:rsidP="00FB4A2D">
            <w:pPr>
              <w:autoSpaceDE w:val="0"/>
              <w:autoSpaceDN w:val="0"/>
              <w:adjustRightInd w:val="0"/>
              <w:jc w:val="both"/>
              <w:rPr>
                <w:rFonts w:ascii="Arial" w:hAnsi="Arial" w:cs="Arial"/>
                <w:b/>
                <w:bCs/>
              </w:rPr>
            </w:pPr>
          </w:p>
        </w:tc>
        <w:tc>
          <w:tcPr>
            <w:tcW w:w="1709" w:type="dxa"/>
          </w:tcPr>
          <w:p w:rsidR="002100AC" w:rsidRPr="00905437" w:rsidRDefault="002100AC" w:rsidP="00FB4A2D">
            <w:pPr>
              <w:autoSpaceDE w:val="0"/>
              <w:autoSpaceDN w:val="0"/>
              <w:adjustRightInd w:val="0"/>
              <w:jc w:val="both"/>
              <w:rPr>
                <w:rFonts w:ascii="Arial" w:hAnsi="Arial" w:cs="Arial"/>
                <w:b/>
                <w:bCs/>
              </w:rPr>
            </w:pPr>
          </w:p>
        </w:tc>
        <w:tc>
          <w:tcPr>
            <w:tcW w:w="1909" w:type="dxa"/>
          </w:tcPr>
          <w:p w:rsidR="002100AC" w:rsidRPr="00905437" w:rsidRDefault="002100AC" w:rsidP="00FB4A2D">
            <w:pPr>
              <w:autoSpaceDE w:val="0"/>
              <w:autoSpaceDN w:val="0"/>
              <w:adjustRightInd w:val="0"/>
              <w:jc w:val="both"/>
              <w:rPr>
                <w:rFonts w:ascii="Arial" w:hAnsi="Arial" w:cs="Arial"/>
                <w:b/>
                <w:bCs/>
              </w:rPr>
            </w:pPr>
          </w:p>
        </w:tc>
      </w:tr>
    </w:tbl>
    <w:p w:rsidR="002100AC" w:rsidRPr="00905437" w:rsidRDefault="002100AC" w:rsidP="002100AC">
      <w:pPr>
        <w:autoSpaceDE w:val="0"/>
        <w:autoSpaceDN w:val="0"/>
        <w:adjustRightInd w:val="0"/>
        <w:spacing w:after="0" w:line="240" w:lineRule="auto"/>
        <w:jc w:val="both"/>
        <w:rPr>
          <w:rFonts w:ascii="Arial" w:eastAsia="Calibri" w:hAnsi="Arial" w:cs="Arial"/>
          <w:b/>
          <w:bCs/>
          <w:lang w:eastAsia="en-US"/>
        </w:rPr>
      </w:pPr>
    </w:p>
    <w:p w:rsidR="002100AC" w:rsidRPr="00905437" w:rsidRDefault="002100AC" w:rsidP="002100AC">
      <w:pPr>
        <w:autoSpaceDE w:val="0"/>
        <w:autoSpaceDN w:val="0"/>
        <w:adjustRightInd w:val="0"/>
        <w:spacing w:after="0" w:line="240" w:lineRule="auto"/>
        <w:jc w:val="both"/>
        <w:rPr>
          <w:rFonts w:ascii="Arial" w:eastAsia="Calibri" w:hAnsi="Arial" w:cs="Arial"/>
          <w:b/>
          <w:bCs/>
          <w:lang w:eastAsia="en-US"/>
        </w:rPr>
      </w:pPr>
    </w:p>
    <w:p w:rsidR="002100AC" w:rsidRPr="002D4232" w:rsidRDefault="002100AC" w:rsidP="002100AC">
      <w:pPr>
        <w:autoSpaceDE w:val="0"/>
        <w:autoSpaceDN w:val="0"/>
        <w:adjustRightInd w:val="0"/>
        <w:spacing w:after="0" w:line="240" w:lineRule="auto"/>
        <w:jc w:val="both"/>
        <w:rPr>
          <w:rFonts w:ascii="Arial" w:eastAsia="Calibri" w:hAnsi="Arial" w:cs="Arial"/>
          <w:bCs/>
          <w:u w:val="single"/>
          <w:lang w:eastAsia="en-US"/>
        </w:rPr>
      </w:pPr>
      <w:r w:rsidRPr="002D4232">
        <w:rPr>
          <w:rFonts w:ascii="Arial" w:eastAsia="Calibri" w:hAnsi="Arial" w:cs="Arial"/>
          <w:bCs/>
          <w:u w:val="single"/>
          <w:lang w:eastAsia="en-US"/>
        </w:rPr>
        <w:t>Neuropsychologues ou psychologues</w:t>
      </w:r>
    </w:p>
    <w:p w:rsidR="002100AC" w:rsidRPr="00905437" w:rsidRDefault="002100AC" w:rsidP="002100AC">
      <w:pPr>
        <w:autoSpaceDE w:val="0"/>
        <w:autoSpaceDN w:val="0"/>
        <w:adjustRightInd w:val="0"/>
        <w:spacing w:after="0" w:line="240" w:lineRule="auto"/>
        <w:jc w:val="both"/>
        <w:rPr>
          <w:rFonts w:ascii="Arial" w:eastAsia="Calibri" w:hAnsi="Arial" w:cs="Arial"/>
          <w:b/>
          <w:bCs/>
          <w:lang w:eastAsia="en-US"/>
        </w:rPr>
      </w:pPr>
    </w:p>
    <w:tbl>
      <w:tblPr>
        <w:tblStyle w:val="Grilledutableau1"/>
        <w:tblW w:w="0" w:type="auto"/>
        <w:tblLook w:val="04A0" w:firstRow="1" w:lastRow="0" w:firstColumn="1" w:lastColumn="0" w:noHBand="0" w:noVBand="1"/>
      </w:tblPr>
      <w:tblGrid>
        <w:gridCol w:w="2041"/>
        <w:gridCol w:w="1709"/>
        <w:gridCol w:w="1709"/>
      </w:tblGrid>
      <w:tr w:rsidR="002D4232" w:rsidRPr="00905437" w:rsidTr="00D33632">
        <w:tc>
          <w:tcPr>
            <w:tcW w:w="2041" w:type="dxa"/>
          </w:tcPr>
          <w:p w:rsidR="002D4232" w:rsidRPr="002D4232" w:rsidRDefault="002D4232" w:rsidP="002D4232">
            <w:pPr>
              <w:autoSpaceDE w:val="0"/>
              <w:autoSpaceDN w:val="0"/>
              <w:adjustRightInd w:val="0"/>
              <w:jc w:val="both"/>
              <w:rPr>
                <w:rFonts w:ascii="Arial" w:hAnsi="Arial" w:cs="Arial"/>
                <w:b/>
                <w:bCs/>
                <w:sz w:val="16"/>
                <w:szCs w:val="16"/>
              </w:rPr>
            </w:pPr>
            <w:r w:rsidRPr="002D4232">
              <w:rPr>
                <w:rFonts w:ascii="Arial" w:hAnsi="Arial" w:cs="Arial"/>
                <w:b/>
                <w:bCs/>
                <w:sz w:val="16"/>
                <w:szCs w:val="16"/>
              </w:rPr>
              <w:t>Spécialité</w:t>
            </w:r>
          </w:p>
        </w:tc>
        <w:tc>
          <w:tcPr>
            <w:tcW w:w="1709" w:type="dxa"/>
          </w:tcPr>
          <w:p w:rsidR="002D4232" w:rsidRPr="002D4232" w:rsidRDefault="002D4232" w:rsidP="002D4232">
            <w:pPr>
              <w:autoSpaceDE w:val="0"/>
              <w:autoSpaceDN w:val="0"/>
              <w:adjustRightInd w:val="0"/>
              <w:jc w:val="both"/>
              <w:rPr>
                <w:rFonts w:ascii="Arial" w:hAnsi="Arial" w:cs="Arial"/>
                <w:b/>
                <w:bCs/>
                <w:sz w:val="16"/>
                <w:szCs w:val="16"/>
              </w:rPr>
            </w:pPr>
            <w:r w:rsidRPr="002D4232">
              <w:rPr>
                <w:rFonts w:ascii="Arial" w:hAnsi="Arial" w:cs="Arial"/>
                <w:b/>
                <w:bCs/>
                <w:sz w:val="16"/>
                <w:szCs w:val="16"/>
              </w:rPr>
              <w:t>ETP</w:t>
            </w:r>
          </w:p>
        </w:tc>
        <w:tc>
          <w:tcPr>
            <w:tcW w:w="1709" w:type="dxa"/>
          </w:tcPr>
          <w:p w:rsidR="002D4232" w:rsidRPr="002D4232" w:rsidRDefault="002D4232" w:rsidP="002D4232">
            <w:pPr>
              <w:autoSpaceDE w:val="0"/>
              <w:autoSpaceDN w:val="0"/>
              <w:adjustRightInd w:val="0"/>
              <w:jc w:val="both"/>
              <w:rPr>
                <w:rFonts w:ascii="Arial" w:hAnsi="Arial" w:cs="Arial"/>
                <w:b/>
                <w:bCs/>
                <w:sz w:val="16"/>
                <w:szCs w:val="16"/>
              </w:rPr>
            </w:pPr>
            <w:r w:rsidRPr="002D4232">
              <w:rPr>
                <w:rFonts w:ascii="Arial" w:hAnsi="Arial" w:cs="Arial"/>
                <w:b/>
                <w:bCs/>
                <w:sz w:val="16"/>
                <w:szCs w:val="16"/>
              </w:rPr>
              <w:t>Recrutement à faire ou en cours (préciser)</w:t>
            </w:r>
          </w:p>
        </w:tc>
      </w:tr>
      <w:tr w:rsidR="002D4232" w:rsidRPr="00905437" w:rsidTr="00D33632">
        <w:tc>
          <w:tcPr>
            <w:tcW w:w="2041" w:type="dxa"/>
          </w:tcPr>
          <w:p w:rsidR="002D4232" w:rsidRPr="00905437" w:rsidRDefault="002D4232" w:rsidP="002D4232">
            <w:pPr>
              <w:autoSpaceDE w:val="0"/>
              <w:autoSpaceDN w:val="0"/>
              <w:adjustRightInd w:val="0"/>
              <w:jc w:val="both"/>
              <w:rPr>
                <w:rFonts w:ascii="Arial" w:hAnsi="Arial" w:cs="Arial"/>
                <w:b/>
                <w:bCs/>
              </w:rPr>
            </w:pPr>
          </w:p>
        </w:tc>
        <w:tc>
          <w:tcPr>
            <w:tcW w:w="1709" w:type="dxa"/>
          </w:tcPr>
          <w:p w:rsidR="002D4232" w:rsidRPr="00905437" w:rsidRDefault="002D4232" w:rsidP="002D4232">
            <w:pPr>
              <w:autoSpaceDE w:val="0"/>
              <w:autoSpaceDN w:val="0"/>
              <w:adjustRightInd w:val="0"/>
              <w:jc w:val="both"/>
              <w:rPr>
                <w:rFonts w:ascii="Arial" w:hAnsi="Arial" w:cs="Arial"/>
                <w:b/>
                <w:bCs/>
              </w:rPr>
            </w:pPr>
          </w:p>
        </w:tc>
        <w:tc>
          <w:tcPr>
            <w:tcW w:w="1709" w:type="dxa"/>
          </w:tcPr>
          <w:p w:rsidR="002D4232" w:rsidRPr="00905437" w:rsidRDefault="002D4232" w:rsidP="002D4232">
            <w:pPr>
              <w:autoSpaceDE w:val="0"/>
              <w:autoSpaceDN w:val="0"/>
              <w:adjustRightInd w:val="0"/>
              <w:jc w:val="both"/>
              <w:rPr>
                <w:rFonts w:ascii="Arial" w:hAnsi="Arial" w:cs="Arial"/>
                <w:b/>
                <w:bCs/>
              </w:rPr>
            </w:pPr>
          </w:p>
        </w:tc>
      </w:tr>
      <w:tr w:rsidR="002D4232" w:rsidRPr="00905437" w:rsidTr="00D33632">
        <w:tc>
          <w:tcPr>
            <w:tcW w:w="2041" w:type="dxa"/>
          </w:tcPr>
          <w:p w:rsidR="002D4232" w:rsidRPr="00905437" w:rsidRDefault="002D4232" w:rsidP="002D4232">
            <w:pPr>
              <w:autoSpaceDE w:val="0"/>
              <w:autoSpaceDN w:val="0"/>
              <w:adjustRightInd w:val="0"/>
              <w:jc w:val="both"/>
              <w:rPr>
                <w:rFonts w:ascii="Arial" w:hAnsi="Arial" w:cs="Arial"/>
                <w:b/>
                <w:bCs/>
              </w:rPr>
            </w:pPr>
          </w:p>
        </w:tc>
        <w:tc>
          <w:tcPr>
            <w:tcW w:w="1709" w:type="dxa"/>
          </w:tcPr>
          <w:p w:rsidR="002D4232" w:rsidRPr="00905437" w:rsidRDefault="002D4232" w:rsidP="002D4232">
            <w:pPr>
              <w:autoSpaceDE w:val="0"/>
              <w:autoSpaceDN w:val="0"/>
              <w:adjustRightInd w:val="0"/>
              <w:jc w:val="both"/>
              <w:rPr>
                <w:rFonts w:ascii="Arial" w:hAnsi="Arial" w:cs="Arial"/>
                <w:b/>
                <w:bCs/>
              </w:rPr>
            </w:pPr>
          </w:p>
        </w:tc>
        <w:tc>
          <w:tcPr>
            <w:tcW w:w="1709" w:type="dxa"/>
          </w:tcPr>
          <w:p w:rsidR="002D4232" w:rsidRPr="00905437" w:rsidRDefault="002D4232" w:rsidP="002D4232">
            <w:pPr>
              <w:autoSpaceDE w:val="0"/>
              <w:autoSpaceDN w:val="0"/>
              <w:adjustRightInd w:val="0"/>
              <w:jc w:val="both"/>
              <w:rPr>
                <w:rFonts w:ascii="Arial" w:hAnsi="Arial" w:cs="Arial"/>
                <w:b/>
                <w:bCs/>
              </w:rPr>
            </w:pPr>
          </w:p>
        </w:tc>
      </w:tr>
      <w:tr w:rsidR="002D4232" w:rsidRPr="00905437" w:rsidTr="00D33632">
        <w:tc>
          <w:tcPr>
            <w:tcW w:w="2041" w:type="dxa"/>
          </w:tcPr>
          <w:p w:rsidR="002D4232" w:rsidRPr="00905437" w:rsidRDefault="002D4232" w:rsidP="002D4232">
            <w:pPr>
              <w:autoSpaceDE w:val="0"/>
              <w:autoSpaceDN w:val="0"/>
              <w:adjustRightInd w:val="0"/>
              <w:jc w:val="both"/>
              <w:rPr>
                <w:rFonts w:ascii="Arial" w:hAnsi="Arial" w:cs="Arial"/>
                <w:b/>
                <w:bCs/>
              </w:rPr>
            </w:pPr>
          </w:p>
        </w:tc>
        <w:tc>
          <w:tcPr>
            <w:tcW w:w="1709" w:type="dxa"/>
          </w:tcPr>
          <w:p w:rsidR="002D4232" w:rsidRPr="00905437" w:rsidRDefault="002D4232" w:rsidP="002D4232">
            <w:pPr>
              <w:autoSpaceDE w:val="0"/>
              <w:autoSpaceDN w:val="0"/>
              <w:adjustRightInd w:val="0"/>
              <w:jc w:val="both"/>
              <w:rPr>
                <w:rFonts w:ascii="Arial" w:hAnsi="Arial" w:cs="Arial"/>
                <w:b/>
                <w:bCs/>
              </w:rPr>
            </w:pPr>
          </w:p>
        </w:tc>
        <w:tc>
          <w:tcPr>
            <w:tcW w:w="1709" w:type="dxa"/>
          </w:tcPr>
          <w:p w:rsidR="002D4232" w:rsidRPr="00905437" w:rsidRDefault="002D4232" w:rsidP="002D4232">
            <w:pPr>
              <w:autoSpaceDE w:val="0"/>
              <w:autoSpaceDN w:val="0"/>
              <w:adjustRightInd w:val="0"/>
              <w:jc w:val="both"/>
              <w:rPr>
                <w:rFonts w:ascii="Arial" w:hAnsi="Arial" w:cs="Arial"/>
                <w:b/>
                <w:bCs/>
              </w:rPr>
            </w:pPr>
          </w:p>
        </w:tc>
      </w:tr>
    </w:tbl>
    <w:p w:rsidR="002100AC" w:rsidRPr="00905437" w:rsidRDefault="009D5793" w:rsidP="002100AC">
      <w:pPr>
        <w:autoSpaceDE w:val="0"/>
        <w:autoSpaceDN w:val="0"/>
        <w:adjustRightInd w:val="0"/>
        <w:spacing w:after="0" w:line="240" w:lineRule="auto"/>
        <w:jc w:val="both"/>
        <w:rPr>
          <w:rFonts w:ascii="Arial" w:eastAsia="Calibri" w:hAnsi="Arial" w:cs="Arial"/>
          <w:bCs/>
          <w:i/>
          <w:sz w:val="16"/>
          <w:szCs w:val="16"/>
          <w:lang w:eastAsia="en-US"/>
        </w:rPr>
      </w:pPr>
      <w:r w:rsidRPr="00905437">
        <w:rPr>
          <w:rFonts w:ascii="Arial" w:eastAsia="Calibri" w:hAnsi="Arial" w:cs="Arial"/>
          <w:bCs/>
          <w:i/>
          <w:sz w:val="16"/>
          <w:szCs w:val="16"/>
          <w:lang w:eastAsia="en-US"/>
        </w:rPr>
        <w:t>L’établissement peut</w:t>
      </w:r>
      <w:r w:rsidR="002100AC" w:rsidRPr="00905437">
        <w:rPr>
          <w:rFonts w:ascii="Arial" w:eastAsia="Calibri" w:hAnsi="Arial" w:cs="Arial"/>
          <w:bCs/>
          <w:i/>
          <w:sz w:val="16"/>
          <w:szCs w:val="16"/>
          <w:lang w:eastAsia="en-US"/>
        </w:rPr>
        <w:t xml:space="preserve"> facturer d’acte technique codé ALQP006 (bilan cognitif), réalisé par des neuropsychologues</w:t>
      </w:r>
    </w:p>
    <w:p w:rsidR="002100AC" w:rsidRPr="00905437" w:rsidRDefault="002100AC" w:rsidP="002100AC">
      <w:pPr>
        <w:autoSpaceDE w:val="0"/>
        <w:autoSpaceDN w:val="0"/>
        <w:adjustRightInd w:val="0"/>
        <w:spacing w:after="0" w:line="240" w:lineRule="auto"/>
        <w:jc w:val="both"/>
        <w:rPr>
          <w:rFonts w:ascii="Arial" w:eastAsia="Calibri" w:hAnsi="Arial" w:cs="Arial"/>
          <w:b/>
          <w:bCs/>
          <w:lang w:eastAsia="en-US"/>
        </w:rPr>
      </w:pPr>
    </w:p>
    <w:p w:rsidR="002100AC" w:rsidRPr="00905437" w:rsidRDefault="002100AC" w:rsidP="002100AC">
      <w:pPr>
        <w:autoSpaceDE w:val="0"/>
        <w:autoSpaceDN w:val="0"/>
        <w:adjustRightInd w:val="0"/>
        <w:spacing w:after="0" w:line="240" w:lineRule="auto"/>
        <w:jc w:val="both"/>
        <w:rPr>
          <w:rFonts w:ascii="Arial" w:eastAsia="Calibri" w:hAnsi="Arial" w:cs="Arial"/>
          <w:b/>
          <w:bCs/>
          <w:lang w:eastAsia="en-US"/>
        </w:rPr>
      </w:pPr>
    </w:p>
    <w:p w:rsidR="002100AC" w:rsidRPr="002D4232" w:rsidRDefault="002100AC" w:rsidP="002100AC">
      <w:pPr>
        <w:autoSpaceDE w:val="0"/>
        <w:autoSpaceDN w:val="0"/>
        <w:adjustRightInd w:val="0"/>
        <w:spacing w:after="0" w:line="240" w:lineRule="auto"/>
        <w:jc w:val="both"/>
        <w:rPr>
          <w:rFonts w:ascii="Arial" w:eastAsia="Calibri" w:hAnsi="Arial" w:cs="Arial"/>
          <w:bCs/>
          <w:u w:val="single"/>
          <w:lang w:eastAsia="en-US"/>
        </w:rPr>
      </w:pPr>
      <w:r w:rsidRPr="002D4232">
        <w:rPr>
          <w:rFonts w:ascii="Arial" w:eastAsia="Calibri" w:hAnsi="Arial" w:cs="Arial"/>
          <w:bCs/>
          <w:u w:val="single"/>
          <w:lang w:eastAsia="en-US"/>
        </w:rPr>
        <w:t>IDE et/ou IPA</w:t>
      </w:r>
    </w:p>
    <w:p w:rsidR="002100AC" w:rsidRPr="00905437" w:rsidRDefault="002100AC" w:rsidP="002100AC">
      <w:pPr>
        <w:autoSpaceDE w:val="0"/>
        <w:autoSpaceDN w:val="0"/>
        <w:adjustRightInd w:val="0"/>
        <w:spacing w:after="0" w:line="240" w:lineRule="auto"/>
        <w:jc w:val="both"/>
        <w:rPr>
          <w:rFonts w:ascii="Arial" w:eastAsia="Calibri" w:hAnsi="Arial" w:cs="Arial"/>
          <w:b/>
          <w:bCs/>
          <w:lang w:eastAsia="en-US"/>
        </w:rPr>
      </w:pPr>
    </w:p>
    <w:tbl>
      <w:tblPr>
        <w:tblStyle w:val="Grilledutableau1"/>
        <w:tblW w:w="0" w:type="auto"/>
        <w:tblLook w:val="04A0" w:firstRow="1" w:lastRow="0" w:firstColumn="1" w:lastColumn="0" w:noHBand="0" w:noVBand="1"/>
      </w:tblPr>
      <w:tblGrid>
        <w:gridCol w:w="2015"/>
        <w:gridCol w:w="1717"/>
        <w:gridCol w:w="1717"/>
      </w:tblGrid>
      <w:tr w:rsidR="002D4232" w:rsidRPr="00905437" w:rsidTr="003A4BEA">
        <w:tc>
          <w:tcPr>
            <w:tcW w:w="2015" w:type="dxa"/>
          </w:tcPr>
          <w:p w:rsidR="002D4232" w:rsidRPr="002D4232" w:rsidRDefault="002D4232" w:rsidP="002D4232">
            <w:pPr>
              <w:autoSpaceDE w:val="0"/>
              <w:autoSpaceDN w:val="0"/>
              <w:adjustRightInd w:val="0"/>
              <w:jc w:val="both"/>
              <w:rPr>
                <w:rFonts w:ascii="Arial" w:hAnsi="Arial" w:cs="Arial"/>
                <w:b/>
                <w:bCs/>
                <w:sz w:val="16"/>
                <w:szCs w:val="16"/>
              </w:rPr>
            </w:pPr>
            <w:r w:rsidRPr="002D4232">
              <w:rPr>
                <w:rFonts w:ascii="Arial" w:hAnsi="Arial" w:cs="Arial"/>
                <w:b/>
                <w:bCs/>
                <w:sz w:val="16"/>
                <w:szCs w:val="16"/>
              </w:rPr>
              <w:t>Fonction</w:t>
            </w:r>
          </w:p>
        </w:tc>
        <w:tc>
          <w:tcPr>
            <w:tcW w:w="1717" w:type="dxa"/>
          </w:tcPr>
          <w:p w:rsidR="002D4232" w:rsidRPr="002D4232" w:rsidRDefault="002D4232" w:rsidP="002D4232">
            <w:pPr>
              <w:autoSpaceDE w:val="0"/>
              <w:autoSpaceDN w:val="0"/>
              <w:adjustRightInd w:val="0"/>
              <w:jc w:val="both"/>
              <w:rPr>
                <w:rFonts w:ascii="Arial" w:hAnsi="Arial" w:cs="Arial"/>
                <w:b/>
                <w:bCs/>
                <w:sz w:val="16"/>
                <w:szCs w:val="16"/>
              </w:rPr>
            </w:pPr>
            <w:r w:rsidRPr="002D4232">
              <w:rPr>
                <w:rFonts w:ascii="Arial" w:hAnsi="Arial" w:cs="Arial"/>
                <w:b/>
                <w:bCs/>
                <w:sz w:val="16"/>
                <w:szCs w:val="16"/>
              </w:rPr>
              <w:t>ETP</w:t>
            </w:r>
          </w:p>
        </w:tc>
        <w:tc>
          <w:tcPr>
            <w:tcW w:w="1717" w:type="dxa"/>
          </w:tcPr>
          <w:p w:rsidR="002D4232" w:rsidRPr="002D4232" w:rsidRDefault="002D4232" w:rsidP="002D4232">
            <w:pPr>
              <w:autoSpaceDE w:val="0"/>
              <w:autoSpaceDN w:val="0"/>
              <w:adjustRightInd w:val="0"/>
              <w:jc w:val="both"/>
              <w:rPr>
                <w:rFonts w:ascii="Arial" w:hAnsi="Arial" w:cs="Arial"/>
                <w:b/>
                <w:bCs/>
                <w:sz w:val="16"/>
                <w:szCs w:val="16"/>
              </w:rPr>
            </w:pPr>
            <w:r w:rsidRPr="002D4232">
              <w:rPr>
                <w:rFonts w:ascii="Arial" w:hAnsi="Arial" w:cs="Arial"/>
                <w:b/>
                <w:bCs/>
                <w:sz w:val="16"/>
                <w:szCs w:val="16"/>
              </w:rPr>
              <w:t>Recrutement à faire ou en cours (préciser)</w:t>
            </w:r>
          </w:p>
        </w:tc>
      </w:tr>
      <w:tr w:rsidR="002D4232" w:rsidRPr="00905437" w:rsidTr="003A4BEA">
        <w:tc>
          <w:tcPr>
            <w:tcW w:w="2015" w:type="dxa"/>
          </w:tcPr>
          <w:p w:rsidR="002D4232" w:rsidRPr="00905437" w:rsidRDefault="002D4232" w:rsidP="002D4232">
            <w:pPr>
              <w:autoSpaceDE w:val="0"/>
              <w:autoSpaceDN w:val="0"/>
              <w:adjustRightInd w:val="0"/>
              <w:jc w:val="both"/>
              <w:rPr>
                <w:rFonts w:ascii="Arial" w:hAnsi="Arial" w:cs="Arial"/>
                <w:b/>
                <w:bCs/>
              </w:rPr>
            </w:pPr>
          </w:p>
        </w:tc>
        <w:tc>
          <w:tcPr>
            <w:tcW w:w="1717" w:type="dxa"/>
          </w:tcPr>
          <w:p w:rsidR="002D4232" w:rsidRPr="00905437" w:rsidRDefault="002D4232" w:rsidP="002D4232">
            <w:pPr>
              <w:autoSpaceDE w:val="0"/>
              <w:autoSpaceDN w:val="0"/>
              <w:adjustRightInd w:val="0"/>
              <w:jc w:val="both"/>
              <w:rPr>
                <w:rFonts w:ascii="Arial" w:hAnsi="Arial" w:cs="Arial"/>
                <w:b/>
                <w:bCs/>
              </w:rPr>
            </w:pPr>
          </w:p>
        </w:tc>
        <w:tc>
          <w:tcPr>
            <w:tcW w:w="1717" w:type="dxa"/>
          </w:tcPr>
          <w:p w:rsidR="002D4232" w:rsidRPr="00905437" w:rsidRDefault="002D4232" w:rsidP="002D4232">
            <w:pPr>
              <w:autoSpaceDE w:val="0"/>
              <w:autoSpaceDN w:val="0"/>
              <w:adjustRightInd w:val="0"/>
              <w:jc w:val="both"/>
              <w:rPr>
                <w:rFonts w:ascii="Arial" w:hAnsi="Arial" w:cs="Arial"/>
                <w:b/>
                <w:bCs/>
              </w:rPr>
            </w:pPr>
          </w:p>
        </w:tc>
      </w:tr>
      <w:tr w:rsidR="002D4232" w:rsidRPr="00905437" w:rsidTr="003A4BEA">
        <w:tc>
          <w:tcPr>
            <w:tcW w:w="2015" w:type="dxa"/>
          </w:tcPr>
          <w:p w:rsidR="002D4232" w:rsidRPr="00905437" w:rsidRDefault="002D4232" w:rsidP="002D4232">
            <w:pPr>
              <w:autoSpaceDE w:val="0"/>
              <w:autoSpaceDN w:val="0"/>
              <w:adjustRightInd w:val="0"/>
              <w:jc w:val="both"/>
              <w:rPr>
                <w:rFonts w:ascii="Arial" w:hAnsi="Arial" w:cs="Arial"/>
                <w:b/>
                <w:bCs/>
              </w:rPr>
            </w:pPr>
          </w:p>
        </w:tc>
        <w:tc>
          <w:tcPr>
            <w:tcW w:w="1717" w:type="dxa"/>
          </w:tcPr>
          <w:p w:rsidR="002D4232" w:rsidRPr="00905437" w:rsidRDefault="002D4232" w:rsidP="002D4232">
            <w:pPr>
              <w:autoSpaceDE w:val="0"/>
              <w:autoSpaceDN w:val="0"/>
              <w:adjustRightInd w:val="0"/>
              <w:jc w:val="both"/>
              <w:rPr>
                <w:rFonts w:ascii="Arial" w:hAnsi="Arial" w:cs="Arial"/>
                <w:b/>
                <w:bCs/>
              </w:rPr>
            </w:pPr>
          </w:p>
        </w:tc>
        <w:tc>
          <w:tcPr>
            <w:tcW w:w="1717" w:type="dxa"/>
          </w:tcPr>
          <w:p w:rsidR="002D4232" w:rsidRPr="00905437" w:rsidRDefault="002D4232" w:rsidP="002D4232">
            <w:pPr>
              <w:autoSpaceDE w:val="0"/>
              <w:autoSpaceDN w:val="0"/>
              <w:adjustRightInd w:val="0"/>
              <w:jc w:val="both"/>
              <w:rPr>
                <w:rFonts w:ascii="Arial" w:hAnsi="Arial" w:cs="Arial"/>
                <w:b/>
                <w:bCs/>
              </w:rPr>
            </w:pPr>
          </w:p>
        </w:tc>
      </w:tr>
      <w:tr w:rsidR="002D4232" w:rsidRPr="00905437" w:rsidTr="003A4BEA">
        <w:tc>
          <w:tcPr>
            <w:tcW w:w="2015" w:type="dxa"/>
          </w:tcPr>
          <w:p w:rsidR="002D4232" w:rsidRPr="00905437" w:rsidRDefault="002D4232" w:rsidP="002D4232">
            <w:pPr>
              <w:autoSpaceDE w:val="0"/>
              <w:autoSpaceDN w:val="0"/>
              <w:adjustRightInd w:val="0"/>
              <w:jc w:val="both"/>
              <w:rPr>
                <w:rFonts w:ascii="Arial" w:hAnsi="Arial" w:cs="Arial"/>
                <w:b/>
                <w:bCs/>
              </w:rPr>
            </w:pPr>
          </w:p>
        </w:tc>
        <w:tc>
          <w:tcPr>
            <w:tcW w:w="1717" w:type="dxa"/>
          </w:tcPr>
          <w:p w:rsidR="002D4232" w:rsidRPr="00905437" w:rsidRDefault="002D4232" w:rsidP="002D4232">
            <w:pPr>
              <w:autoSpaceDE w:val="0"/>
              <w:autoSpaceDN w:val="0"/>
              <w:adjustRightInd w:val="0"/>
              <w:jc w:val="both"/>
              <w:rPr>
                <w:rFonts w:ascii="Arial" w:hAnsi="Arial" w:cs="Arial"/>
                <w:b/>
                <w:bCs/>
              </w:rPr>
            </w:pPr>
          </w:p>
        </w:tc>
        <w:tc>
          <w:tcPr>
            <w:tcW w:w="1717" w:type="dxa"/>
          </w:tcPr>
          <w:p w:rsidR="002D4232" w:rsidRPr="00905437" w:rsidRDefault="002D4232" w:rsidP="002D4232">
            <w:pPr>
              <w:autoSpaceDE w:val="0"/>
              <w:autoSpaceDN w:val="0"/>
              <w:adjustRightInd w:val="0"/>
              <w:jc w:val="both"/>
              <w:rPr>
                <w:rFonts w:ascii="Arial" w:hAnsi="Arial" w:cs="Arial"/>
                <w:b/>
                <w:bCs/>
              </w:rPr>
            </w:pPr>
          </w:p>
        </w:tc>
      </w:tr>
    </w:tbl>
    <w:p w:rsidR="002100AC" w:rsidRPr="00905437" w:rsidRDefault="002100AC" w:rsidP="002100AC">
      <w:pPr>
        <w:autoSpaceDE w:val="0"/>
        <w:autoSpaceDN w:val="0"/>
        <w:adjustRightInd w:val="0"/>
        <w:spacing w:after="0" w:line="240" w:lineRule="auto"/>
        <w:jc w:val="both"/>
        <w:rPr>
          <w:rFonts w:ascii="Arial" w:eastAsia="Calibri" w:hAnsi="Arial" w:cs="Arial"/>
          <w:b/>
          <w:bCs/>
          <w:lang w:eastAsia="en-US"/>
        </w:rPr>
      </w:pPr>
    </w:p>
    <w:p w:rsidR="002100AC" w:rsidRPr="00905437" w:rsidRDefault="002100AC" w:rsidP="002100AC">
      <w:pPr>
        <w:autoSpaceDE w:val="0"/>
        <w:autoSpaceDN w:val="0"/>
        <w:adjustRightInd w:val="0"/>
        <w:spacing w:after="0" w:line="240" w:lineRule="auto"/>
        <w:jc w:val="both"/>
        <w:rPr>
          <w:rFonts w:ascii="Arial" w:eastAsia="Calibri" w:hAnsi="Arial" w:cs="Arial"/>
          <w:b/>
          <w:bCs/>
          <w:lang w:eastAsia="en-US"/>
        </w:rPr>
      </w:pPr>
    </w:p>
    <w:p w:rsidR="002100AC" w:rsidRPr="002D4232" w:rsidRDefault="002100AC" w:rsidP="002100AC">
      <w:pPr>
        <w:autoSpaceDE w:val="0"/>
        <w:autoSpaceDN w:val="0"/>
        <w:adjustRightInd w:val="0"/>
        <w:spacing w:after="0" w:line="240" w:lineRule="auto"/>
        <w:jc w:val="both"/>
        <w:rPr>
          <w:rFonts w:ascii="Arial" w:eastAsia="Calibri" w:hAnsi="Arial" w:cs="Arial"/>
          <w:bCs/>
          <w:u w:val="single"/>
          <w:lang w:eastAsia="en-US"/>
        </w:rPr>
      </w:pPr>
      <w:r w:rsidRPr="002D4232">
        <w:rPr>
          <w:rFonts w:ascii="Arial" w:eastAsia="Calibri" w:hAnsi="Arial" w:cs="Arial"/>
          <w:bCs/>
          <w:u w:val="single"/>
          <w:lang w:eastAsia="en-US"/>
        </w:rPr>
        <w:t>Administratif</w:t>
      </w:r>
    </w:p>
    <w:p w:rsidR="002100AC" w:rsidRPr="00905437" w:rsidRDefault="002100AC" w:rsidP="002100AC">
      <w:pPr>
        <w:autoSpaceDE w:val="0"/>
        <w:autoSpaceDN w:val="0"/>
        <w:adjustRightInd w:val="0"/>
        <w:spacing w:after="0" w:line="240" w:lineRule="auto"/>
        <w:jc w:val="both"/>
        <w:rPr>
          <w:rFonts w:ascii="Arial" w:eastAsia="Calibri" w:hAnsi="Arial" w:cs="Arial"/>
          <w:b/>
          <w:bCs/>
          <w:lang w:eastAsia="en-US"/>
        </w:rPr>
      </w:pPr>
      <w:r w:rsidRPr="00905437">
        <w:rPr>
          <w:rFonts w:ascii="Arial" w:eastAsia="Calibri" w:hAnsi="Arial" w:cs="Arial"/>
          <w:b/>
          <w:bCs/>
          <w:lang w:eastAsia="en-US"/>
        </w:rPr>
        <w:t xml:space="preserve"> </w:t>
      </w:r>
    </w:p>
    <w:tbl>
      <w:tblPr>
        <w:tblStyle w:val="Grilledutableau1"/>
        <w:tblW w:w="0" w:type="auto"/>
        <w:tblLook w:val="04A0" w:firstRow="1" w:lastRow="0" w:firstColumn="1" w:lastColumn="0" w:noHBand="0" w:noVBand="1"/>
      </w:tblPr>
      <w:tblGrid>
        <w:gridCol w:w="2015"/>
        <w:gridCol w:w="1717"/>
        <w:gridCol w:w="1717"/>
      </w:tblGrid>
      <w:tr w:rsidR="002D4232" w:rsidRPr="00905437" w:rsidTr="00CC22CD">
        <w:tc>
          <w:tcPr>
            <w:tcW w:w="2015" w:type="dxa"/>
          </w:tcPr>
          <w:p w:rsidR="002D4232" w:rsidRPr="002D4232" w:rsidRDefault="002D4232" w:rsidP="002D4232">
            <w:pPr>
              <w:autoSpaceDE w:val="0"/>
              <w:autoSpaceDN w:val="0"/>
              <w:adjustRightInd w:val="0"/>
              <w:jc w:val="both"/>
              <w:rPr>
                <w:rFonts w:ascii="Arial" w:hAnsi="Arial" w:cs="Arial"/>
                <w:b/>
                <w:bCs/>
                <w:sz w:val="16"/>
                <w:szCs w:val="16"/>
              </w:rPr>
            </w:pPr>
            <w:r w:rsidRPr="002D4232">
              <w:rPr>
                <w:rFonts w:ascii="Arial" w:hAnsi="Arial" w:cs="Arial"/>
                <w:b/>
                <w:bCs/>
                <w:sz w:val="16"/>
                <w:szCs w:val="16"/>
              </w:rPr>
              <w:t xml:space="preserve">Fonction </w:t>
            </w:r>
          </w:p>
        </w:tc>
        <w:tc>
          <w:tcPr>
            <w:tcW w:w="1717" w:type="dxa"/>
          </w:tcPr>
          <w:p w:rsidR="002D4232" w:rsidRPr="002D4232" w:rsidRDefault="002D4232" w:rsidP="002D4232">
            <w:pPr>
              <w:autoSpaceDE w:val="0"/>
              <w:autoSpaceDN w:val="0"/>
              <w:adjustRightInd w:val="0"/>
              <w:jc w:val="both"/>
              <w:rPr>
                <w:rFonts w:ascii="Arial" w:hAnsi="Arial" w:cs="Arial"/>
                <w:b/>
                <w:bCs/>
                <w:sz w:val="16"/>
                <w:szCs w:val="16"/>
              </w:rPr>
            </w:pPr>
            <w:r w:rsidRPr="002D4232">
              <w:rPr>
                <w:rFonts w:ascii="Arial" w:hAnsi="Arial" w:cs="Arial"/>
                <w:b/>
                <w:bCs/>
                <w:sz w:val="16"/>
                <w:szCs w:val="16"/>
              </w:rPr>
              <w:t>ETP</w:t>
            </w:r>
          </w:p>
        </w:tc>
        <w:tc>
          <w:tcPr>
            <w:tcW w:w="1717" w:type="dxa"/>
          </w:tcPr>
          <w:p w:rsidR="002D4232" w:rsidRPr="002D4232" w:rsidRDefault="002D4232" w:rsidP="002D4232">
            <w:pPr>
              <w:autoSpaceDE w:val="0"/>
              <w:autoSpaceDN w:val="0"/>
              <w:adjustRightInd w:val="0"/>
              <w:jc w:val="both"/>
              <w:rPr>
                <w:rFonts w:ascii="Arial" w:hAnsi="Arial" w:cs="Arial"/>
                <w:b/>
                <w:bCs/>
                <w:sz w:val="16"/>
                <w:szCs w:val="16"/>
              </w:rPr>
            </w:pPr>
            <w:r w:rsidRPr="002D4232">
              <w:rPr>
                <w:rFonts w:ascii="Arial" w:hAnsi="Arial" w:cs="Arial"/>
                <w:b/>
                <w:bCs/>
                <w:sz w:val="16"/>
                <w:szCs w:val="16"/>
              </w:rPr>
              <w:t>Recrutement à faire ou en cours (préciser)</w:t>
            </w:r>
          </w:p>
        </w:tc>
      </w:tr>
      <w:tr w:rsidR="002D4232" w:rsidRPr="00905437" w:rsidTr="00CC22CD">
        <w:tc>
          <w:tcPr>
            <w:tcW w:w="2015" w:type="dxa"/>
          </w:tcPr>
          <w:p w:rsidR="002D4232" w:rsidRPr="00905437" w:rsidRDefault="002D4232" w:rsidP="002D4232">
            <w:pPr>
              <w:autoSpaceDE w:val="0"/>
              <w:autoSpaceDN w:val="0"/>
              <w:adjustRightInd w:val="0"/>
              <w:jc w:val="both"/>
              <w:rPr>
                <w:rFonts w:ascii="Arial" w:hAnsi="Arial" w:cs="Arial"/>
                <w:b/>
                <w:bCs/>
              </w:rPr>
            </w:pPr>
          </w:p>
        </w:tc>
        <w:tc>
          <w:tcPr>
            <w:tcW w:w="1717" w:type="dxa"/>
          </w:tcPr>
          <w:p w:rsidR="002D4232" w:rsidRPr="00905437" w:rsidRDefault="002D4232" w:rsidP="002D4232">
            <w:pPr>
              <w:autoSpaceDE w:val="0"/>
              <w:autoSpaceDN w:val="0"/>
              <w:adjustRightInd w:val="0"/>
              <w:jc w:val="both"/>
              <w:rPr>
                <w:rFonts w:ascii="Arial" w:hAnsi="Arial" w:cs="Arial"/>
                <w:b/>
                <w:bCs/>
              </w:rPr>
            </w:pPr>
          </w:p>
        </w:tc>
        <w:tc>
          <w:tcPr>
            <w:tcW w:w="1717" w:type="dxa"/>
          </w:tcPr>
          <w:p w:rsidR="002D4232" w:rsidRPr="00905437" w:rsidRDefault="002D4232" w:rsidP="002D4232">
            <w:pPr>
              <w:autoSpaceDE w:val="0"/>
              <w:autoSpaceDN w:val="0"/>
              <w:adjustRightInd w:val="0"/>
              <w:jc w:val="both"/>
              <w:rPr>
                <w:rFonts w:ascii="Arial" w:hAnsi="Arial" w:cs="Arial"/>
                <w:b/>
                <w:bCs/>
              </w:rPr>
            </w:pPr>
          </w:p>
        </w:tc>
      </w:tr>
      <w:tr w:rsidR="002D4232" w:rsidRPr="00905437" w:rsidTr="00CC22CD">
        <w:tc>
          <w:tcPr>
            <w:tcW w:w="2015" w:type="dxa"/>
          </w:tcPr>
          <w:p w:rsidR="002D4232" w:rsidRPr="00905437" w:rsidRDefault="002D4232" w:rsidP="002D4232">
            <w:pPr>
              <w:autoSpaceDE w:val="0"/>
              <w:autoSpaceDN w:val="0"/>
              <w:adjustRightInd w:val="0"/>
              <w:jc w:val="both"/>
              <w:rPr>
                <w:rFonts w:ascii="Arial" w:hAnsi="Arial" w:cs="Arial"/>
                <w:b/>
                <w:bCs/>
              </w:rPr>
            </w:pPr>
          </w:p>
        </w:tc>
        <w:tc>
          <w:tcPr>
            <w:tcW w:w="1717" w:type="dxa"/>
          </w:tcPr>
          <w:p w:rsidR="002D4232" w:rsidRPr="00905437" w:rsidRDefault="002D4232" w:rsidP="002D4232">
            <w:pPr>
              <w:autoSpaceDE w:val="0"/>
              <w:autoSpaceDN w:val="0"/>
              <w:adjustRightInd w:val="0"/>
              <w:jc w:val="both"/>
              <w:rPr>
                <w:rFonts w:ascii="Arial" w:hAnsi="Arial" w:cs="Arial"/>
                <w:b/>
                <w:bCs/>
              </w:rPr>
            </w:pPr>
          </w:p>
        </w:tc>
        <w:tc>
          <w:tcPr>
            <w:tcW w:w="1717" w:type="dxa"/>
          </w:tcPr>
          <w:p w:rsidR="002D4232" w:rsidRPr="00905437" w:rsidRDefault="002D4232" w:rsidP="002D4232">
            <w:pPr>
              <w:autoSpaceDE w:val="0"/>
              <w:autoSpaceDN w:val="0"/>
              <w:adjustRightInd w:val="0"/>
              <w:jc w:val="both"/>
              <w:rPr>
                <w:rFonts w:ascii="Arial" w:hAnsi="Arial" w:cs="Arial"/>
                <w:b/>
                <w:bCs/>
              </w:rPr>
            </w:pPr>
          </w:p>
        </w:tc>
      </w:tr>
      <w:tr w:rsidR="002D4232" w:rsidRPr="00905437" w:rsidTr="00CC22CD">
        <w:tc>
          <w:tcPr>
            <w:tcW w:w="2015" w:type="dxa"/>
          </w:tcPr>
          <w:p w:rsidR="002D4232" w:rsidRPr="00905437" w:rsidRDefault="002D4232" w:rsidP="002D4232">
            <w:pPr>
              <w:autoSpaceDE w:val="0"/>
              <w:autoSpaceDN w:val="0"/>
              <w:adjustRightInd w:val="0"/>
              <w:jc w:val="both"/>
              <w:rPr>
                <w:rFonts w:ascii="Arial" w:hAnsi="Arial" w:cs="Arial"/>
                <w:b/>
                <w:bCs/>
              </w:rPr>
            </w:pPr>
          </w:p>
        </w:tc>
        <w:tc>
          <w:tcPr>
            <w:tcW w:w="1717" w:type="dxa"/>
          </w:tcPr>
          <w:p w:rsidR="002D4232" w:rsidRPr="00905437" w:rsidRDefault="002D4232" w:rsidP="002D4232">
            <w:pPr>
              <w:autoSpaceDE w:val="0"/>
              <w:autoSpaceDN w:val="0"/>
              <w:adjustRightInd w:val="0"/>
              <w:jc w:val="both"/>
              <w:rPr>
                <w:rFonts w:ascii="Arial" w:hAnsi="Arial" w:cs="Arial"/>
                <w:b/>
                <w:bCs/>
              </w:rPr>
            </w:pPr>
          </w:p>
        </w:tc>
        <w:tc>
          <w:tcPr>
            <w:tcW w:w="1717" w:type="dxa"/>
          </w:tcPr>
          <w:p w:rsidR="002D4232" w:rsidRPr="00905437" w:rsidRDefault="002D4232" w:rsidP="002D4232">
            <w:pPr>
              <w:autoSpaceDE w:val="0"/>
              <w:autoSpaceDN w:val="0"/>
              <w:adjustRightInd w:val="0"/>
              <w:jc w:val="both"/>
              <w:rPr>
                <w:rFonts w:ascii="Arial" w:hAnsi="Arial" w:cs="Arial"/>
                <w:b/>
                <w:bCs/>
              </w:rPr>
            </w:pPr>
          </w:p>
        </w:tc>
      </w:tr>
    </w:tbl>
    <w:p w:rsidR="002100AC" w:rsidRPr="00905437" w:rsidRDefault="002100AC" w:rsidP="002100AC">
      <w:pPr>
        <w:autoSpaceDE w:val="0"/>
        <w:autoSpaceDN w:val="0"/>
        <w:adjustRightInd w:val="0"/>
        <w:spacing w:after="0" w:line="240" w:lineRule="auto"/>
        <w:jc w:val="both"/>
        <w:rPr>
          <w:rFonts w:ascii="Arial" w:eastAsia="Calibri" w:hAnsi="Arial" w:cs="Arial"/>
          <w:b/>
          <w:bCs/>
          <w:lang w:eastAsia="en-US"/>
        </w:rPr>
      </w:pPr>
    </w:p>
    <w:p w:rsidR="002100AC" w:rsidRPr="00905437" w:rsidRDefault="002100AC" w:rsidP="002100AC">
      <w:pPr>
        <w:autoSpaceDE w:val="0"/>
        <w:autoSpaceDN w:val="0"/>
        <w:adjustRightInd w:val="0"/>
        <w:spacing w:after="0" w:line="240" w:lineRule="auto"/>
        <w:jc w:val="both"/>
        <w:rPr>
          <w:rFonts w:ascii="Arial" w:eastAsia="Calibri" w:hAnsi="Arial" w:cs="Arial"/>
          <w:bCs/>
          <w:lang w:eastAsia="en-US"/>
        </w:rPr>
      </w:pPr>
    </w:p>
    <w:p w:rsidR="002100AC" w:rsidRPr="00905437" w:rsidRDefault="002100AC" w:rsidP="002100AC">
      <w:pPr>
        <w:autoSpaceDE w:val="0"/>
        <w:autoSpaceDN w:val="0"/>
        <w:adjustRightInd w:val="0"/>
        <w:spacing w:after="0" w:line="240" w:lineRule="auto"/>
        <w:jc w:val="both"/>
        <w:rPr>
          <w:rFonts w:ascii="Arial" w:eastAsia="Calibri" w:hAnsi="Arial" w:cs="Arial"/>
          <w:bCs/>
          <w:lang w:eastAsia="en-US"/>
        </w:rPr>
      </w:pPr>
      <w:r w:rsidRPr="00905437">
        <w:rPr>
          <w:rFonts w:ascii="Arial" w:eastAsia="Calibri" w:hAnsi="Arial" w:cs="Arial"/>
          <w:bCs/>
          <w:lang w:eastAsia="en-US"/>
        </w:rPr>
        <w:t xml:space="preserve">Préciser les modalités d’élaboration du </w:t>
      </w:r>
      <w:r>
        <w:rPr>
          <w:rFonts w:ascii="Arial" w:eastAsia="Calibri" w:hAnsi="Arial" w:cs="Arial"/>
          <w:bCs/>
          <w:lang w:eastAsia="en-US"/>
        </w:rPr>
        <w:t>p</w:t>
      </w:r>
      <w:r w:rsidRPr="00905437">
        <w:rPr>
          <w:rFonts w:ascii="Arial" w:eastAsia="Calibri" w:hAnsi="Arial" w:cs="Arial"/>
          <w:bCs/>
          <w:lang w:eastAsia="en-US"/>
        </w:rPr>
        <w:t xml:space="preserve">lan </w:t>
      </w:r>
      <w:r>
        <w:rPr>
          <w:rFonts w:ascii="Arial" w:eastAsia="Calibri" w:hAnsi="Arial" w:cs="Arial"/>
          <w:bCs/>
          <w:lang w:eastAsia="en-US"/>
        </w:rPr>
        <w:t>p</w:t>
      </w:r>
      <w:r w:rsidRPr="00905437">
        <w:rPr>
          <w:rFonts w:ascii="Arial" w:eastAsia="Calibri" w:hAnsi="Arial" w:cs="Arial"/>
          <w:bCs/>
          <w:lang w:eastAsia="en-US"/>
        </w:rPr>
        <w:t>ersonnalisé de soins et d’aide (du patient et de son aidant) ?</w:t>
      </w:r>
    </w:p>
    <w:p w:rsidR="002100AC" w:rsidRPr="00905437" w:rsidRDefault="002100AC" w:rsidP="002100A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eastAsia="Calibri" w:hAnsi="Arial" w:cs="Arial"/>
          <w:b/>
          <w:bCs/>
          <w:lang w:eastAsia="en-US"/>
        </w:rPr>
      </w:pPr>
    </w:p>
    <w:p w:rsidR="002100AC" w:rsidRPr="00905437" w:rsidRDefault="002100AC" w:rsidP="002100A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eastAsia="Calibri" w:hAnsi="Arial" w:cs="Arial"/>
          <w:b/>
          <w:bCs/>
          <w:lang w:eastAsia="en-US"/>
        </w:rPr>
      </w:pPr>
    </w:p>
    <w:p w:rsidR="002100AC" w:rsidRPr="00905437" w:rsidRDefault="002100AC" w:rsidP="002100A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eastAsia="Calibri" w:hAnsi="Arial" w:cs="Arial"/>
          <w:b/>
          <w:bCs/>
          <w:lang w:eastAsia="en-US"/>
        </w:rPr>
      </w:pPr>
    </w:p>
    <w:p w:rsidR="002100AC" w:rsidRPr="00905437" w:rsidRDefault="002100AC" w:rsidP="002100A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eastAsia="Calibri" w:hAnsi="Arial" w:cs="Arial"/>
          <w:b/>
          <w:bCs/>
          <w:lang w:eastAsia="en-US"/>
        </w:rPr>
      </w:pPr>
    </w:p>
    <w:p w:rsidR="002100AC" w:rsidRPr="00905437" w:rsidRDefault="002100AC" w:rsidP="002100A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eastAsia="Calibri" w:hAnsi="Arial" w:cs="Arial"/>
          <w:b/>
          <w:bCs/>
          <w:lang w:eastAsia="en-US"/>
        </w:rPr>
      </w:pPr>
    </w:p>
    <w:p w:rsidR="002100AC" w:rsidRPr="00905437" w:rsidRDefault="002100AC" w:rsidP="002100AC">
      <w:pPr>
        <w:autoSpaceDE w:val="0"/>
        <w:autoSpaceDN w:val="0"/>
        <w:adjustRightInd w:val="0"/>
        <w:spacing w:after="0" w:line="240" w:lineRule="auto"/>
        <w:jc w:val="both"/>
        <w:rPr>
          <w:rFonts w:ascii="Arial" w:eastAsia="Calibri" w:hAnsi="Arial" w:cs="Arial"/>
          <w:bCs/>
          <w:lang w:eastAsia="en-US"/>
        </w:rPr>
      </w:pPr>
    </w:p>
    <w:p w:rsidR="002100AC" w:rsidRPr="00905437" w:rsidRDefault="002100AC" w:rsidP="002100AC">
      <w:pPr>
        <w:autoSpaceDE w:val="0"/>
        <w:autoSpaceDN w:val="0"/>
        <w:adjustRightInd w:val="0"/>
        <w:spacing w:after="0" w:line="240" w:lineRule="auto"/>
        <w:jc w:val="both"/>
        <w:rPr>
          <w:rFonts w:ascii="Arial" w:eastAsia="Calibri" w:hAnsi="Arial" w:cs="Arial"/>
          <w:bCs/>
          <w:lang w:eastAsia="en-US"/>
        </w:rPr>
      </w:pPr>
      <w:r w:rsidRPr="00905437">
        <w:rPr>
          <w:rFonts w:ascii="Arial" w:eastAsia="Calibri" w:hAnsi="Arial" w:cs="Arial"/>
          <w:bCs/>
          <w:lang w:eastAsia="en-US"/>
        </w:rPr>
        <w:t>Préciser les modalités de formation du médecin?</w:t>
      </w:r>
    </w:p>
    <w:p w:rsidR="002100AC" w:rsidRPr="00905437" w:rsidRDefault="002100AC" w:rsidP="002100A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eastAsia="Calibri" w:hAnsi="Arial" w:cs="Arial"/>
          <w:b/>
          <w:bCs/>
          <w:lang w:eastAsia="en-US"/>
        </w:rPr>
      </w:pPr>
    </w:p>
    <w:p w:rsidR="002100AC" w:rsidRPr="00905437" w:rsidRDefault="002100AC" w:rsidP="002100A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eastAsia="Calibri" w:hAnsi="Arial" w:cs="Arial"/>
          <w:b/>
          <w:bCs/>
          <w:lang w:eastAsia="en-US"/>
        </w:rPr>
      </w:pPr>
    </w:p>
    <w:p w:rsidR="002100AC" w:rsidRPr="00905437" w:rsidRDefault="002100AC" w:rsidP="002100A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eastAsia="Calibri" w:hAnsi="Arial" w:cs="Arial"/>
          <w:b/>
          <w:bCs/>
          <w:lang w:eastAsia="en-US"/>
        </w:rPr>
      </w:pPr>
    </w:p>
    <w:p w:rsidR="002100AC" w:rsidRDefault="002100AC" w:rsidP="002100A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eastAsia="Calibri" w:hAnsi="Arial" w:cs="Arial"/>
          <w:b/>
          <w:bCs/>
          <w:lang w:eastAsia="en-US"/>
        </w:rPr>
      </w:pPr>
    </w:p>
    <w:p w:rsidR="002100AC" w:rsidRPr="00905437" w:rsidRDefault="002100AC" w:rsidP="002100A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eastAsia="Calibri" w:hAnsi="Arial" w:cs="Arial"/>
          <w:b/>
          <w:bCs/>
          <w:lang w:eastAsia="en-US"/>
        </w:rPr>
      </w:pPr>
    </w:p>
    <w:p w:rsidR="002100AC" w:rsidRPr="00905437" w:rsidRDefault="002100AC" w:rsidP="002100AC">
      <w:pPr>
        <w:autoSpaceDE w:val="0"/>
        <w:autoSpaceDN w:val="0"/>
        <w:adjustRightInd w:val="0"/>
        <w:spacing w:after="0" w:line="240" w:lineRule="auto"/>
        <w:jc w:val="both"/>
        <w:rPr>
          <w:rFonts w:ascii="Arial" w:eastAsia="Calibri" w:hAnsi="Arial" w:cs="Arial"/>
          <w:b/>
          <w:bCs/>
          <w:lang w:eastAsia="en-US"/>
        </w:rPr>
      </w:pPr>
    </w:p>
    <w:p w:rsidR="002100AC" w:rsidRPr="00905437" w:rsidRDefault="002100AC" w:rsidP="002100AC">
      <w:pPr>
        <w:autoSpaceDE w:val="0"/>
        <w:autoSpaceDN w:val="0"/>
        <w:adjustRightInd w:val="0"/>
        <w:spacing w:after="0" w:line="240" w:lineRule="auto"/>
        <w:jc w:val="both"/>
        <w:rPr>
          <w:rFonts w:ascii="Arial" w:eastAsia="Calibri" w:hAnsi="Arial" w:cs="Arial"/>
          <w:b/>
          <w:bCs/>
          <w:lang w:eastAsia="en-US"/>
        </w:rPr>
      </w:pPr>
    </w:p>
    <w:p w:rsidR="002100AC" w:rsidRPr="00905437" w:rsidRDefault="002100AC" w:rsidP="002100AC">
      <w:pPr>
        <w:autoSpaceDE w:val="0"/>
        <w:autoSpaceDN w:val="0"/>
        <w:adjustRightInd w:val="0"/>
        <w:spacing w:after="0" w:line="240" w:lineRule="auto"/>
        <w:jc w:val="both"/>
        <w:rPr>
          <w:rFonts w:ascii="Arial" w:eastAsia="Calibri" w:hAnsi="Arial" w:cs="Arial"/>
          <w:bCs/>
          <w:lang w:eastAsia="en-US"/>
        </w:rPr>
      </w:pPr>
      <w:r w:rsidRPr="00905437">
        <w:rPr>
          <w:rFonts w:ascii="Arial" w:eastAsia="Calibri" w:hAnsi="Arial" w:cs="Arial"/>
          <w:bCs/>
          <w:lang w:eastAsia="en-US"/>
        </w:rPr>
        <w:t>Quels sont les outils de communication sécurisée utilisés avec les professionnels de santé ?</w:t>
      </w:r>
    </w:p>
    <w:p w:rsidR="002100AC" w:rsidRPr="00905437" w:rsidRDefault="002100AC" w:rsidP="002100A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eastAsia="Calibri" w:hAnsi="Arial" w:cs="Arial"/>
          <w:bCs/>
          <w:lang w:eastAsia="en-US"/>
        </w:rPr>
      </w:pPr>
    </w:p>
    <w:p w:rsidR="002100AC" w:rsidRPr="00905437" w:rsidRDefault="002100AC" w:rsidP="002100A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eastAsia="Calibri" w:hAnsi="Arial" w:cs="Arial"/>
          <w:bCs/>
          <w:lang w:eastAsia="en-US"/>
        </w:rPr>
      </w:pPr>
    </w:p>
    <w:p w:rsidR="002100AC" w:rsidRPr="00905437" w:rsidRDefault="002100AC" w:rsidP="002100A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eastAsia="Calibri" w:hAnsi="Arial" w:cs="Arial"/>
          <w:bCs/>
          <w:lang w:eastAsia="en-US"/>
        </w:rPr>
      </w:pPr>
    </w:p>
    <w:p w:rsidR="002100AC" w:rsidRPr="00905437" w:rsidRDefault="002100AC" w:rsidP="002100A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eastAsia="Calibri" w:hAnsi="Arial" w:cs="Arial"/>
          <w:bCs/>
          <w:lang w:eastAsia="en-US"/>
        </w:rPr>
      </w:pPr>
    </w:p>
    <w:p w:rsidR="002100AC" w:rsidRPr="00905437" w:rsidRDefault="002100AC" w:rsidP="002100A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eastAsia="Calibri" w:hAnsi="Arial" w:cs="Arial"/>
          <w:bCs/>
          <w:lang w:eastAsia="en-US"/>
        </w:rPr>
      </w:pPr>
    </w:p>
    <w:p w:rsidR="002100AC" w:rsidRPr="00905437" w:rsidRDefault="002100AC" w:rsidP="002100AC">
      <w:pPr>
        <w:autoSpaceDE w:val="0"/>
        <w:autoSpaceDN w:val="0"/>
        <w:adjustRightInd w:val="0"/>
        <w:spacing w:after="0" w:line="240" w:lineRule="auto"/>
        <w:jc w:val="both"/>
        <w:rPr>
          <w:rFonts w:ascii="Arial" w:eastAsia="Calibri" w:hAnsi="Arial" w:cs="Arial"/>
          <w:bCs/>
          <w:i/>
          <w:lang w:eastAsia="en-US"/>
        </w:rPr>
      </w:pPr>
    </w:p>
    <w:p w:rsidR="002100AC" w:rsidRPr="00905437" w:rsidRDefault="002100AC" w:rsidP="002100AC">
      <w:pPr>
        <w:autoSpaceDE w:val="0"/>
        <w:autoSpaceDN w:val="0"/>
        <w:adjustRightInd w:val="0"/>
        <w:spacing w:after="0" w:line="240" w:lineRule="auto"/>
        <w:rPr>
          <w:rFonts w:ascii="Arial" w:eastAsia="Calibri" w:hAnsi="Arial" w:cs="Arial"/>
          <w:bCs/>
          <w:lang w:eastAsia="en-US"/>
        </w:rPr>
      </w:pPr>
    </w:p>
    <w:p w:rsidR="002100AC" w:rsidRPr="00905437" w:rsidRDefault="002100AC" w:rsidP="002100AC">
      <w:pPr>
        <w:autoSpaceDE w:val="0"/>
        <w:autoSpaceDN w:val="0"/>
        <w:adjustRightInd w:val="0"/>
        <w:spacing w:after="0" w:line="240" w:lineRule="auto"/>
        <w:rPr>
          <w:rFonts w:ascii="Arial" w:eastAsia="Calibri" w:hAnsi="Arial" w:cs="Arial"/>
          <w:b/>
          <w:lang w:eastAsia="en-US"/>
        </w:rPr>
      </w:pPr>
      <w:r w:rsidRPr="00905437">
        <w:rPr>
          <w:rFonts w:ascii="Arial" w:eastAsia="Calibri" w:hAnsi="Arial" w:cs="Arial"/>
          <w:b/>
          <w:lang w:eastAsia="en-US"/>
        </w:rPr>
        <w:t>3. Critères d’</w:t>
      </w:r>
      <w:r>
        <w:rPr>
          <w:rFonts w:ascii="Arial" w:eastAsia="Calibri" w:hAnsi="Arial" w:cs="Arial"/>
          <w:b/>
          <w:lang w:eastAsia="en-US"/>
        </w:rPr>
        <w:t>a</w:t>
      </w:r>
      <w:r w:rsidRPr="00905437">
        <w:rPr>
          <w:rFonts w:ascii="Arial" w:eastAsia="Calibri" w:hAnsi="Arial" w:cs="Arial"/>
          <w:b/>
          <w:lang w:eastAsia="en-US"/>
        </w:rPr>
        <w:t xml:space="preserve">ctivités </w:t>
      </w:r>
    </w:p>
    <w:p w:rsidR="002100AC" w:rsidRPr="00905437" w:rsidRDefault="002100AC" w:rsidP="002100AC">
      <w:pPr>
        <w:autoSpaceDE w:val="0"/>
        <w:autoSpaceDN w:val="0"/>
        <w:adjustRightInd w:val="0"/>
        <w:spacing w:after="0" w:line="240" w:lineRule="auto"/>
        <w:rPr>
          <w:rFonts w:ascii="Arial" w:eastAsia="Calibri" w:hAnsi="Arial" w:cs="Arial"/>
          <w:b/>
          <w:lang w:eastAsia="en-US"/>
        </w:rPr>
      </w:pPr>
    </w:p>
    <w:p w:rsidR="002100AC" w:rsidRPr="002100AC" w:rsidRDefault="002100AC" w:rsidP="002100AC">
      <w:pPr>
        <w:autoSpaceDE w:val="0"/>
        <w:autoSpaceDN w:val="0"/>
        <w:adjustRightInd w:val="0"/>
        <w:spacing w:after="0" w:line="240" w:lineRule="auto"/>
        <w:jc w:val="both"/>
        <w:rPr>
          <w:rFonts w:ascii="Arial" w:eastAsia="Calibri" w:hAnsi="Arial" w:cs="Arial"/>
          <w:bCs/>
          <w:i/>
          <w:sz w:val="16"/>
          <w:szCs w:val="16"/>
          <w:lang w:eastAsia="en-US"/>
        </w:rPr>
      </w:pPr>
      <w:r w:rsidRPr="002100AC">
        <w:rPr>
          <w:rFonts w:ascii="Arial" w:eastAsia="Calibri" w:hAnsi="Arial" w:cs="Arial"/>
          <w:bCs/>
          <w:i/>
          <w:sz w:val="16"/>
          <w:szCs w:val="16"/>
          <w:lang w:eastAsia="en-US"/>
        </w:rPr>
        <w:t>« La CM de proximité doit avoir une file active d’au moins 50 nouveaux patients ayant fait l’objet d’une évaluation neurocognitive constatée au cours des douze mois de l’année précédant la reconnaissance par l’ARS. »</w:t>
      </w:r>
    </w:p>
    <w:p w:rsidR="002100AC" w:rsidRPr="00905437" w:rsidRDefault="002100AC" w:rsidP="002100AC">
      <w:pPr>
        <w:spacing w:after="0"/>
        <w:jc w:val="both"/>
        <w:rPr>
          <w:rFonts w:ascii="Arial" w:eastAsia="Calibri" w:hAnsi="Arial" w:cs="Arial"/>
          <w:bCs/>
          <w:lang w:eastAsia="en-US"/>
        </w:rPr>
      </w:pPr>
    </w:p>
    <w:p w:rsidR="002100AC" w:rsidRPr="00905437" w:rsidRDefault="002100AC" w:rsidP="002100AC">
      <w:pPr>
        <w:spacing w:after="0"/>
        <w:jc w:val="both"/>
        <w:rPr>
          <w:rFonts w:ascii="Arial" w:eastAsia="Calibri" w:hAnsi="Arial" w:cs="Arial"/>
          <w:bCs/>
          <w:lang w:eastAsia="en-US"/>
        </w:rPr>
      </w:pPr>
      <w:r w:rsidRPr="00905437">
        <w:rPr>
          <w:rFonts w:ascii="Arial" w:eastAsia="Calibri" w:hAnsi="Arial" w:cs="Arial"/>
          <w:bCs/>
          <w:lang w:eastAsia="en-US"/>
        </w:rPr>
        <w:t>Joindre une extraction des données patients de 2022 de la BNA</w:t>
      </w:r>
      <w:r w:rsidR="002D4232">
        <w:rPr>
          <w:rFonts w:ascii="Arial" w:eastAsia="Calibri" w:hAnsi="Arial" w:cs="Arial"/>
          <w:bCs/>
          <w:lang w:eastAsia="en-US"/>
        </w:rPr>
        <w:t>.</w:t>
      </w:r>
      <w:r w:rsidRPr="00905437">
        <w:rPr>
          <w:rFonts w:ascii="Arial" w:eastAsia="Calibri" w:hAnsi="Arial" w:cs="Arial"/>
          <w:bCs/>
          <w:lang w:eastAsia="en-US"/>
        </w:rPr>
        <w:t xml:space="preserve"> </w:t>
      </w:r>
    </w:p>
    <w:p w:rsidR="002100AC" w:rsidRPr="00905437" w:rsidRDefault="002100AC" w:rsidP="002100AC">
      <w:pPr>
        <w:spacing w:after="0"/>
        <w:jc w:val="both"/>
        <w:rPr>
          <w:rFonts w:ascii="Arial" w:eastAsia="Calibri" w:hAnsi="Arial" w:cs="Arial"/>
          <w:bCs/>
          <w:lang w:eastAsia="en-US"/>
        </w:rPr>
      </w:pPr>
      <w:r w:rsidRPr="00905437">
        <w:rPr>
          <w:rFonts w:ascii="Arial" w:eastAsia="Calibri" w:hAnsi="Arial" w:cs="Arial"/>
          <w:bCs/>
          <w:lang w:eastAsia="en-US"/>
        </w:rPr>
        <w:t>En cas de non enregistrement des patients dans la BNA, ou enregistrement d’une partie de l’activité, préciser les circonstances (problèmes techniques, etc.)</w:t>
      </w:r>
    </w:p>
    <w:p w:rsidR="002100AC" w:rsidRPr="00905437" w:rsidRDefault="002100AC" w:rsidP="002100AC">
      <w:pPr>
        <w:pBdr>
          <w:top w:val="single" w:sz="4" w:space="1" w:color="auto"/>
          <w:left w:val="single" w:sz="4" w:space="4" w:color="auto"/>
          <w:bottom w:val="single" w:sz="4" w:space="1" w:color="auto"/>
          <w:right w:val="single" w:sz="4" w:space="4" w:color="auto"/>
        </w:pBdr>
        <w:spacing w:after="0"/>
        <w:jc w:val="both"/>
        <w:rPr>
          <w:rFonts w:ascii="Arial" w:eastAsia="Calibri" w:hAnsi="Arial" w:cs="Arial"/>
          <w:bCs/>
          <w:lang w:eastAsia="en-US"/>
        </w:rPr>
      </w:pPr>
    </w:p>
    <w:p w:rsidR="002100AC" w:rsidRDefault="002100AC" w:rsidP="002100AC">
      <w:pPr>
        <w:pBdr>
          <w:top w:val="single" w:sz="4" w:space="1" w:color="auto"/>
          <w:left w:val="single" w:sz="4" w:space="4" w:color="auto"/>
          <w:bottom w:val="single" w:sz="4" w:space="1" w:color="auto"/>
          <w:right w:val="single" w:sz="4" w:space="4" w:color="auto"/>
        </w:pBdr>
        <w:spacing w:after="0"/>
        <w:jc w:val="both"/>
        <w:rPr>
          <w:rFonts w:ascii="Arial" w:eastAsia="Calibri" w:hAnsi="Arial" w:cs="Arial"/>
          <w:bCs/>
          <w:lang w:eastAsia="en-US"/>
        </w:rPr>
      </w:pPr>
    </w:p>
    <w:p w:rsidR="002100AC" w:rsidRPr="00905437" w:rsidRDefault="002100AC" w:rsidP="002100AC">
      <w:pPr>
        <w:pBdr>
          <w:top w:val="single" w:sz="4" w:space="1" w:color="auto"/>
          <w:left w:val="single" w:sz="4" w:space="4" w:color="auto"/>
          <w:bottom w:val="single" w:sz="4" w:space="1" w:color="auto"/>
          <w:right w:val="single" w:sz="4" w:space="4" w:color="auto"/>
        </w:pBdr>
        <w:spacing w:after="0"/>
        <w:jc w:val="both"/>
        <w:rPr>
          <w:rFonts w:ascii="Arial" w:eastAsia="Calibri" w:hAnsi="Arial" w:cs="Arial"/>
          <w:bCs/>
          <w:lang w:eastAsia="en-US"/>
        </w:rPr>
      </w:pPr>
    </w:p>
    <w:p w:rsidR="002100AC" w:rsidRPr="00905437" w:rsidRDefault="002100AC" w:rsidP="002100AC">
      <w:pPr>
        <w:spacing w:after="0"/>
        <w:jc w:val="both"/>
        <w:rPr>
          <w:rFonts w:ascii="Arial" w:eastAsia="Calibri" w:hAnsi="Arial" w:cs="Arial"/>
          <w:bCs/>
          <w:lang w:eastAsia="en-US"/>
        </w:rPr>
      </w:pPr>
    </w:p>
    <w:p w:rsidR="002D4232" w:rsidRDefault="002D4232" w:rsidP="002100AC">
      <w:pPr>
        <w:spacing w:after="0"/>
        <w:jc w:val="both"/>
        <w:rPr>
          <w:rFonts w:ascii="Arial" w:eastAsia="Calibri" w:hAnsi="Arial" w:cs="Arial"/>
          <w:b/>
          <w:bCs/>
          <w:lang w:eastAsia="en-US"/>
        </w:rPr>
      </w:pPr>
    </w:p>
    <w:p w:rsidR="002D4232" w:rsidRDefault="002D4232" w:rsidP="002100AC">
      <w:pPr>
        <w:spacing w:after="0"/>
        <w:jc w:val="both"/>
        <w:rPr>
          <w:rFonts w:ascii="Arial" w:eastAsia="Calibri" w:hAnsi="Arial" w:cs="Arial"/>
          <w:b/>
          <w:bCs/>
          <w:lang w:eastAsia="en-US"/>
        </w:rPr>
      </w:pPr>
    </w:p>
    <w:p w:rsidR="00EC71C1" w:rsidRDefault="00EC71C1" w:rsidP="002100AC">
      <w:pPr>
        <w:spacing w:after="0"/>
        <w:jc w:val="both"/>
        <w:rPr>
          <w:rFonts w:ascii="Arial" w:eastAsia="Calibri" w:hAnsi="Arial" w:cs="Arial"/>
          <w:b/>
          <w:bCs/>
          <w:lang w:eastAsia="en-US"/>
        </w:rPr>
      </w:pPr>
    </w:p>
    <w:p w:rsidR="002100AC" w:rsidRPr="00905437" w:rsidRDefault="002100AC" w:rsidP="002100AC">
      <w:pPr>
        <w:spacing w:after="0"/>
        <w:jc w:val="both"/>
        <w:rPr>
          <w:rFonts w:ascii="Arial" w:eastAsia="Calibri" w:hAnsi="Arial" w:cs="Arial"/>
          <w:b/>
          <w:bCs/>
          <w:lang w:eastAsia="en-US"/>
        </w:rPr>
      </w:pPr>
      <w:r w:rsidRPr="00905437">
        <w:rPr>
          <w:rFonts w:ascii="Arial" w:eastAsia="Calibri" w:hAnsi="Arial" w:cs="Arial"/>
          <w:b/>
          <w:bCs/>
          <w:lang w:eastAsia="en-US"/>
        </w:rPr>
        <w:t xml:space="preserve">Données de l’année 2022 </w:t>
      </w:r>
    </w:p>
    <w:p w:rsidR="002100AC" w:rsidRPr="00905437" w:rsidRDefault="002100AC" w:rsidP="002100AC">
      <w:pPr>
        <w:spacing w:after="0"/>
        <w:jc w:val="both"/>
        <w:rPr>
          <w:rFonts w:ascii="Arial" w:eastAsia="Calibri" w:hAnsi="Arial" w:cs="Arial"/>
          <w:bCs/>
          <w:lang w:eastAsia="en-US"/>
        </w:rPr>
      </w:pPr>
    </w:p>
    <w:tbl>
      <w:tblPr>
        <w:tblStyle w:val="Grilledutableau1"/>
        <w:tblW w:w="9327" w:type="dxa"/>
        <w:tblLook w:val="04A0" w:firstRow="1" w:lastRow="0" w:firstColumn="1" w:lastColumn="0" w:noHBand="0" w:noVBand="1"/>
      </w:tblPr>
      <w:tblGrid>
        <w:gridCol w:w="6352"/>
        <w:gridCol w:w="2975"/>
      </w:tblGrid>
      <w:tr w:rsidR="002100AC" w:rsidRPr="00905437" w:rsidTr="002100AC">
        <w:trPr>
          <w:trHeight w:val="470"/>
        </w:trPr>
        <w:tc>
          <w:tcPr>
            <w:tcW w:w="6352" w:type="dxa"/>
          </w:tcPr>
          <w:p w:rsidR="002100AC" w:rsidRPr="00905437" w:rsidRDefault="002100AC" w:rsidP="00FB4A2D">
            <w:pPr>
              <w:jc w:val="both"/>
              <w:rPr>
                <w:rFonts w:ascii="Arial" w:hAnsi="Arial" w:cs="Arial"/>
                <w:bCs/>
              </w:rPr>
            </w:pPr>
          </w:p>
        </w:tc>
        <w:tc>
          <w:tcPr>
            <w:tcW w:w="2975" w:type="dxa"/>
          </w:tcPr>
          <w:p w:rsidR="002100AC" w:rsidRPr="002D4232" w:rsidRDefault="002100AC" w:rsidP="00FB4A2D">
            <w:pPr>
              <w:jc w:val="both"/>
              <w:rPr>
                <w:rFonts w:ascii="Arial" w:hAnsi="Arial" w:cs="Arial"/>
                <w:b/>
                <w:bCs/>
              </w:rPr>
            </w:pPr>
            <w:r w:rsidRPr="002D4232">
              <w:rPr>
                <w:rFonts w:ascii="Arial" w:hAnsi="Arial" w:cs="Arial"/>
                <w:b/>
                <w:bCs/>
              </w:rPr>
              <w:t>2022</w:t>
            </w:r>
          </w:p>
        </w:tc>
      </w:tr>
      <w:tr w:rsidR="002100AC" w:rsidRPr="00905437" w:rsidTr="002100AC">
        <w:trPr>
          <w:trHeight w:val="708"/>
        </w:trPr>
        <w:tc>
          <w:tcPr>
            <w:tcW w:w="6352" w:type="dxa"/>
          </w:tcPr>
          <w:p w:rsidR="002100AC" w:rsidRPr="00905437" w:rsidRDefault="002100AC" w:rsidP="00FB4A2D">
            <w:pPr>
              <w:jc w:val="both"/>
              <w:rPr>
                <w:rFonts w:ascii="Arial" w:hAnsi="Arial" w:cs="Arial"/>
                <w:bCs/>
              </w:rPr>
            </w:pPr>
            <w:r w:rsidRPr="00905437">
              <w:rPr>
                <w:rFonts w:ascii="Arial" w:hAnsi="Arial" w:cs="Arial"/>
                <w:bCs/>
              </w:rPr>
              <w:t xml:space="preserve">Nombre de </w:t>
            </w:r>
            <w:r w:rsidRPr="00905437">
              <w:rPr>
                <w:rFonts w:ascii="Arial" w:hAnsi="Arial" w:cs="Arial"/>
                <w:b/>
                <w:bCs/>
              </w:rPr>
              <w:t>nouveaux patients</w:t>
            </w:r>
            <w:r w:rsidRPr="00905437">
              <w:rPr>
                <w:rFonts w:ascii="Arial" w:hAnsi="Arial" w:cs="Arial"/>
                <w:bCs/>
              </w:rPr>
              <w:t xml:space="preserve"> ayant fait l’objet d’une évaluation neurocognitive constatée  </w:t>
            </w:r>
          </w:p>
        </w:tc>
        <w:tc>
          <w:tcPr>
            <w:tcW w:w="2975" w:type="dxa"/>
          </w:tcPr>
          <w:p w:rsidR="002100AC" w:rsidRPr="00905437" w:rsidRDefault="002100AC" w:rsidP="00FB4A2D">
            <w:pPr>
              <w:jc w:val="both"/>
              <w:rPr>
                <w:rFonts w:ascii="Arial" w:hAnsi="Arial" w:cs="Arial"/>
                <w:bCs/>
              </w:rPr>
            </w:pPr>
          </w:p>
        </w:tc>
      </w:tr>
      <w:tr w:rsidR="002100AC" w:rsidRPr="00905437" w:rsidTr="002D4232">
        <w:trPr>
          <w:trHeight w:val="663"/>
        </w:trPr>
        <w:tc>
          <w:tcPr>
            <w:tcW w:w="6352" w:type="dxa"/>
          </w:tcPr>
          <w:p w:rsidR="002100AC" w:rsidRPr="00905437" w:rsidRDefault="002100AC" w:rsidP="00FB4A2D">
            <w:pPr>
              <w:jc w:val="both"/>
              <w:rPr>
                <w:rFonts w:ascii="Arial" w:hAnsi="Arial" w:cs="Arial"/>
                <w:bCs/>
              </w:rPr>
            </w:pPr>
            <w:r w:rsidRPr="00905437">
              <w:rPr>
                <w:rFonts w:ascii="Arial" w:hAnsi="Arial" w:cs="Arial"/>
                <w:b/>
                <w:bCs/>
              </w:rPr>
              <w:t>File active</w:t>
            </w:r>
            <w:r w:rsidRPr="00905437">
              <w:rPr>
                <w:rFonts w:ascii="Arial" w:hAnsi="Arial" w:cs="Arial"/>
                <w:bCs/>
              </w:rPr>
              <w:t xml:space="preserve"> (nombre de patients vus au moins une fois dans l’année)</w:t>
            </w:r>
          </w:p>
        </w:tc>
        <w:tc>
          <w:tcPr>
            <w:tcW w:w="2975" w:type="dxa"/>
          </w:tcPr>
          <w:p w:rsidR="002100AC" w:rsidRPr="00905437" w:rsidRDefault="002100AC" w:rsidP="00FB4A2D">
            <w:pPr>
              <w:jc w:val="both"/>
              <w:rPr>
                <w:rFonts w:ascii="Arial" w:hAnsi="Arial" w:cs="Arial"/>
                <w:bCs/>
              </w:rPr>
            </w:pPr>
          </w:p>
        </w:tc>
      </w:tr>
      <w:tr w:rsidR="002100AC" w:rsidRPr="00905437" w:rsidTr="002100AC">
        <w:trPr>
          <w:trHeight w:val="404"/>
        </w:trPr>
        <w:tc>
          <w:tcPr>
            <w:tcW w:w="6352" w:type="dxa"/>
          </w:tcPr>
          <w:p w:rsidR="002100AC" w:rsidRPr="00905437" w:rsidRDefault="002100AC" w:rsidP="00FB4A2D">
            <w:pPr>
              <w:jc w:val="both"/>
              <w:rPr>
                <w:rFonts w:ascii="Arial" w:hAnsi="Arial" w:cs="Arial"/>
                <w:bCs/>
              </w:rPr>
            </w:pPr>
            <w:r w:rsidRPr="00905437">
              <w:rPr>
                <w:rFonts w:ascii="Arial" w:hAnsi="Arial" w:cs="Arial"/>
                <w:bCs/>
              </w:rPr>
              <w:t xml:space="preserve">Nombre de </w:t>
            </w:r>
            <w:r w:rsidRPr="00905437">
              <w:rPr>
                <w:rFonts w:ascii="Arial" w:hAnsi="Arial" w:cs="Arial"/>
                <w:b/>
                <w:bCs/>
              </w:rPr>
              <w:t xml:space="preserve">consultations externes </w:t>
            </w:r>
            <w:r w:rsidRPr="00905437">
              <w:rPr>
                <w:rFonts w:ascii="Arial" w:hAnsi="Arial" w:cs="Arial"/>
                <w:bCs/>
              </w:rPr>
              <w:t>réalisées</w:t>
            </w:r>
          </w:p>
        </w:tc>
        <w:tc>
          <w:tcPr>
            <w:tcW w:w="2975" w:type="dxa"/>
          </w:tcPr>
          <w:p w:rsidR="002100AC" w:rsidRPr="00905437" w:rsidRDefault="002100AC" w:rsidP="00FB4A2D">
            <w:pPr>
              <w:jc w:val="both"/>
              <w:rPr>
                <w:rFonts w:ascii="Arial" w:hAnsi="Arial" w:cs="Arial"/>
                <w:bCs/>
              </w:rPr>
            </w:pPr>
          </w:p>
        </w:tc>
      </w:tr>
      <w:tr w:rsidR="002100AC" w:rsidRPr="00905437" w:rsidTr="002100AC">
        <w:trPr>
          <w:trHeight w:val="695"/>
        </w:trPr>
        <w:tc>
          <w:tcPr>
            <w:tcW w:w="6352" w:type="dxa"/>
          </w:tcPr>
          <w:p w:rsidR="002100AC" w:rsidRPr="00905437" w:rsidRDefault="002100AC" w:rsidP="00FB4A2D">
            <w:pPr>
              <w:jc w:val="both"/>
              <w:rPr>
                <w:rFonts w:ascii="Arial" w:hAnsi="Arial" w:cs="Arial"/>
                <w:bCs/>
              </w:rPr>
            </w:pPr>
            <w:r w:rsidRPr="00905437">
              <w:rPr>
                <w:rFonts w:ascii="Arial" w:hAnsi="Arial" w:cs="Arial"/>
                <w:b/>
                <w:bCs/>
              </w:rPr>
              <w:t>File active en consultations externes</w:t>
            </w:r>
            <w:r w:rsidRPr="00905437">
              <w:rPr>
                <w:rFonts w:ascii="Arial" w:hAnsi="Arial" w:cs="Arial"/>
                <w:bCs/>
              </w:rPr>
              <w:t xml:space="preserve"> (nombre de patients vus au moins une fois dans l’année en consultation externe)</w:t>
            </w:r>
          </w:p>
        </w:tc>
        <w:tc>
          <w:tcPr>
            <w:tcW w:w="2975" w:type="dxa"/>
          </w:tcPr>
          <w:p w:rsidR="002100AC" w:rsidRPr="00905437" w:rsidRDefault="002100AC" w:rsidP="00FB4A2D">
            <w:pPr>
              <w:jc w:val="both"/>
              <w:rPr>
                <w:rFonts w:ascii="Arial" w:hAnsi="Arial" w:cs="Arial"/>
                <w:bCs/>
              </w:rPr>
            </w:pPr>
          </w:p>
        </w:tc>
      </w:tr>
      <w:tr w:rsidR="002100AC" w:rsidRPr="00905437" w:rsidTr="002100AC">
        <w:trPr>
          <w:trHeight w:val="366"/>
        </w:trPr>
        <w:tc>
          <w:tcPr>
            <w:tcW w:w="6352" w:type="dxa"/>
          </w:tcPr>
          <w:p w:rsidR="002100AC" w:rsidRPr="00905437" w:rsidRDefault="002100AC" w:rsidP="002D4232">
            <w:pPr>
              <w:jc w:val="both"/>
              <w:rPr>
                <w:rFonts w:ascii="Arial" w:hAnsi="Arial" w:cs="Arial"/>
                <w:bCs/>
              </w:rPr>
            </w:pPr>
            <w:r w:rsidRPr="00905437">
              <w:rPr>
                <w:rFonts w:ascii="Arial" w:hAnsi="Arial" w:cs="Arial"/>
                <w:bCs/>
              </w:rPr>
              <w:t xml:space="preserve">Nombre de séjours en </w:t>
            </w:r>
            <w:r w:rsidR="002D4232">
              <w:rPr>
                <w:rFonts w:ascii="Arial" w:hAnsi="Arial" w:cs="Arial"/>
                <w:bCs/>
              </w:rPr>
              <w:t>h</w:t>
            </w:r>
            <w:r w:rsidRPr="00905437">
              <w:rPr>
                <w:rFonts w:ascii="Arial" w:hAnsi="Arial" w:cs="Arial"/>
                <w:b/>
                <w:bCs/>
              </w:rPr>
              <w:t>ôpital de jour</w:t>
            </w:r>
          </w:p>
        </w:tc>
        <w:tc>
          <w:tcPr>
            <w:tcW w:w="2975" w:type="dxa"/>
          </w:tcPr>
          <w:p w:rsidR="002100AC" w:rsidRPr="00905437" w:rsidRDefault="002100AC" w:rsidP="00FB4A2D">
            <w:pPr>
              <w:jc w:val="both"/>
              <w:rPr>
                <w:rFonts w:ascii="Arial" w:hAnsi="Arial" w:cs="Arial"/>
                <w:bCs/>
              </w:rPr>
            </w:pPr>
          </w:p>
        </w:tc>
      </w:tr>
      <w:tr w:rsidR="002100AC" w:rsidRPr="00905437" w:rsidTr="002100AC">
        <w:trPr>
          <w:trHeight w:val="727"/>
        </w:trPr>
        <w:tc>
          <w:tcPr>
            <w:tcW w:w="6352" w:type="dxa"/>
          </w:tcPr>
          <w:p w:rsidR="002100AC" w:rsidRPr="00905437" w:rsidRDefault="002100AC" w:rsidP="002D4232">
            <w:pPr>
              <w:jc w:val="both"/>
              <w:rPr>
                <w:rFonts w:ascii="Arial" w:hAnsi="Arial" w:cs="Arial"/>
                <w:bCs/>
              </w:rPr>
            </w:pPr>
            <w:r w:rsidRPr="00905437">
              <w:rPr>
                <w:rFonts w:ascii="Arial" w:hAnsi="Arial" w:cs="Arial"/>
                <w:b/>
                <w:bCs/>
              </w:rPr>
              <w:t xml:space="preserve">File active en </w:t>
            </w:r>
            <w:r w:rsidR="002D4232">
              <w:rPr>
                <w:rFonts w:ascii="Arial" w:hAnsi="Arial" w:cs="Arial"/>
                <w:b/>
                <w:bCs/>
              </w:rPr>
              <w:t>h</w:t>
            </w:r>
            <w:r w:rsidRPr="00905437">
              <w:rPr>
                <w:rFonts w:ascii="Arial" w:hAnsi="Arial" w:cs="Arial"/>
                <w:b/>
                <w:bCs/>
              </w:rPr>
              <w:t>ôpital de jour</w:t>
            </w:r>
            <w:r w:rsidRPr="00905437">
              <w:rPr>
                <w:rFonts w:ascii="Arial" w:hAnsi="Arial" w:cs="Arial"/>
                <w:bCs/>
              </w:rPr>
              <w:t xml:space="preserve"> (nombre de patients vus au moins une fois en </w:t>
            </w:r>
            <w:r w:rsidR="002D4232">
              <w:rPr>
                <w:rFonts w:ascii="Arial" w:hAnsi="Arial" w:cs="Arial"/>
                <w:bCs/>
              </w:rPr>
              <w:t>h</w:t>
            </w:r>
            <w:r w:rsidRPr="00905437">
              <w:rPr>
                <w:rFonts w:ascii="Arial" w:hAnsi="Arial" w:cs="Arial"/>
                <w:bCs/>
              </w:rPr>
              <w:t>ôpital de jour)</w:t>
            </w:r>
            <w:r w:rsidR="002D4232">
              <w:rPr>
                <w:rFonts w:ascii="Arial" w:hAnsi="Arial" w:cs="Arial"/>
                <w:bCs/>
              </w:rPr>
              <w:t xml:space="preserve"> </w:t>
            </w:r>
          </w:p>
        </w:tc>
        <w:tc>
          <w:tcPr>
            <w:tcW w:w="2975" w:type="dxa"/>
          </w:tcPr>
          <w:p w:rsidR="002100AC" w:rsidRPr="00905437" w:rsidRDefault="002100AC" w:rsidP="00FB4A2D">
            <w:pPr>
              <w:jc w:val="both"/>
              <w:rPr>
                <w:rFonts w:ascii="Arial" w:hAnsi="Arial" w:cs="Arial"/>
                <w:bCs/>
              </w:rPr>
            </w:pPr>
          </w:p>
        </w:tc>
      </w:tr>
      <w:tr w:rsidR="002100AC" w:rsidRPr="00905437" w:rsidTr="002100AC">
        <w:trPr>
          <w:trHeight w:val="497"/>
        </w:trPr>
        <w:tc>
          <w:tcPr>
            <w:tcW w:w="6352" w:type="dxa"/>
          </w:tcPr>
          <w:p w:rsidR="002100AC" w:rsidRPr="00905437" w:rsidRDefault="002100AC" w:rsidP="00FB4A2D">
            <w:pPr>
              <w:jc w:val="both"/>
              <w:rPr>
                <w:rFonts w:ascii="Arial" w:hAnsi="Arial" w:cs="Arial"/>
                <w:bCs/>
              </w:rPr>
            </w:pPr>
            <w:r w:rsidRPr="00905437">
              <w:rPr>
                <w:rFonts w:ascii="Arial" w:hAnsi="Arial" w:cs="Arial"/>
                <w:bCs/>
              </w:rPr>
              <w:t xml:space="preserve">Nombre de </w:t>
            </w:r>
            <w:r w:rsidRPr="00905437">
              <w:rPr>
                <w:rFonts w:ascii="Arial" w:hAnsi="Arial" w:cs="Arial"/>
                <w:b/>
                <w:bCs/>
              </w:rPr>
              <w:t>patients adressés au CMRR</w:t>
            </w:r>
          </w:p>
        </w:tc>
        <w:tc>
          <w:tcPr>
            <w:tcW w:w="2975" w:type="dxa"/>
          </w:tcPr>
          <w:p w:rsidR="002100AC" w:rsidRPr="00905437" w:rsidRDefault="002100AC" w:rsidP="00FB4A2D">
            <w:pPr>
              <w:jc w:val="both"/>
              <w:rPr>
                <w:rFonts w:ascii="Arial" w:hAnsi="Arial" w:cs="Arial"/>
                <w:bCs/>
              </w:rPr>
            </w:pPr>
          </w:p>
        </w:tc>
      </w:tr>
      <w:tr w:rsidR="002100AC" w:rsidRPr="00905437" w:rsidTr="002100AC">
        <w:trPr>
          <w:trHeight w:val="419"/>
        </w:trPr>
        <w:tc>
          <w:tcPr>
            <w:tcW w:w="6352" w:type="dxa"/>
          </w:tcPr>
          <w:p w:rsidR="002100AC" w:rsidRPr="00905437" w:rsidRDefault="002100AC" w:rsidP="00FB4A2D">
            <w:pPr>
              <w:jc w:val="both"/>
              <w:rPr>
                <w:rFonts w:ascii="Arial" w:hAnsi="Arial" w:cs="Arial"/>
                <w:bCs/>
              </w:rPr>
            </w:pPr>
            <w:r w:rsidRPr="00905437">
              <w:rPr>
                <w:rFonts w:ascii="Arial" w:hAnsi="Arial" w:cs="Arial"/>
                <w:bCs/>
              </w:rPr>
              <w:t xml:space="preserve">Nombre de </w:t>
            </w:r>
            <w:r w:rsidRPr="00905437">
              <w:rPr>
                <w:rFonts w:ascii="Arial" w:hAnsi="Arial" w:cs="Arial"/>
                <w:b/>
                <w:bCs/>
              </w:rPr>
              <w:t>patients adressés par un EHPAD</w:t>
            </w:r>
          </w:p>
        </w:tc>
        <w:tc>
          <w:tcPr>
            <w:tcW w:w="2975" w:type="dxa"/>
          </w:tcPr>
          <w:p w:rsidR="002100AC" w:rsidRPr="00905437" w:rsidRDefault="002100AC" w:rsidP="00FB4A2D">
            <w:pPr>
              <w:jc w:val="both"/>
              <w:rPr>
                <w:rFonts w:ascii="Arial" w:hAnsi="Arial" w:cs="Arial"/>
                <w:bCs/>
              </w:rPr>
            </w:pPr>
          </w:p>
        </w:tc>
      </w:tr>
      <w:tr w:rsidR="002100AC" w:rsidRPr="00905437" w:rsidTr="002100AC">
        <w:trPr>
          <w:trHeight w:val="498"/>
        </w:trPr>
        <w:tc>
          <w:tcPr>
            <w:tcW w:w="6352" w:type="dxa"/>
          </w:tcPr>
          <w:p w:rsidR="002100AC" w:rsidRPr="00905437" w:rsidRDefault="002100AC" w:rsidP="00FB4A2D">
            <w:pPr>
              <w:jc w:val="both"/>
              <w:rPr>
                <w:rFonts w:ascii="Arial" w:hAnsi="Arial" w:cs="Arial"/>
                <w:bCs/>
              </w:rPr>
            </w:pPr>
            <w:r w:rsidRPr="00905437">
              <w:rPr>
                <w:rFonts w:ascii="Arial" w:hAnsi="Arial" w:cs="Arial"/>
                <w:bCs/>
              </w:rPr>
              <w:t xml:space="preserve">Nombre de </w:t>
            </w:r>
            <w:r w:rsidRPr="00905437">
              <w:rPr>
                <w:rFonts w:ascii="Arial" w:hAnsi="Arial" w:cs="Arial"/>
                <w:b/>
                <w:bCs/>
              </w:rPr>
              <w:t>téléconsultations</w:t>
            </w:r>
            <w:r w:rsidRPr="00905437">
              <w:rPr>
                <w:rFonts w:ascii="Arial" w:hAnsi="Arial" w:cs="Arial"/>
                <w:bCs/>
              </w:rPr>
              <w:t xml:space="preserve"> réalisées</w:t>
            </w:r>
          </w:p>
        </w:tc>
        <w:tc>
          <w:tcPr>
            <w:tcW w:w="2975" w:type="dxa"/>
          </w:tcPr>
          <w:p w:rsidR="002100AC" w:rsidRPr="00905437" w:rsidRDefault="002100AC" w:rsidP="00FB4A2D">
            <w:pPr>
              <w:jc w:val="both"/>
              <w:rPr>
                <w:rFonts w:ascii="Arial" w:hAnsi="Arial" w:cs="Arial"/>
                <w:bCs/>
              </w:rPr>
            </w:pPr>
          </w:p>
        </w:tc>
      </w:tr>
      <w:tr w:rsidR="002100AC" w:rsidRPr="00905437" w:rsidTr="002100AC">
        <w:trPr>
          <w:trHeight w:val="548"/>
        </w:trPr>
        <w:tc>
          <w:tcPr>
            <w:tcW w:w="6352" w:type="dxa"/>
          </w:tcPr>
          <w:p w:rsidR="002100AC" w:rsidRPr="00905437" w:rsidRDefault="002100AC" w:rsidP="00FB4A2D">
            <w:pPr>
              <w:jc w:val="both"/>
              <w:rPr>
                <w:rFonts w:ascii="Arial" w:hAnsi="Arial" w:cs="Arial"/>
                <w:bCs/>
              </w:rPr>
            </w:pPr>
            <w:r w:rsidRPr="00905437">
              <w:rPr>
                <w:rFonts w:ascii="Arial" w:hAnsi="Arial" w:cs="Arial"/>
                <w:bCs/>
              </w:rPr>
              <w:t xml:space="preserve">Nombre de </w:t>
            </w:r>
            <w:r w:rsidRPr="00905437">
              <w:rPr>
                <w:rFonts w:ascii="Arial" w:hAnsi="Arial" w:cs="Arial"/>
                <w:b/>
                <w:bCs/>
              </w:rPr>
              <w:t>télé expertises</w:t>
            </w:r>
            <w:r w:rsidRPr="00905437">
              <w:rPr>
                <w:rFonts w:ascii="Arial" w:hAnsi="Arial" w:cs="Arial"/>
                <w:bCs/>
              </w:rPr>
              <w:t xml:space="preserve"> réalisées</w:t>
            </w:r>
          </w:p>
        </w:tc>
        <w:tc>
          <w:tcPr>
            <w:tcW w:w="2975" w:type="dxa"/>
          </w:tcPr>
          <w:p w:rsidR="002100AC" w:rsidRPr="00905437" w:rsidRDefault="002100AC" w:rsidP="00FB4A2D">
            <w:pPr>
              <w:jc w:val="both"/>
              <w:rPr>
                <w:rFonts w:ascii="Arial" w:hAnsi="Arial" w:cs="Arial"/>
                <w:bCs/>
              </w:rPr>
            </w:pPr>
          </w:p>
        </w:tc>
      </w:tr>
      <w:tr w:rsidR="002100AC" w:rsidRPr="00905437" w:rsidTr="002100AC">
        <w:trPr>
          <w:trHeight w:val="400"/>
        </w:trPr>
        <w:tc>
          <w:tcPr>
            <w:tcW w:w="6352" w:type="dxa"/>
          </w:tcPr>
          <w:p w:rsidR="002100AC" w:rsidRPr="00905437" w:rsidRDefault="002100AC" w:rsidP="00FB4A2D">
            <w:pPr>
              <w:jc w:val="both"/>
              <w:rPr>
                <w:rFonts w:ascii="Arial" w:hAnsi="Arial" w:cs="Arial"/>
                <w:bCs/>
              </w:rPr>
            </w:pPr>
            <w:r w:rsidRPr="00905437">
              <w:rPr>
                <w:rFonts w:ascii="Arial" w:hAnsi="Arial" w:cs="Arial"/>
                <w:bCs/>
              </w:rPr>
              <w:t xml:space="preserve">Nombre de </w:t>
            </w:r>
            <w:r w:rsidRPr="00905437">
              <w:rPr>
                <w:rFonts w:ascii="Arial" w:hAnsi="Arial" w:cs="Arial"/>
                <w:b/>
                <w:bCs/>
              </w:rPr>
              <w:t>patients de moins de 65 ans</w:t>
            </w:r>
          </w:p>
        </w:tc>
        <w:tc>
          <w:tcPr>
            <w:tcW w:w="2975" w:type="dxa"/>
          </w:tcPr>
          <w:p w:rsidR="002100AC" w:rsidRPr="00905437" w:rsidRDefault="002100AC" w:rsidP="00FB4A2D">
            <w:pPr>
              <w:jc w:val="both"/>
              <w:rPr>
                <w:rFonts w:ascii="Arial" w:hAnsi="Arial" w:cs="Arial"/>
                <w:bCs/>
              </w:rPr>
            </w:pPr>
          </w:p>
        </w:tc>
      </w:tr>
    </w:tbl>
    <w:p w:rsidR="002100AC" w:rsidRPr="00905437" w:rsidRDefault="002100AC" w:rsidP="002100AC">
      <w:pPr>
        <w:spacing w:after="0"/>
        <w:jc w:val="both"/>
        <w:rPr>
          <w:rFonts w:ascii="Arial" w:eastAsia="Calibri" w:hAnsi="Arial" w:cs="Arial"/>
          <w:bCs/>
          <w:lang w:eastAsia="en-US"/>
        </w:rPr>
      </w:pPr>
    </w:p>
    <w:p w:rsidR="002100AC" w:rsidRDefault="002100AC" w:rsidP="002100AC">
      <w:pPr>
        <w:spacing w:after="0"/>
        <w:jc w:val="both"/>
        <w:rPr>
          <w:rFonts w:ascii="Arial" w:eastAsia="Calibri" w:hAnsi="Arial" w:cs="Arial"/>
          <w:bCs/>
          <w:lang w:eastAsia="en-US"/>
        </w:rPr>
      </w:pPr>
    </w:p>
    <w:p w:rsidR="00EC71C1" w:rsidRDefault="00EC71C1" w:rsidP="002100AC">
      <w:pPr>
        <w:tabs>
          <w:tab w:val="left" w:pos="2688"/>
        </w:tabs>
        <w:rPr>
          <w:rFonts w:ascii="Arial" w:eastAsia="Calibri" w:hAnsi="Arial" w:cs="Arial"/>
          <w:bCs/>
          <w:lang w:eastAsia="en-US"/>
        </w:rPr>
      </w:pPr>
    </w:p>
    <w:p w:rsidR="00EC71C1" w:rsidRDefault="00EC71C1" w:rsidP="00EC71C1">
      <w:pPr>
        <w:tabs>
          <w:tab w:val="left" w:pos="2688"/>
        </w:tabs>
        <w:jc w:val="center"/>
        <w:rPr>
          <w:rFonts w:ascii="Arial" w:eastAsia="Calibri" w:hAnsi="Arial" w:cs="Arial"/>
          <w:bCs/>
          <w:lang w:eastAsia="en-US"/>
        </w:rPr>
      </w:pPr>
      <w:r>
        <w:rPr>
          <w:rFonts w:ascii="Arial" w:eastAsia="Calibri" w:hAnsi="Arial" w:cs="Arial"/>
          <w:bCs/>
          <w:lang w:eastAsia="en-US"/>
        </w:rPr>
        <w:t>*******</w:t>
      </w:r>
    </w:p>
    <w:p w:rsidR="002100AC" w:rsidRPr="002100AC" w:rsidRDefault="002100AC" w:rsidP="00EC71C1">
      <w:pPr>
        <w:tabs>
          <w:tab w:val="left" w:pos="2688"/>
        </w:tabs>
        <w:jc w:val="both"/>
        <w:rPr>
          <w:rFonts w:ascii="Arial" w:hAnsi="Arial" w:cs="Arial"/>
          <w:b/>
          <w:caps/>
          <w:spacing w:val="5"/>
          <w:kern w:val="28"/>
        </w:rPr>
      </w:pPr>
      <w:r w:rsidRPr="00EC71C1">
        <w:rPr>
          <w:rFonts w:ascii="Arial" w:eastAsia="Times New Roman" w:hAnsi="Arial" w:cs="Arial"/>
          <w:b/>
        </w:rPr>
        <w:t>Le dossier est à adresser à l’ARS Centre-Val de Loire au plus tard le 17 juillet 2023, p</w:t>
      </w:r>
      <w:r w:rsidRPr="00EC71C1">
        <w:rPr>
          <w:rFonts w:ascii="Arial" w:eastAsia="Times New Roman" w:hAnsi="Arial" w:cs="Arial"/>
          <w:b/>
          <w:bCs/>
        </w:rPr>
        <w:t>ar messagerie à l’adresse électronique suivante</w:t>
      </w:r>
      <w:r w:rsidRPr="002100AC">
        <w:rPr>
          <w:rFonts w:ascii="Arial" w:eastAsia="Times New Roman" w:hAnsi="Arial" w:cs="Arial"/>
          <w:bCs/>
        </w:rPr>
        <w:t xml:space="preserve"> : </w:t>
      </w:r>
      <w:hyperlink r:id="rId8" w:history="1">
        <w:r w:rsidRPr="002100AC">
          <w:rPr>
            <w:rStyle w:val="Lienhypertexte"/>
            <w:rFonts w:ascii="Arial" w:eastAsia="Times New Roman" w:hAnsi="Arial" w:cs="Arial"/>
            <w:bCs/>
          </w:rPr>
          <w:t>ars-cvl-offre-de-soins@ars.sante.fr</w:t>
        </w:r>
      </w:hyperlink>
      <w:r w:rsidRPr="002100AC">
        <w:rPr>
          <w:rStyle w:val="Lienhypertexte"/>
          <w:rFonts w:ascii="Arial" w:eastAsia="Times New Roman" w:hAnsi="Arial" w:cs="Arial"/>
          <w:bCs/>
        </w:rPr>
        <w:t xml:space="preserve"> </w:t>
      </w:r>
    </w:p>
    <w:p w:rsidR="002100AC" w:rsidRPr="00684A24" w:rsidRDefault="002100AC" w:rsidP="002100AC">
      <w:pPr>
        <w:rPr>
          <w:rFonts w:ascii="Calibri" w:eastAsia="Times New Roman" w:hAnsi="Calibri" w:cs="Arial"/>
          <w:bCs/>
        </w:rPr>
      </w:pPr>
      <w:bookmarkStart w:id="0" w:name="_GoBack"/>
      <w:bookmarkEnd w:id="0"/>
    </w:p>
    <w:sectPr w:rsidR="002100AC" w:rsidRPr="00684A24" w:rsidSect="002100AC">
      <w:headerReference w:type="even" r:id="rId9"/>
      <w:footerReference w:type="even" r:id="rId10"/>
      <w:footerReference w:type="default" r:id="rId11"/>
      <w:footerReference w:type="first" r:id="rId12"/>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00AC" w:rsidRDefault="002100AC" w:rsidP="002100AC">
      <w:pPr>
        <w:spacing w:after="0" w:line="240" w:lineRule="auto"/>
      </w:pPr>
      <w:r>
        <w:separator/>
      </w:r>
    </w:p>
  </w:endnote>
  <w:endnote w:type="continuationSeparator" w:id="0">
    <w:p w:rsidR="002100AC" w:rsidRDefault="002100AC" w:rsidP="002100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3054" w:rsidRDefault="002C76F4" w:rsidP="008F7D70">
    <w:pPr>
      <w:pStyle w:val="Pieddepage"/>
      <w:jc w:val="center"/>
    </w:pPr>
    <w:r>
      <w:rPr>
        <w:rFonts w:ascii="Arial" w:hAnsi="Arial" w:cs="Arial"/>
        <w:sz w:val="18"/>
        <w:szCs w:val="18"/>
      </w:rPr>
      <w:t xml:space="preserve">Page | </w:t>
    </w:r>
    <w:r>
      <w:rPr>
        <w:rFonts w:ascii="Arial" w:hAnsi="Arial" w:cs="Arial"/>
        <w:sz w:val="18"/>
        <w:szCs w:val="18"/>
      </w:rPr>
      <w:fldChar w:fldCharType="begin"/>
    </w:r>
    <w:r>
      <w:rPr>
        <w:rFonts w:ascii="Arial" w:hAnsi="Arial" w:cs="Arial"/>
        <w:sz w:val="18"/>
        <w:szCs w:val="18"/>
      </w:rPr>
      <w:instrText xml:space="preserve"> PAGE   \* MERGEFORMAT </w:instrText>
    </w:r>
    <w:r>
      <w:rPr>
        <w:rFonts w:ascii="Arial" w:hAnsi="Arial" w:cs="Arial"/>
        <w:sz w:val="18"/>
        <w:szCs w:val="18"/>
      </w:rPr>
      <w:fldChar w:fldCharType="separate"/>
    </w:r>
    <w:r>
      <w:rPr>
        <w:rFonts w:ascii="Arial" w:hAnsi="Arial" w:cs="Arial"/>
        <w:noProof/>
        <w:sz w:val="18"/>
        <w:szCs w:val="18"/>
      </w:rPr>
      <w:t>2</w:t>
    </w:r>
    <w:r>
      <w:rPr>
        <w:rFonts w:ascii="Arial" w:hAnsi="Arial" w:cs="Arial"/>
        <w:sz w:val="18"/>
        <w:szCs w:val="18"/>
      </w:rPr>
      <w:fldChar w:fldCharType="end"/>
    </w:r>
  </w:p>
  <w:p w:rsidR="00F63054" w:rsidRDefault="00EC71C1"/>
  <w:p w:rsidR="00F63054" w:rsidRDefault="00EC71C1"/>
  <w:p w:rsidR="00F63054" w:rsidRDefault="00EC71C1"/>
  <w:p w:rsidR="00F63054" w:rsidRDefault="00EC71C1"/>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3054" w:rsidRDefault="002C76F4" w:rsidP="002100AC">
    <w:pPr>
      <w:pStyle w:val="Pieddepage"/>
      <w:jc w:val="center"/>
    </w:pPr>
    <w:r>
      <w:rPr>
        <w:rFonts w:ascii="Arial" w:hAnsi="Arial" w:cs="Arial"/>
        <w:sz w:val="18"/>
        <w:szCs w:val="18"/>
      </w:rPr>
      <w:fldChar w:fldCharType="begin"/>
    </w:r>
    <w:r>
      <w:rPr>
        <w:rFonts w:ascii="Arial" w:hAnsi="Arial" w:cs="Arial"/>
        <w:sz w:val="18"/>
        <w:szCs w:val="18"/>
      </w:rPr>
      <w:instrText xml:space="preserve"> PAGE   \* MERGEFORMAT </w:instrText>
    </w:r>
    <w:r>
      <w:rPr>
        <w:rFonts w:ascii="Arial" w:hAnsi="Arial" w:cs="Arial"/>
        <w:sz w:val="18"/>
        <w:szCs w:val="18"/>
      </w:rPr>
      <w:fldChar w:fldCharType="separate"/>
    </w:r>
    <w:r w:rsidR="00EC71C1">
      <w:rPr>
        <w:rFonts w:ascii="Arial" w:hAnsi="Arial" w:cs="Arial"/>
        <w:noProof/>
        <w:sz w:val="18"/>
        <w:szCs w:val="18"/>
      </w:rPr>
      <w:t>5</w:t>
    </w:r>
    <w:r>
      <w:rPr>
        <w:rFonts w:ascii="Arial" w:hAnsi="Arial" w:cs="Arial"/>
        <w:sz w:val="18"/>
        <w:szCs w:val="18"/>
      </w:rPr>
      <w:fldChar w:fldCharType="end"/>
    </w:r>
  </w:p>
  <w:p w:rsidR="00F63054" w:rsidRDefault="00EC71C1"/>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00AC" w:rsidRPr="002100AC" w:rsidRDefault="002100AC">
    <w:pPr>
      <w:pStyle w:val="Pieddepage"/>
      <w:rPr>
        <w:rFonts w:ascii="Arial" w:hAnsi="Arial" w:cs="Arial"/>
      </w:rPr>
    </w:pPr>
    <w:r w:rsidRPr="002100AC">
      <w:rPr>
        <w:rFonts w:ascii="Arial" w:hAnsi="Arial" w:cs="Arial"/>
      </w:rPr>
      <w:t>Direction de l’offre sanitaire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00AC" w:rsidRDefault="002100AC" w:rsidP="002100AC">
      <w:pPr>
        <w:spacing w:after="0" w:line="240" w:lineRule="auto"/>
      </w:pPr>
      <w:r>
        <w:separator/>
      </w:r>
    </w:p>
  </w:footnote>
  <w:footnote w:type="continuationSeparator" w:id="0">
    <w:p w:rsidR="002100AC" w:rsidRDefault="002100AC" w:rsidP="002100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3054" w:rsidRDefault="002C76F4">
    <w:pPr>
      <w:pStyle w:val="En-tte"/>
    </w:pPr>
    <w:r>
      <w:rPr>
        <w:noProof/>
      </w:rPr>
      <w:drawing>
        <wp:anchor distT="0" distB="0" distL="114300" distR="114300" simplePos="0" relativeHeight="251660288" behindDoc="0" locked="0" layoutInCell="1" allowOverlap="1" wp14:anchorId="484B64D9" wp14:editId="0F68AC88">
          <wp:simplePos x="0" y="0"/>
          <wp:positionH relativeFrom="column">
            <wp:posOffset>-899795</wp:posOffset>
          </wp:positionH>
          <wp:positionV relativeFrom="paragraph">
            <wp:posOffset>-205031</wp:posOffset>
          </wp:positionV>
          <wp:extent cx="2886710" cy="10241627"/>
          <wp:effectExtent l="0" t="0" r="0" b="0"/>
          <wp:wrapNone/>
          <wp:docPr id="8"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rdure page gauche_DG.jpg"/>
                  <pic:cNvPicPr/>
                </pic:nvPicPr>
                <pic:blipFill>
                  <a:blip r:embed="rId1">
                    <a:extLst>
                      <a:ext uri="{28A0092B-C50C-407E-A947-70E740481C1C}">
                        <a14:useLocalDpi xmlns:a14="http://schemas.microsoft.com/office/drawing/2010/main" val="0"/>
                      </a:ext>
                    </a:extLst>
                  </a:blip>
                  <a:stretch>
                    <a:fillRect/>
                  </a:stretch>
                </pic:blipFill>
                <pic:spPr>
                  <a:xfrm>
                    <a:off x="0" y="0"/>
                    <a:ext cx="2886710" cy="10241627"/>
                  </a:xfrm>
                  <a:prstGeom prst="rect">
                    <a:avLst/>
                  </a:prstGeom>
                </pic:spPr>
              </pic:pic>
            </a:graphicData>
          </a:graphic>
        </wp:anchor>
      </w:drawing>
    </w:r>
  </w:p>
  <w:p w:rsidR="00F63054" w:rsidRDefault="00EC71C1"/>
  <w:p w:rsidR="00F63054" w:rsidRDefault="00EC71C1"/>
  <w:p w:rsidR="00F63054" w:rsidRDefault="00EC71C1"/>
  <w:p w:rsidR="00F63054" w:rsidRDefault="00EC71C1"/>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E668E9"/>
    <w:multiLevelType w:val="hybridMultilevel"/>
    <w:tmpl w:val="14D236D8"/>
    <w:lvl w:ilvl="0" w:tplc="A73C254C">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44EA18DE"/>
    <w:multiLevelType w:val="hybridMultilevel"/>
    <w:tmpl w:val="60589374"/>
    <w:lvl w:ilvl="0" w:tplc="CF78DB58">
      <w:start w:val="1"/>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FFE772B"/>
    <w:multiLevelType w:val="hybridMultilevel"/>
    <w:tmpl w:val="EEACE6AA"/>
    <w:lvl w:ilvl="0" w:tplc="A73C254C">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00AC"/>
    <w:rsid w:val="002100AC"/>
    <w:rsid w:val="002C76F4"/>
    <w:rsid w:val="002D4232"/>
    <w:rsid w:val="009D5793"/>
    <w:rsid w:val="00AF7682"/>
    <w:rsid w:val="00EC71C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FD3A80"/>
  <w15:chartTrackingRefBased/>
  <w15:docId w15:val="{38632E9E-29F1-4C21-9538-838D7D394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00AC"/>
    <w:pPr>
      <w:spacing w:after="200" w:line="276" w:lineRule="auto"/>
    </w:pPr>
    <w:rPr>
      <w:rFonts w:eastAsiaTheme="minorEastAsia"/>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2100AC"/>
    <w:pPr>
      <w:tabs>
        <w:tab w:val="center" w:pos="4536"/>
        <w:tab w:val="right" w:pos="9072"/>
      </w:tabs>
      <w:spacing w:after="0" w:line="240" w:lineRule="auto"/>
    </w:pPr>
  </w:style>
  <w:style w:type="character" w:customStyle="1" w:styleId="En-tteCar">
    <w:name w:val="En-tête Car"/>
    <w:basedOn w:val="Policepardfaut"/>
    <w:link w:val="En-tte"/>
    <w:uiPriority w:val="99"/>
    <w:rsid w:val="002100AC"/>
    <w:rPr>
      <w:rFonts w:eastAsiaTheme="minorEastAsia"/>
      <w:lang w:eastAsia="fr-FR"/>
    </w:rPr>
  </w:style>
  <w:style w:type="paragraph" w:styleId="Pieddepage">
    <w:name w:val="footer"/>
    <w:basedOn w:val="Normal"/>
    <w:link w:val="PieddepageCar"/>
    <w:uiPriority w:val="99"/>
    <w:unhideWhenUsed/>
    <w:rsid w:val="002100A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100AC"/>
    <w:rPr>
      <w:rFonts w:eastAsiaTheme="minorEastAsia"/>
      <w:lang w:eastAsia="fr-FR"/>
    </w:rPr>
  </w:style>
  <w:style w:type="character" w:styleId="Lienhypertexte">
    <w:name w:val="Hyperlink"/>
    <w:uiPriority w:val="99"/>
    <w:unhideWhenUsed/>
    <w:rsid w:val="002100AC"/>
    <w:rPr>
      <w:color w:val="0000FF"/>
      <w:u w:val="single"/>
    </w:rPr>
  </w:style>
  <w:style w:type="table" w:customStyle="1" w:styleId="Grilledutableau1">
    <w:name w:val="Grille du tableau1"/>
    <w:basedOn w:val="TableauNormal"/>
    <w:next w:val="Grilledutableau"/>
    <w:uiPriority w:val="59"/>
    <w:rsid w:val="002100AC"/>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lledutableau">
    <w:name w:val="Table Grid"/>
    <w:basedOn w:val="TableauNormal"/>
    <w:uiPriority w:val="39"/>
    <w:rsid w:val="002100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rs-cvl-offre-de-soins@ars.sante.fr"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6</Pages>
  <Words>760</Words>
  <Characters>4181</Characters>
  <Application>Microsoft Office Word</Application>
  <DocSecurity>0</DocSecurity>
  <Lines>34</Lines>
  <Paragraphs>9</Paragraphs>
  <ScaleCrop>false</ScaleCrop>
  <HeadingPairs>
    <vt:vector size="2" baseType="variant">
      <vt:variant>
        <vt:lpstr>Titre</vt:lpstr>
      </vt:variant>
      <vt:variant>
        <vt:i4>1</vt:i4>
      </vt:variant>
    </vt:vector>
  </HeadingPairs>
  <TitlesOfParts>
    <vt:vector size="1" baseType="lpstr">
      <vt:lpstr/>
    </vt:vector>
  </TitlesOfParts>
  <Company>Ministère des affaires sociales</Company>
  <LinksUpToDate>false</LinksUpToDate>
  <CharactersWithSpaces>4932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BUCHET, Sophie (ARS-CVL)</dc:creator>
  <cp:keywords/>
  <dc:description/>
  <cp:lastModifiedBy>BUCHET, Sophie (ARS-CVL)</cp:lastModifiedBy>
  <cp:revision>4</cp:revision>
  <dcterms:created xsi:type="dcterms:W3CDTF">2023-03-14T16:05:00Z</dcterms:created>
  <dcterms:modified xsi:type="dcterms:W3CDTF">2023-03-14T16:36:00Z</dcterms:modified>
</cp:coreProperties>
</file>