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A170D2" w:rsidP="00E77183">
            <w:r>
              <w:rPr>
                <w:sz w:val="24"/>
              </w:rPr>
              <w:t>HVCVL/ES/TRANSFUSION/RECEPTION-PSL-SERVICE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B87686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B87686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6F1F42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6F1F42" w:rsidRPr="00B87686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A170D2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Réception des PSL dans les services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A170D2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Réception des PSL dans les services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61450D" w:rsidRDefault="00A170D2">
      <w:r>
        <w:t>Définit les étapes à réception des PSL dans les services de soins</w:t>
      </w: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B87686" w:rsidRPr="005C67D8" w:rsidRDefault="00B87686" w:rsidP="00B87686">
      <w:pPr>
        <w:pStyle w:val="Paragraphedeliste"/>
        <w:numPr>
          <w:ilvl w:val="0"/>
          <w:numId w:val="13"/>
        </w:numPr>
        <w:spacing w:after="0" w:line="240" w:lineRule="auto"/>
        <w:ind w:left="709"/>
        <w:rPr>
          <w:sz w:val="24"/>
        </w:rPr>
      </w:pPr>
      <w:r w:rsidRPr="005C67D8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F6487F" w:rsidRDefault="00F6487F" w:rsidP="005C67D8">
      <w:pPr>
        <w:pStyle w:val="Paragraphedeliste"/>
        <w:numPr>
          <w:ilvl w:val="0"/>
          <w:numId w:val="12"/>
        </w:numPr>
        <w:spacing w:after="0"/>
        <w:ind w:left="709"/>
      </w:pPr>
      <w:r>
        <w:t>D</w:t>
      </w:r>
      <w:r w:rsidRPr="006A3A7A">
        <w:t>écisio</w:t>
      </w:r>
      <w:r>
        <w:t>n du 1</w:t>
      </w:r>
      <w:r w:rsidRPr="006A3A7A">
        <w:t xml:space="preserve">0/03/2020 définissant les </w:t>
      </w:r>
      <w:r>
        <w:t xml:space="preserve">principes de </w:t>
      </w:r>
      <w:r w:rsidRPr="006A3A7A">
        <w:t>bonnes pratiques transfusionnelles</w:t>
      </w:r>
      <w:r>
        <w:t xml:space="preserve"> prévus à l’article L.12</w:t>
      </w:r>
      <w:r w:rsidR="005C67D8">
        <w:t>22-12 du code de sante publique</w:t>
      </w:r>
    </w:p>
    <w:p w:rsidR="006F1F42" w:rsidRPr="00B87686" w:rsidRDefault="006F1F42" w:rsidP="005C67D8">
      <w:pPr>
        <w:pStyle w:val="Paragraphedeliste"/>
        <w:numPr>
          <w:ilvl w:val="0"/>
          <w:numId w:val="12"/>
        </w:numPr>
        <w:spacing w:after="0"/>
        <w:ind w:left="709"/>
      </w:pPr>
      <w:r w:rsidRPr="00B87686">
        <w:rPr>
          <w:rFonts w:eastAsia="Times New Roman" w:cstheme="minorHAnsi"/>
          <w:kern w:val="36"/>
          <w:lang w:eastAsia="fr-FR"/>
        </w:rPr>
        <w:t>Décret n° 2019-1036 du 8 octobre 2019 modifiant le décret n° 2017-412 du 27 mars 2017 relatif à l'utilisation du numéro d'inscription au répertoire national d'identification des personnes physiques comme identifiant national de santé et les articles R. 1111-8-1 à R. 1111-8-7 du code de la santé publique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5C67D8" w:rsidRDefault="005C67D8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tbl>
      <w:tblPr>
        <w:tblStyle w:val="Grilledutableau"/>
        <w:tblW w:w="8958" w:type="dxa"/>
        <w:tblLook w:val="04A0" w:firstRow="1" w:lastRow="0" w:firstColumn="1" w:lastColumn="0" w:noHBand="0" w:noVBand="1"/>
      </w:tblPr>
      <w:tblGrid>
        <w:gridCol w:w="6522"/>
        <w:gridCol w:w="2436"/>
      </w:tblGrid>
      <w:tr w:rsidR="00A170D2" w:rsidRPr="00A170D2" w:rsidTr="0043560F">
        <w:trPr>
          <w:trHeight w:val="131"/>
        </w:trPr>
        <w:tc>
          <w:tcPr>
            <w:tcW w:w="6522" w:type="dxa"/>
          </w:tcPr>
          <w:p w:rsidR="00A170D2" w:rsidRPr="00A170D2" w:rsidRDefault="00A170D2" w:rsidP="00A170D2">
            <w:pPr>
              <w:jc w:val="center"/>
              <w:rPr>
                <w:rFonts w:eastAsia="Times New Roman" w:cstheme="minorHAnsi"/>
                <w:b/>
                <w:sz w:val="20"/>
                <w:szCs w:val="24"/>
                <w:lang w:eastAsia="fr-FR"/>
              </w:rPr>
            </w:pPr>
            <w:bookmarkStart w:id="0" w:name="_GoBack"/>
            <w:bookmarkEnd w:id="0"/>
            <w:r w:rsidRPr="00A170D2">
              <w:rPr>
                <w:rFonts w:eastAsia="Times New Roman" w:cstheme="minorHAnsi"/>
                <w:b/>
                <w:color w:val="7030A0"/>
                <w:szCs w:val="24"/>
                <w:lang w:eastAsia="fr-FR"/>
              </w:rPr>
              <w:t>ETAPES</w:t>
            </w:r>
          </w:p>
        </w:tc>
        <w:tc>
          <w:tcPr>
            <w:tcW w:w="2436" w:type="dxa"/>
          </w:tcPr>
          <w:p w:rsidR="00A170D2" w:rsidRPr="00A170D2" w:rsidRDefault="00A170D2" w:rsidP="00A170D2">
            <w:pPr>
              <w:rPr>
                <w:rFonts w:eastAsia="Times New Roman" w:cstheme="minorHAnsi"/>
                <w:b/>
                <w:sz w:val="20"/>
                <w:szCs w:val="24"/>
                <w:lang w:eastAsia="fr-FR"/>
              </w:rPr>
            </w:pPr>
            <w:r w:rsidRPr="00A170D2">
              <w:rPr>
                <w:rFonts w:eastAsia="Times New Roman" w:cstheme="minorHAnsi"/>
                <w:b/>
                <w:sz w:val="20"/>
                <w:szCs w:val="24"/>
                <w:lang w:eastAsia="fr-FR"/>
              </w:rPr>
              <w:t xml:space="preserve">     DOCUMENTS ASSOCIES</w:t>
            </w:r>
          </w:p>
        </w:tc>
      </w:tr>
      <w:tr w:rsidR="00A170D2" w:rsidRPr="00A170D2" w:rsidTr="0043560F">
        <w:trPr>
          <w:trHeight w:val="11788"/>
        </w:trPr>
        <w:tc>
          <w:tcPr>
            <w:tcW w:w="6522" w:type="dxa"/>
          </w:tcPr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C92DBF" wp14:editId="66ECE914">
                      <wp:simplePos x="0" y="0"/>
                      <wp:positionH relativeFrom="margin">
                        <wp:posOffset>88265</wp:posOffset>
                      </wp:positionH>
                      <wp:positionV relativeFrom="paragraph">
                        <wp:posOffset>64135</wp:posOffset>
                      </wp:positionV>
                      <wp:extent cx="3851910" cy="942975"/>
                      <wp:effectExtent l="0" t="0" r="15240" b="28575"/>
                      <wp:wrapNone/>
                      <wp:docPr id="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1910" cy="942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u w:val="single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b/>
                                      <w:i/>
                                      <w:u w:val="single"/>
                                    </w:rPr>
                                    <w:t>Réception des PSL dans le service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Bon service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Bon patient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Bon produit</w:t>
                                  </w:r>
                                </w:p>
                                <w:p w:rsidR="00A170D2" w:rsidRDefault="00A170D2" w:rsidP="00A170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C92DBF" id="AutoShape 2" o:spid="_x0000_s1027" style="position:absolute;margin-left:6.95pt;margin-top:5.05pt;width:303.3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EGVQIAAKwEAAAOAAAAZHJzL2Uyb0RvYy54bWysVNuO0zAQfUfiHyy/01xou9to09WqSxHS&#10;AisWPsC1ncbg2GbsNi1fz9hJS3d5Q7xEc/OZy5nJze2h02QvwStralpMckqk4VYos63pt6/rN9eU&#10;+MCMYNoaWdOj9PR2+frVTe8qWdrWaiGBIIjxVe9q2obgqizzvJUd8xPrpEFnY6FjAVXYZgJYj+id&#10;zso8n2e9BeHAcuk9Wu8HJ10m/KaRPHxuGi8D0TXF2kL6Qvpu4jdb3rBqC8y1io9lsH+oomPKYNIz&#10;1D0LjOxA/QXVKQ7W2yZMuO0y2zSKy9QDdlPkL7p5apmTqRccjnfnMfn/B8s/7R+BKFHTck6JYR1y&#10;dLcLNqUmZZxP73yFYU/uEWKH3j1Y/sMTY1ctM1t5B2D7VjKBVRUxPnv2ICoen5JN/9EKRGeInkZ1&#10;aKCLgDgEckiMHM+MyEMgHI1vr2fFokDiOPoW03JxNUspWHV67cCH99J2JAo1Bbsz4gvSnlKw/YMP&#10;iRYx9sbEd0qaTiPJe6ZJMZ/Pr0bEMThj1QkztWu1EmuldVJgu1lpIPi0puv1Ks/zlEfvOmxuMONW&#10;ojXtFZpx+wbz9cmM+H6AwVGhfImvDemxz1k5S7DPfOOjAS2CDVleQqQBpOyRk3dGJDkwpQcZ47UZ&#10;SYq8DPyGw+aQtiAxGDnbWHFE1sAOJ4MnjkJr4RclPZ5LTf3PHQNJif5gkPlFMZ3G+0rKdHZVogKX&#10;ns2lhxmOUDUNlAziKgw3uXOgti1mKtIAjI272KhwWquhqrF8PIk0wvF8481d6inqz09m+RsAAP//&#10;AwBQSwMEFAAGAAgAAAAhACPYRFHeAAAACQEAAA8AAABkcnMvZG93bnJldi54bWxMj81uwjAQhO+V&#10;+g7WVuqt2FARQRoHof6o6gEhfh7AxNskIl5HsUnSt+9ygtNqdkaz32ar0TWixy7UnjRMJwoEUuFt&#10;TaWG4+HrZQEiREPWNJ5Qwx8GWOWPD5lJrR9oh/0+loJLKKRGQxVjm0oZigqdCRPfIrH36ztnIsuu&#10;lLYzA5e7Rs6USqQzNfGFyrT4XmFx3l+cBqc2h15tj/7nY+PO32s/yM/toPXz07h+AxFxjLcwXPEZ&#10;HXJmOvkL2SAa1q9LTvJUUxDsJzM1B3HixXyRgMwzef9B/g8AAP//AwBQSwECLQAUAAYACAAAACEA&#10;toM4kv4AAADhAQAAEwAAAAAAAAAAAAAAAAAAAAAAW0NvbnRlbnRfVHlwZXNdLnhtbFBLAQItABQA&#10;BgAIAAAAIQA4/SH/1gAAAJQBAAALAAAAAAAAAAAAAAAAAC8BAABfcmVscy8ucmVsc1BLAQItABQA&#10;BgAIAAAAIQDsf4EGVQIAAKwEAAAOAAAAAAAAAAAAAAAAAC4CAABkcnMvZTJvRG9jLnhtbFBLAQIt&#10;ABQABgAIAAAAIQAj2ERR3gAAAAkBAAAPAAAAAAAAAAAAAAAAAK8EAABkcnMvZG93bnJldi54bWxQ&#10;SwUGAAAAAAQABADzAAAAugUAAAAA&#10;" fillcolor="#fff2cc">
                      <v:textbox>
                        <w:txbxContent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u w:val="single"/>
                              </w:rPr>
                            </w:pPr>
                            <w:r w:rsidRPr="00F3461B">
                              <w:rPr>
                                <w:rFonts w:cstheme="minorHAnsi"/>
                                <w:b/>
                                <w:i/>
                                <w:u w:val="single"/>
                              </w:rPr>
                              <w:t>Réception des PSL dans le service</w:t>
                            </w:r>
                          </w:p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3461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Bon service</w:t>
                            </w:r>
                          </w:p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3461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Bon patient</w:t>
                            </w:r>
                          </w:p>
                          <w:p w:rsidR="00A170D2" w:rsidRPr="00F3461B" w:rsidRDefault="00A170D2" w:rsidP="00A170D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3461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Bon produit</w:t>
                            </w:r>
                          </w:p>
                          <w:p w:rsidR="00A170D2" w:rsidRDefault="00A170D2" w:rsidP="00A170D2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6854D" wp14:editId="5A249710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90805</wp:posOffset>
                      </wp:positionV>
                      <wp:extent cx="0" cy="190500"/>
                      <wp:effectExtent l="76200" t="0" r="57150" b="5715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9DF4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156.95pt;margin-top:7.15pt;width:0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tu8QEAALwDAAAOAAAAZHJzL2Uyb0RvYy54bWysU9uO0zAQfUfiHyy/06SLulqipvvQsrwg&#10;qMTyAbOOk1jyTTPepP0j/oMfY+yGssAbog/u2NYcn3PmZHt/clZMGskE38r1qpZCexU644dWfn18&#10;eHMnBSXwHdjgdSvPmuT97vWr7RwbfRPGYDuNgkE8NXNs5ZhSbKqK1Kgd0CpE7fmyD+gg8RaHqkOY&#10;Gd3Z6qaub6s5YBcxKE3Ep4fLpdwV/L7XKn3ue9JJ2FYyt1RWLOtTXqvdFpoBIY5GLTTgH1g4MJ4f&#10;vUIdIIF4RvMXlDMKA4U+rVRwVeh7o3TRwGrW9R9qvowQddHC5lC82kT/D1Z9mo4oTNfKjRQeHI9o&#10;H7xn3/Qzig6DSQImrURvv3/joYhNtmyO1HDn3h9x2VE8YtZ/6tHlf1YmTsXm89VmfUpCXQ4Vn67f&#10;1Zu6TKD61ReR0gcdnMhFKykhmGFMC6eA6+IyTB8p8cvc+LMhP+rDg7G2jNR6Mbfy9u2Gh66Ag9Vb&#10;SFy6yFLJD1KAHTixKmFBpGBNl7szDp1pb1FMwKHhrHVhfmTuUligxBcsqPyyE8zgt9ZM5wA0XprL&#10;1SVjziQOujWulXfXbmgSGPvedyKdI1uf0IAfrF6Qrc9sdInxIjg7f/E6V0+hO5cRVHnHESmEljjn&#10;DL7cc/3yo9v9AAAA//8DAFBLAwQUAAYACAAAACEAKfjQ/NsAAAAJAQAADwAAAGRycy9kb3ducmV2&#10;LnhtbEyPwU7DMBBE70j8g7VIXBB1QioEIU5VIXEqUkThA7bx4gTidRS7beDrWcSBHnfmaXamWs1+&#10;UAeaYh/YQL7IQBG3wfbsDLy9Pl3fgYoJ2eIQmAx8UYRVfX5WYWnDkV/osE1OSQjHEg10KY2l1rHt&#10;yGNchJFYvPcweUxyTk7bCY8S7gd9k2W32mPP8qHDkR47aj+3e2+ArpCbvMm+P56bNBZu3bjNRhtz&#10;eTGvH0AlmtM/DL/1pTrU0mkX9myjGgwUeXEvqBjLApQAf8LOwFIEXVf6dEH9AwAA//8DAFBLAQIt&#10;ABQABgAIAAAAIQC2gziS/gAAAOEBAAATAAAAAAAAAAAAAAAAAAAAAABbQ29udGVudF9UeXBlc10u&#10;eG1sUEsBAi0AFAAGAAgAAAAhADj9If/WAAAAlAEAAAsAAAAAAAAAAAAAAAAALwEAAF9yZWxzLy5y&#10;ZWxzUEsBAi0AFAAGAAgAAAAhAAGG227xAQAAvAMAAA4AAAAAAAAAAAAAAAAALgIAAGRycy9lMm9E&#10;b2MueG1sUEsBAi0AFAAGAAgAAAAhACn40PzbAAAACQEAAA8AAAAAAAAAAAAAAAAASw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43494" wp14:editId="2A21DD98">
                      <wp:simplePos x="0" y="0"/>
                      <wp:positionH relativeFrom="margin">
                        <wp:posOffset>50166</wp:posOffset>
                      </wp:positionH>
                      <wp:positionV relativeFrom="paragraph">
                        <wp:posOffset>107950</wp:posOffset>
                      </wp:positionV>
                      <wp:extent cx="3890010" cy="446405"/>
                      <wp:effectExtent l="0" t="0" r="15240" b="10795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001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</w:rPr>
                                    <w:t>Noter l’heure de réception du PSL sur la Check-list de traçabilité.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                (Alerter EFS si </w:t>
                                  </w:r>
                                  <w:proofErr w:type="spellStart"/>
                                  <w:r w:rsidRPr="00F3461B">
                                    <w:rPr>
                                      <w:rFonts w:cstheme="minorHAnsi"/>
                                    </w:rPr>
                                    <w:t>pbs</w:t>
                                  </w:r>
                                  <w:proofErr w:type="spell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dans le délai de transport)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43494" id="_x0000_s1028" style="position:absolute;margin-left:3.95pt;margin-top:8.5pt;width:306.3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XWRwIAAIgEAAAOAAAAZHJzL2Uyb0RvYy54bWysVNtu2zAMfR+wfxD0vtpJnS4x6hS9rMOA&#10;bivW7QNkWY6F6TZKidN9/SjJydLtbdiLIZLi4dEh6curvVZkJ8BLaxo6OyspEYbbTppNQ799vX+z&#10;pMQHZjqmrBENfRaeXq1fv7ocXS3mdrCqE0AQxPh6dA0dQnB1UXg+CM38mXXCYLC3oFlAEzZFB2xE&#10;dK2KeVleFKOFzoHlwnv03uUgXSf8vhc8fO57LwJRDUVuIX0hfdv4LdaXrN4Ac4PkEw32Dyw0kwaL&#10;HqHuWGBkC/IvKC05WG/7cMatLmzfSy7SG/A1s/KP1zwNzIn0FhTHu6NM/v/B8k+7RyCya+i8osQw&#10;jT36gqoxs1GCnEd9RudrvPbkHiG+0LsHy797YuztgLfENYAdB8E6ZDWL94sXCdHwmEra8aPtEJ1t&#10;g01S7XvQERBFIPvUkedjR8Q+EI7O8+WqRF0o4RirqouqXKQSrD5kO/DhvbCaxENDAbkndLZ78CGy&#10;YfXhSmJvlezupVLJgE17q4DsGE7H4mZ1c7dIuWqrkWt245CV05igG4cpu5cHN+L7DJNq+VN8ZcjY&#10;0NVinmFfxKakjBbBcpUIdwqhZcD9UFI3NJWcqES935kuTW9gUuUzJiszNSBqnnsX9u0+d/jQzdZ2&#10;z9gRsHkdcH3xMFj4ScmIq9BQ/2PLQFCiPhjs6mpWVXF3klEt3s7RgNNIexphhiNUQwMl+Xgb8r5t&#10;HcjNgJVmSWRjr3ESepmaFKcks5ro47gnPafVjPt0aqdbv38g618AAAD//wMAUEsDBBQABgAIAAAA&#10;IQBY8f0U2wAAAAcBAAAPAAAAZHJzL2Rvd25yZXYueG1sTI/BTsMwEETvSPyDtUjcqNOiJiXEqRBS&#10;L9yaFqnctvGSRMTrKHbT8PcsJzjOzmjmbbGdXa8mGkPn2cBykYAirr3tuDFwPOweNqBCRLbYeyYD&#10;3xRgW97eFJhbf+U9TVVslJRwyNFAG+OQax3qlhyGhR+Ixfv0o8Mocmy0HfEq5a7XqyRJtcOOZaHF&#10;gV5bqr+qizNQDTvsaTqtD+lpOdX7d6SPNzTm/m5+eQYVaY5/YfjFF3QohensL2yD6g1kTxKUcyYf&#10;iZ2ukjWos4FN9gi6LPR//vIHAAD//wMAUEsBAi0AFAAGAAgAAAAhALaDOJL+AAAA4QEAABMAAAAA&#10;AAAAAAAAAAAAAAAAAFtDb250ZW50X1R5cGVzXS54bWxQSwECLQAUAAYACAAAACEAOP0h/9YAAACU&#10;AQAACwAAAAAAAAAAAAAAAAAvAQAAX3JlbHMvLnJlbHNQSwECLQAUAAYACAAAACEA2b6l1kcCAACI&#10;BAAADgAAAAAAAAAAAAAAAAAuAgAAZHJzL2Uyb0RvYy54bWxQSwECLQAUAAYACAAAACEAWPH9FNsA&#10;AAAHAQAADwAAAAAAAAAAAAAAAAChBAAAZHJzL2Rvd25yZXYueG1sUEsFBgAAAAAEAAQA8wAAAKkF&#10;AAAAAA==&#10;" fillcolor="#deebf7">
                      <v:textbox>
                        <w:txbxContent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3461B">
                              <w:rPr>
                                <w:rFonts w:cstheme="minorHAnsi"/>
                              </w:rPr>
                              <w:t>Noter l’heure de réception du PSL sur la Check-list de traçabilité.</w:t>
                            </w:r>
                          </w:p>
                          <w:p w:rsidR="00A170D2" w:rsidRPr="00F3461B" w:rsidRDefault="00A170D2" w:rsidP="00A170D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3461B">
                              <w:rPr>
                                <w:rFonts w:cstheme="minorHAnsi"/>
                              </w:rPr>
                              <w:t xml:space="preserve">                 (Alerter EFS si </w:t>
                            </w:r>
                            <w:proofErr w:type="spellStart"/>
                            <w:r w:rsidRPr="00F3461B">
                              <w:rPr>
                                <w:rFonts w:cstheme="minorHAnsi"/>
                              </w:rPr>
                              <w:t>pbs</w:t>
                            </w:r>
                            <w:proofErr w:type="spellEnd"/>
                            <w:r w:rsidRPr="00F3461B">
                              <w:rPr>
                                <w:rFonts w:cstheme="minorHAnsi"/>
                              </w:rPr>
                              <w:t xml:space="preserve"> dans le délai de transport)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4388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3EE329" wp14:editId="379D9F05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101600</wp:posOffset>
                      </wp:positionV>
                      <wp:extent cx="9525" cy="247650"/>
                      <wp:effectExtent l="38100" t="0" r="66675" b="5715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F0349" id="Connecteur droit avec flèche 6" o:spid="_x0000_s1026" type="#_x0000_t32" style="position:absolute;margin-left:157.7pt;margin-top:8pt;width:.7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1I9gEAAL8DAAAOAAAAZHJzL2Uyb0RvYy54bWysU9uO0zAQfUfiHyy/07SFlt2o6T60LC8I&#10;KrF8wKzjJJZ804y3af+I/+DHGLuhLOwbIg+OndEcn3PmZHN3clYcNZIJvpGL2VwK7VVoje8b+e3h&#10;/s2NFJTAt2CD1408a5J329evNmOs9TIMwbYaBYN4qsfYyCGlWFcVqUE7oFmI2nOxC+gg8RH7qkUY&#10;Gd3Zajmfr6sxYBsxKE3EX/eXotwW/K7TKn3pOtJJ2EYyt1RWLOtjXqvtBuoeIQ5GTTTgH1g4MJ4v&#10;vULtIYF4QvMCyhmFgUKXZiq4KnSdUbpoYDWL+V9qvg4QddHC5lC82kT/D1Z9Ph5QmLaRayk8OB7R&#10;LnjPvuknFC0GkwQctRKd/fGdhyLW2bIxUs2dO3/A6UTxgFn/qUOX36xMnIrN56vN+pSE4o+3q+VK&#10;CsWF5bv361UZQvW7NSKljzo4kTeNpIRg+iFNtAIuitFw/ESJL+fGXw35Xh/ujbVlqtaLkWW95QuE&#10;As5WZyHx1kVWS76XAmzPoVUJCyIFa9rcnXHoTDuL4gicG45bG8YHpi+FBUpcYE3lyWYwgz9aM509&#10;0HBpLqVLzJxJnHVrXCNvrt1QJzD2g29FOkd2P6EB31s9IVuf2eiS5ElwNv9id949hvZcplDlE6ek&#10;EJoSnWP4/Mz75//d9icAAAD//wMAUEsDBBQABgAIAAAAIQAhfQZr3QAAAAkBAAAPAAAAZHJzL2Rv&#10;d25yZXYueG1sTI9BTsMwEEX3SNzBGiQ2iNohJIIQp6qQWBUponAANx6cQDyOYrcNnJ5hBcvRf/rz&#10;fr1e/CiOOMchkIZspUAgdcEO5DS8vT5d34GIyZA1YyDU8IUR1s35WW0qG070gsddcoJLKFZGQ5/S&#10;VEkZux69iaswIXH2HmZvEp+zk3Y2Jy73o7xRqpTeDMQfejPhY4/d5+7gNeCVoTZr1ffHc5um3G1a&#10;t91KrS8vls0DiIRL+oPhV5/VoWGnfTiQjWLUkGfFLaMclLyJgTwr70HsNRSFAtnU8v+C5gcAAP//&#10;AwBQSwECLQAUAAYACAAAACEAtoM4kv4AAADhAQAAEwAAAAAAAAAAAAAAAAAAAAAAW0NvbnRlbnRf&#10;VHlwZXNdLnhtbFBLAQItABQABgAIAAAAIQA4/SH/1gAAAJQBAAALAAAAAAAAAAAAAAAAAC8BAABf&#10;cmVscy8ucmVsc1BLAQItABQABgAIAAAAIQAcdN1I9gEAAL8DAAAOAAAAAAAAAAAAAAAAAC4CAABk&#10;cnMvZTJvRG9jLnhtbFBLAQItABQABgAIAAAAIQAhfQZr3QAAAAkBAAAPAAAAAAAAAAAAAAAAAFA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EA57DC" wp14:editId="1D3972FB">
                      <wp:simplePos x="0" y="0"/>
                      <wp:positionH relativeFrom="margin">
                        <wp:posOffset>34925</wp:posOffset>
                      </wp:positionH>
                      <wp:positionV relativeFrom="paragraph">
                        <wp:posOffset>156210</wp:posOffset>
                      </wp:positionV>
                      <wp:extent cx="3905250" cy="504190"/>
                      <wp:effectExtent l="0" t="0" r="19050" b="10160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</w:rPr>
                                    <w:t>Vérifier le contenu du dossier transfusionnel et la présence de la carte de contrôle ultime de compatibilité pour les CGR</w:t>
                                  </w:r>
                                </w:p>
                                <w:p w:rsidR="00A170D2" w:rsidRDefault="00A170D2" w:rsidP="00A170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A57DC" id="Rectangle 4" o:spid="_x0000_s1029" style="position:absolute;left:0;text-align:left;margin-left:2.75pt;margin-top:12.3pt;width:307.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fiSAIAAIgEAAAOAAAAZHJzL2Uyb0RvYy54bWysVNuO0zAQfUfiHyy/0yTdFrZR09VuyyKk&#10;BVYsfIDjOI2Fb4zdpt2vZ+ykpQtviJfIM+M5PjNnJsubg1ZkL8BLaypaTHJKhOG2kWZb0e/f7t9c&#10;U+IDMw1T1oiKHoWnN6vXr5a9K8XUdlY1AgiCGF/2rqJdCK7MMs87oZmfWCcMBlsLmgU0YZs1wHpE&#10;1yqb5vnbrLfQOLBceI/ezRCkq4TftoKHL23rRSCqosgtpC+kbx2/2WrJyi0w10k+0mD/wEIzafDR&#10;M9SGBUZ2IP+C0pKD9bYNE251ZttWcpFqwGqK/I9qnjrmRKoFm+PduU3+/8Hyz/tHILKp6LSgxDCN&#10;Gn3FrjGzVYLMYn9650u89uQeIVbo3YPlPzwxdt3hLXELYPtOsAZZFfF+9iIhGh5TSd1/sg2is12w&#10;qVWHFnQExCaQQ1LkeFZEHALh6Lxa5PPpHIXjGJvns2KRJMtYecp24MMHYTWJh4oCck/obP/gQ2TD&#10;ytOVxN4q2dxLpZIB23qtgOwZTsf8bnG3madctdPIdXDjkOXjmKAbh2lwX5/ciO8HmPSWv8RXhvQV&#10;XWAFCfZFbEwa0CLY8EqEu4TQMuB+KKkrmp4cqcR+vzdNmt7ApBrOmKzMKEDs+aBdONSHpPDVSc3a&#10;NkdUBOywDri+eOgsPFPS4ypU1P/cMRCUqI8GVV0Us1ncnWTM5u+maMBlpL6MMMMRqqKBkuG4DsO+&#10;7RzIbYcvFakbxt7iJLQyiRSnZGA10sdxT/0cVzPu06Wdbv3+gax+AQAA//8DAFBLAwQUAAYACAAA&#10;ACEAkBs8cdsAAAAIAQAADwAAAGRycy9kb3ducmV2LnhtbEyPTUvDQBCG74L/YRnBm91taIKk2RQR&#10;evHWVKHeptlpEtyPkN2m8d87nvQ48z6880y1W5wVM01xCF7DeqVAkG+DGXyn4f24f3oGERN6gzZ4&#10;0vBNEXb1/V2FpQk3f6C5SZ3gEh9L1NCnNJZSxrYnh3EVRvKcXcLkMPE4ddJMeONyZ2WmVCEdDp4v&#10;9DjSa0/tV3N1Gppxj5bmU34sTuu5PXwgfb6h1o8Py8sWRKIl/cHwq8/qULPTOVy9icJqyHMGNWSb&#10;AgTHRaZ4cWZObRTIupL/H6h/AAAA//8DAFBLAQItABQABgAIAAAAIQC2gziS/gAAAOEBAAATAAAA&#10;AAAAAAAAAAAAAAAAAABbQ29udGVudF9UeXBlc10ueG1sUEsBAi0AFAAGAAgAAAAhADj9If/WAAAA&#10;lAEAAAsAAAAAAAAAAAAAAAAALwEAAF9yZWxzLy5yZWxzUEsBAi0AFAAGAAgAAAAhAO8E1+JIAgAA&#10;iAQAAA4AAAAAAAAAAAAAAAAALgIAAGRycy9lMm9Eb2MueG1sUEsBAi0AFAAGAAgAAAAhAJAbPHHb&#10;AAAACAEAAA8AAAAAAAAAAAAAAAAAogQAAGRycy9kb3ducmV2LnhtbFBLBQYAAAAABAAEAPMAAACq&#10;BQAAAAA=&#10;" fillcolor="#deebf7">
                      <v:textbox>
                        <w:txbxContent>
                          <w:p w:rsidR="00A170D2" w:rsidRPr="00F3461B" w:rsidRDefault="00A170D2" w:rsidP="00A170D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3461B">
                              <w:rPr>
                                <w:rFonts w:cstheme="minorHAnsi"/>
                              </w:rPr>
                              <w:t>Vérifier le contenu du dossier transfusionnel et la présence de la carte de contrôle ultime de compatibilité pour les CGR</w:t>
                            </w:r>
                          </w:p>
                          <w:p w:rsidR="00A170D2" w:rsidRDefault="00A170D2" w:rsidP="00A170D2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429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FCDBC7" wp14:editId="62883DE7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53975</wp:posOffset>
                      </wp:positionV>
                      <wp:extent cx="0" cy="247650"/>
                      <wp:effectExtent l="76200" t="0" r="57150" b="571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27B6B" id="Connecteur droit avec flèche 7" o:spid="_x0000_s1026" type="#_x0000_t32" style="position:absolute;margin-left:159.2pt;margin-top:4.25pt;width:0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Ug8gEAALwDAAAOAAAAZHJzL2Uyb0RvYy54bWysU8tu2zAQvBfoPxC817Ld1g4EyznYTS9F&#10;a6DpB2woSiLAF3YZy/6j/kd/rEtacdP2FsQHeklihzOzo83tyVlx1Egm+EYuZnMptFehNb5v5I/7&#10;u3c3UlAC34INXjfyrEnebt++2Yyx1sswBNtqFAziqR5jI4eUYl1VpAbtgGYhas+XXUAHibfYVy3C&#10;yOjOVsv5fFWNAduIQWkiPt1fLuW24HedVulb15FOwjaSuaWyYlkf8lptN1D3CHEwaqIBL2DhwHh+&#10;9Aq1hwTiEc1/UM4oDBS6NFPBVaHrjNJFA6tZzP9R832AqIsWNofi1SZ6PVj19XhAYdpGrqXw4HhE&#10;u+A9+6YfUbQYTBJw1Ep09tdPHopYZ8vGSDV37vwBpx3FA2b9pw5d/mdl4lRsPl9t1qck1OVQ8eny&#10;w3r1sUyg+tMXkdJnHZzIRSMpIZh+SBOngIviMhy/UOKXufGpIT/qw52xtozUejE2cvWeHxAKOFid&#10;hcSliyyVfC8F2J4TqxIWRArWtLk749CZdhbFETg0nLU2jPfMXQoLlPiCBZVfdoIZ/NWa6eyBhktz&#10;ubpkzJnEQbfGNfLm2g11AmM/+Vakc2TrExrwvdUTsvWZjS4xngRn5y9e5+ohtOcygirvOCKF0BTn&#10;nMHne66ff3Tb3wAAAP//AwBQSwMEFAAGAAgAAAAhADxsOETcAAAACAEAAA8AAABkcnMvZG93bnJl&#10;di54bWxMj81OwzAQhO9IvIO1SFxQ64T+EIVsqgqJU5EiCg+wTRYnEK+j2G0DT48RBziOZjTzTbGZ&#10;bK9OPPrOCUI6T0Cx1K7pxCC8vjzOMlA+kDTUO2GET/awKS8vCsobd5ZnPu2DUbFEfE4IbQhDrrWv&#10;W7bk525gid6bGy2FKEejm5HOsdz2+jZJ1tpSJ3GhpYEfWq4/9keLwDckVVolX+9PVRgWZluZ3U4j&#10;Xl9N23tQgafwF4Yf/IgOZWQ6uKM0XvUIizRbxihCtgIV/V99QFjerUCXhf5/oPwGAAD//wMAUEsB&#10;Ai0AFAAGAAgAAAAhALaDOJL+AAAA4QEAABMAAAAAAAAAAAAAAAAAAAAAAFtDb250ZW50X1R5cGVz&#10;XS54bWxQSwECLQAUAAYACAAAACEAOP0h/9YAAACUAQAACwAAAAAAAAAAAAAAAAAvAQAAX3JlbHMv&#10;LnJlbHNQSwECLQAUAAYACAAAACEAXby1IPIBAAC8AwAADgAAAAAAAAAAAAAAAAAuAgAAZHJzL2Uy&#10;b0RvYy54bWxQSwECLQAUAAYACAAAACEAPGw4RNwAAAAIAQAADwAAAAAAAAAAAAAAAABM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BBB43E" wp14:editId="7EFE6285">
                      <wp:simplePos x="0" y="0"/>
                      <wp:positionH relativeFrom="margin">
                        <wp:posOffset>44450</wp:posOffset>
                      </wp:positionH>
                      <wp:positionV relativeFrom="paragraph">
                        <wp:posOffset>118745</wp:posOffset>
                      </wp:positionV>
                      <wp:extent cx="3914775" cy="1495425"/>
                      <wp:effectExtent l="0" t="0" r="28575" b="2857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b/>
                                      <w:i/>
                                      <w:u w:val="single"/>
                                    </w:rPr>
                                    <w:t>Vérifier la concordance entre</w:t>
                                  </w:r>
                                  <w:r w:rsidRPr="00F3461B">
                                    <w:rPr>
                                      <w:rFonts w:cstheme="minorHAnsi"/>
                                    </w:rPr>
                                    <w:t> :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</w:rPr>
                                    <w:t>La prescription médicale,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l’identité</w:t>
                                  </w:r>
                                  <w:proofErr w:type="gram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du patient,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la</w:t>
                                  </w:r>
                                  <w:proofErr w:type="gram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fiche de délivrance,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la</w:t>
                                  </w:r>
                                  <w:proofErr w:type="gram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poche du PSL,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Les 2 déterminations </w:t>
                                  </w:r>
                                  <w:proofErr w:type="spellStart"/>
                                  <w:r w:rsidRPr="00F3461B">
                                    <w:rPr>
                                      <w:rFonts w:cstheme="minorHAnsi"/>
                                    </w:rPr>
                                    <w:t>phénotypage</w:t>
                                  </w:r>
                                  <w:proofErr w:type="spell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érythrocytaire ABO RHKEL1 du patient,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le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s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</w:rPr>
                                    <w:t xml:space="preserve"> résultats de RAI pour les CGR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BB43E" id="Rectangle 5" o:spid="_x0000_s1030" style="position:absolute;left:0;text-align:left;margin-left:3.5pt;margin-top:9.35pt;width:308.2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O3RQIAAIkEAAAOAAAAZHJzL2Uyb0RvYy54bWysVNuO0zAQfUfiHyy/07Sloduo6Wq3ZRHS&#10;AisWPsBxnMTCN8Zu092vZ+ykpYDEA+Il8oxnzhzPmcn6+qgVOQjw0pqSziZTSoThtpamLenXL3ev&#10;rijxgZmaKWtESZ+Ep9ebly/WvSvE3HZW1QIIghhf9K6kXQiuyDLPO6GZn1gnDF42FjQLaEKb1cB6&#10;RNcqm0+nb7LeQu3AcuE9enfDJd0k/KYRPHxqGi8CUSVFbiF9IX2r+M02a1a0wFwn+UiD/QMLzaTB&#10;omeoHQuM7EH+AaUlB+ttEybc6sw2jeQivQFfM5v+9prHjjmR3oLN8e7cJv//YPnHwwMQWaN2qJRh&#10;GjX6jF1jplWC5LE/vfMFhj26B4gv9O7e8m+eGLvtMErcANi+E6xGVrMYn/2SEA2PqaTqP9ga0dk+&#10;2NSqYwM6AmITyDEp8nRWRBwD4eh8vZotlsucEo53s8UqX8wTp4wVp3QHPrwTVpN4KCkg+QTPDvc+&#10;RDqsOIUk+lbJ+k4qlQxoq60CcmA4Hvnt6naXp1y110h2cOOUTcc5QTdO0+C+OrkR3w8wqZa/xFeG&#10;9CVd5Uj677Uj2FAlwl1CaBlwQZTUJU0lRyqx4W9NncY3MKmGMyYrMyoQmz6IF47VMUm8OMlZ2foJ&#10;JQE77APuLx46C8+U9LgLJfXf9wwEJeq9QVlRhEVcnmQs8uUcDbi8qS5vmOEIVdJAyXDchmHh9g5k&#10;22GlWeqGsTc4Co1MIsUxGViN9HHeUz/H3YwLdWmnqJ9/kM0PAAAA//8DAFBLAwQUAAYACAAAACEA&#10;yOSvFN0AAAAIAQAADwAAAGRycy9kb3ducmV2LnhtbEyPvU7DQBCEeyTe4bRIdOQcg53I8TlCSGno&#10;4gQpdBvfxra4H8t3cczbs1RQzs5q5ptyO1sjJhpD752C5SIBQa7xunetguNh97QGESI6jcY7UvBN&#10;AbbV/V2JhfY3t6epjq3gEBcKVNDFOBRShqYji2HhB3LsXfxoMbIcW6lHvHG4NTJNklxa7B03dDjQ&#10;W0fNV321Cuphh4amU3bIT8up2X8gfb6jUo8P8+sGRKQ5/j3DLz6jQ8VMZ391OgijYMVLIp/XKxBs&#10;5+lzBuKsIM1eUpBVKf8PqH4AAAD//wMAUEsBAi0AFAAGAAgAAAAhALaDOJL+AAAA4QEAABMAAAAA&#10;AAAAAAAAAAAAAAAAAFtDb250ZW50X1R5cGVzXS54bWxQSwECLQAUAAYACAAAACEAOP0h/9YAAACU&#10;AQAACwAAAAAAAAAAAAAAAAAvAQAAX3JlbHMvLnJlbHNQSwECLQAUAAYACAAAACEAYmMjt0UCAACJ&#10;BAAADgAAAAAAAAAAAAAAAAAuAgAAZHJzL2Uyb0RvYy54bWxQSwECLQAUAAYACAAAACEAyOSvFN0A&#10;AAAIAQAADwAAAAAAAAAAAAAAAACfBAAAZHJzL2Rvd25yZXYueG1sUEsFBgAAAAAEAAQA8wAAAKkF&#10;AAAAAA==&#10;" fillcolor="#deebf7">
                      <v:textbox>
                        <w:txbxContent>
                          <w:p w:rsidR="00A170D2" w:rsidRPr="00F3461B" w:rsidRDefault="00A170D2" w:rsidP="00A170D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3461B">
                              <w:rPr>
                                <w:rFonts w:cstheme="minorHAnsi"/>
                                <w:b/>
                                <w:i/>
                                <w:u w:val="single"/>
                              </w:rPr>
                              <w:t>Vérifier la concordance entre</w:t>
                            </w:r>
                            <w:r w:rsidRPr="00F3461B"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461B">
                              <w:rPr>
                                <w:rFonts w:cstheme="minorHAnsi"/>
                              </w:rPr>
                              <w:t>La prescription médicale,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l’identité</w:t>
                            </w:r>
                            <w:proofErr w:type="gramEnd"/>
                            <w:r w:rsidRPr="00F3461B">
                              <w:rPr>
                                <w:rFonts w:cstheme="minorHAnsi"/>
                              </w:rPr>
                              <w:t xml:space="preserve"> du patient,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la</w:t>
                            </w:r>
                            <w:proofErr w:type="gramEnd"/>
                            <w:r w:rsidRPr="00F3461B">
                              <w:rPr>
                                <w:rFonts w:cstheme="minorHAnsi"/>
                              </w:rPr>
                              <w:t xml:space="preserve"> fiche de délivrance,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la</w:t>
                            </w:r>
                            <w:proofErr w:type="gramEnd"/>
                            <w:r w:rsidRPr="00F3461B">
                              <w:rPr>
                                <w:rFonts w:cstheme="minorHAnsi"/>
                              </w:rPr>
                              <w:t xml:space="preserve"> poche du PSL,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461B">
                              <w:rPr>
                                <w:rFonts w:cstheme="minorHAnsi"/>
                              </w:rPr>
                              <w:t xml:space="preserve">Les 2 déterminations </w:t>
                            </w:r>
                            <w:proofErr w:type="spellStart"/>
                            <w:r w:rsidRPr="00F3461B">
                              <w:rPr>
                                <w:rFonts w:cstheme="minorHAnsi"/>
                              </w:rPr>
                              <w:t>phénotypage</w:t>
                            </w:r>
                            <w:proofErr w:type="spellEnd"/>
                            <w:r w:rsidRPr="00F3461B">
                              <w:rPr>
                                <w:rFonts w:cstheme="minorHAnsi"/>
                              </w:rPr>
                              <w:t xml:space="preserve"> érythrocytaire ABO RHKEL1 du patient,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le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résultats de RAI pour les CGR</w:t>
                            </w:r>
                          </w:p>
                          <w:p w:rsidR="00A170D2" w:rsidRPr="00F3461B" w:rsidRDefault="00A170D2" w:rsidP="00A170D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430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168AC5" wp14:editId="7BD6642E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80010</wp:posOffset>
                      </wp:positionV>
                      <wp:extent cx="0" cy="228600"/>
                      <wp:effectExtent l="76200" t="0" r="57150" b="571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E3321" id="Connecteur droit avec flèche 8" o:spid="_x0000_s1026" type="#_x0000_t32" style="position:absolute;margin-left:160.7pt;margin-top:6.3pt;width:0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Go8AEAALwDAAAOAAAAZHJzL2Uyb0RvYy54bWysU8uOEzEQvCPxD5bvZJIgotUokz0kLBcE&#10;kVg+oNdjz1jyS93eTPJH/Ac/RtsZwgI3RA5O21aXq6prtvdn78RJI9kYOrlaLKXQQcXehqGTXx8f&#10;3txJQRlCDy4G3cmLJnm/e/1qO6VWr+MYXa9RMEigdkqdHHNObdOQGrUHWsSkA1+aiB4yb3FoeoSJ&#10;0b1r1svlppki9gmj0kR8erheyl3FN0ar/NkY0lm4TjK3XFes61NZm90W2gEhjVbNNOAfWHiwgR+9&#10;QR0gg3hG+xeUtwojRZMXKvomGmOVrhpYzWr5h5ovIyRdtbA5lG420f+DVZ9ORxS27yQPKoDnEe1j&#10;COybfkbRY7RZwEkrYdz3bzwUcVcsmxK13LkPR5x3lI5Y9J8N+vLPysS52ny52azPWajroeLT9fpu&#10;s6wTaH71JaT8QUcvStFJygh2GPPMKeKqugynj5T5ZW782VAeDfHBOldH6oKYOrl5+46HroCDZRxk&#10;Ln1iqRQGKcANnFiVsSJSdLYv3QWHLrR3KE7AoeGs9XF6ZO5SOKDMFyyo/ooTzOC31kLnADRem+vV&#10;NWPeZg66s56dvnVDm8G696EX+ZLY+owWwuD0jOxCYaNrjGfBxfmr16V6iv2ljqApO45IJTTHuWTw&#10;5Z7rlx/d7gcAAAD//wMAUEsDBBQABgAIAAAAIQC1ax133AAAAAkBAAAPAAAAZHJzL2Rvd25yZXYu&#10;eG1sTI/BSsNAEIbvgu+wjOBF7CZpCSVmU4rgqUKw9QGm2TGJZmdDdttGn94RD3qc+T/++abczG5Q&#10;Z5pC79lAukhAETfe9twaeD083a9BhYhscfBMBj4pwKa6viqxsP7CL3Tex1ZJCYcCDXQxjoXWoenI&#10;YVj4kViyNz85jDJOrbYTXqTcDTpLklw77FkudDjSY0fNx/7kDNAdcp3Wydf7cx3HZbut291OG3N7&#10;M28fQEWa4x8MP/qiDpU4Hf2JbVCDgWWWrgSVIMtBCfC7OBpYrXPQVan/f1B9AwAA//8DAFBLAQIt&#10;ABQABgAIAAAAIQC2gziS/gAAAOEBAAATAAAAAAAAAAAAAAAAAAAAAABbQ29udGVudF9UeXBlc10u&#10;eG1sUEsBAi0AFAAGAAgAAAAhADj9If/WAAAAlAEAAAsAAAAAAAAAAAAAAAAALwEAAF9yZWxzLy5y&#10;ZWxzUEsBAi0AFAAGAAgAAAAhAEL30ajwAQAAvAMAAA4AAAAAAAAAAAAAAAAALgIAAGRycy9lMm9E&#10;b2MueG1sUEsBAi0AFAAGAAgAAAAhALVrHXfcAAAACQEAAA8AAAAAAAAAAAAAAAAAS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E36E4" wp14:editId="041CABF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143510</wp:posOffset>
                      </wp:positionV>
                      <wp:extent cx="3928110" cy="1381125"/>
                      <wp:effectExtent l="0" t="0" r="15240" b="2857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811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b/>
                                      <w:i/>
                                      <w:u w:val="single"/>
                                    </w:rPr>
                                    <w:t>Vérifier le PSL</w:t>
                                  </w:r>
                                  <w:r w:rsidRPr="00F3461B">
                                    <w:rPr>
                                      <w:rFonts w:cstheme="minorHAnsi"/>
                                    </w:rPr>
                                    <w:t> :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aspect</w:t>
                                  </w:r>
                                  <w:proofErr w:type="gram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du produit,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intégrité</w:t>
                                  </w:r>
                                  <w:proofErr w:type="gram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de la poche,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date</w:t>
                                  </w:r>
                                  <w:proofErr w:type="gramEnd"/>
                                  <w:r w:rsidRPr="00F3461B">
                                    <w:rPr>
                                      <w:rFonts w:cstheme="minorHAnsi"/>
                                    </w:rPr>
                                    <w:t xml:space="preserve"> et heure de péremption,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F3461B">
                                    <w:rPr>
                                      <w:rFonts w:cstheme="minorHAnsi"/>
                                    </w:rPr>
                                    <w:t>qualification</w:t>
                                  </w:r>
                                  <w:proofErr w:type="gramEnd"/>
                                  <w:r w:rsidRPr="00F3461B"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iCs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b/>
                                      <w:iCs/>
                                    </w:rPr>
                                    <w:t xml:space="preserve">Ne rien inscrire sur la poche et ne rien coller 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Cs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b/>
                                      <w:iCs/>
                                    </w:rPr>
                                    <w:t>pas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b/>
                                      <w:iCs/>
                                    </w:rPr>
                                    <w:t xml:space="preserve"> d’étiquette)</w:t>
                                  </w:r>
                                </w:p>
                                <w:p w:rsidR="00A170D2" w:rsidRDefault="00A170D2" w:rsidP="00A170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36E4" id="Rectangle 6" o:spid="_x0000_s1031" style="position:absolute;margin-left:2.15pt;margin-top:11.3pt;width:309.3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aFRAIAAIkEAAAOAAAAZHJzL2Uyb0RvYy54bWysVNuO0zAQfUfiHyy/0zTdtrRR09VuyyKk&#10;BVYsfIDrOImFb4zdJrtfz9hpuwUkHhAvkWdsnzk+Zyar614rchDgpTUlzUdjSoThtpKmKem3r3dv&#10;FpT4wEzFlDWipE/C0+v161erzhViYlurKgEEQYwvOlfSNgRXZJnnrdDMj6wTBjdrC5oFDKHJKmAd&#10;omuVTcbjedZZqBxYLrzH7HbYpOuEX9eCh8917UUgqqTILaQvpO8ufrP1ihUNMNdKfqTB/oGFZtJg&#10;0TPUlgVG9iD/gNKSg/W2DiNudWbrWnKR3oCvyce/veaxZU6kt6A43p1l8v8Pln86PACRFXo3p8Qw&#10;jR59QdWYaZQg86hP53yBxx7dA8QXendv+XdPjN20eErcANiuFaxCVnk8n/1yIQYer5Jd99FWiM72&#10;wSap+hp0BEQRSJ8ceTo7IvpAOCavlpNFnqNxHPfyK1xPZqkGK07XHfjwXlhN4qKkgOQTPDvc+xDp&#10;sOJ0JNG3SlZ3UqkUQLPbKCAHhu0xu13ebmfprtprJDukscvGxz7BNHbTkF6c0ojvB5hUy1/iK0O6&#10;ki5nSPrvtSPYUCXCXUJoGXBAlNQlTSWPVKLg70yV2jcwqYY1Xlbm6EAUfTAv9Ls+WZyki4bsbPWE&#10;loAd5gHnFxethWdKOpyFkvofewaCEvXBoK3LfDqNw5OC6eztBAO43Nld7jDDEaqkgZJhuQnDwO0d&#10;yKbFSnlSw9gbbIVaJpNeWB3pY78nPY+zGQfqMk6nXv4g658AAAD//wMAUEsDBBQABgAIAAAAIQDJ&#10;EUqV3AAAAAgBAAAPAAAAZHJzL2Rvd25yZXYueG1sTI/NTsMwEITvSLyDtUjcqBNTIghxKoTUC7em&#10;RSq3bbwkEf6JYjcNb89yguPsjGa+rTaLs2KmKQ7Ba8hXGQjybTCD7zQc9tu7RxAxoTdogycN3xRh&#10;U19fVViacPE7mpvUCS7xsUQNfUpjKWVse3IYV2Ekz95nmBwmllMnzYQXLndWqiwrpMPB80KPI732&#10;1H41Z6ehGbdoaT4+7ItjPre7d6SPN9T69mZ5eQaRaEl/YfjFZ3SomekUzt5EYTWs7zmoQakCBNuF&#10;Uk8gTnxYZznIupL/H6h/AAAA//8DAFBLAQItABQABgAIAAAAIQC2gziS/gAAAOEBAAATAAAAAAAA&#10;AAAAAAAAAAAAAABbQ29udGVudF9UeXBlc10ueG1sUEsBAi0AFAAGAAgAAAAhADj9If/WAAAAlAEA&#10;AAsAAAAAAAAAAAAAAAAALwEAAF9yZWxzLy5yZWxzUEsBAi0AFAAGAAgAAAAhAGxQxoVEAgAAiQQA&#10;AA4AAAAAAAAAAAAAAAAALgIAAGRycy9lMm9Eb2MueG1sUEsBAi0AFAAGAAgAAAAhAMkRSpXcAAAA&#10;CAEAAA8AAAAAAAAAAAAAAAAAngQAAGRycy9kb3ducmV2LnhtbFBLBQYAAAAABAAEAPMAAACnBQAA&#10;AAA=&#10;" fillcolor="#deebf7">
                      <v:textbox>
                        <w:txbxContent>
                          <w:p w:rsidR="00A170D2" w:rsidRPr="00F3461B" w:rsidRDefault="00A170D2" w:rsidP="00A170D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3461B">
                              <w:rPr>
                                <w:rFonts w:cstheme="minorHAnsi"/>
                                <w:b/>
                                <w:i/>
                                <w:u w:val="single"/>
                              </w:rPr>
                              <w:t>Vérifier le PSL</w:t>
                            </w:r>
                            <w:r w:rsidRPr="00F3461B"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aspect</w:t>
                            </w:r>
                            <w:proofErr w:type="gramEnd"/>
                            <w:r w:rsidRPr="00F3461B">
                              <w:rPr>
                                <w:rFonts w:cstheme="minorHAnsi"/>
                              </w:rPr>
                              <w:t xml:space="preserve"> du produit,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intégrité</w:t>
                            </w:r>
                            <w:proofErr w:type="gramEnd"/>
                            <w:r w:rsidRPr="00F3461B">
                              <w:rPr>
                                <w:rFonts w:cstheme="minorHAnsi"/>
                              </w:rPr>
                              <w:t xml:space="preserve"> de la poche,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date</w:t>
                            </w:r>
                            <w:proofErr w:type="gramEnd"/>
                            <w:r w:rsidRPr="00F3461B">
                              <w:rPr>
                                <w:rFonts w:cstheme="minorHAnsi"/>
                              </w:rPr>
                              <w:t xml:space="preserve"> et heure de péremption,</w:t>
                            </w:r>
                          </w:p>
                          <w:p w:rsidR="00A170D2" w:rsidRPr="00F3461B" w:rsidRDefault="00A170D2" w:rsidP="00A170D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3461B">
                              <w:rPr>
                                <w:rFonts w:cstheme="minorHAnsi"/>
                              </w:rPr>
                              <w:t>qualification</w:t>
                            </w:r>
                            <w:proofErr w:type="gramEnd"/>
                            <w:r w:rsidRPr="00F3461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Cs/>
                              </w:rPr>
                            </w:pPr>
                            <w:r w:rsidRPr="00F3461B">
                              <w:rPr>
                                <w:rFonts w:cstheme="minorHAnsi"/>
                                <w:b/>
                                <w:iCs/>
                              </w:rPr>
                              <w:t xml:space="preserve">Ne rien inscrire sur la poche et ne rien coller </w:t>
                            </w:r>
                          </w:p>
                          <w:p w:rsidR="00A170D2" w:rsidRPr="00F3461B" w:rsidRDefault="00A170D2" w:rsidP="00A170D2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iCs/>
                              </w:rPr>
                              <w:t>pas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iCs/>
                              </w:rPr>
                              <w:t xml:space="preserve"> d’étiquette)</w:t>
                            </w:r>
                          </w:p>
                          <w:p w:rsidR="00A170D2" w:rsidRDefault="00A170D2" w:rsidP="00A170D2"/>
                        </w:txbxContent>
                      </v:textbox>
                    </v:rect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426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3872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FDBBD5" wp14:editId="531BAE73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146685</wp:posOffset>
                      </wp:positionV>
                      <wp:extent cx="0" cy="219075"/>
                      <wp:effectExtent l="76200" t="0" r="57150" b="476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71996" id="Connecteur droit avec flèche 9" o:spid="_x0000_s1026" type="#_x0000_t32" style="position:absolute;margin-left:167.45pt;margin-top:11.55pt;width:0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zr8QEAALwDAAAOAAAAZHJzL2Uyb0RvYy54bWysU8uO0zAU3SPxD5b3NG3RDNOo6Sxahg2C&#10;SgwfcMdxEkt+6V5P0v4R/8GPce2GMsAOkYXjR87xPeeebO9PzopRI5ngG7laLKXQXoXW+L6RXx8f&#10;3txJQQl8CzZ43cizJnm/e/1qO8Var8MQbKtRMImneoqNHFKKdVWRGrQDWoSoPR92AR0kXmJftQgT&#10;sztbrZfL22oK2EYMShPx7uFyKHeFv+u0Sp+7jnQStpFcWyojlvEpj9VuC3WPEAej5jLgH6pwYDxf&#10;eqU6QALxjOYvKmcUBgpdWqjgqtB1RumigdWsln+o+TJA1EULm0PxahP9P1r1aTyiMG0jN1J4cNyi&#10;ffCefdPPKFoMJgkYtRKd/f6NmyI22bIpUs3IvT/ivKJ4xKz/1KHLb1YmTsXm89VmfUpCXTYV765X&#10;m+W7m0xX/cJFpPRBByfypJGUEEw/pLmmgKviMowfKV2APwH5Uh8ejLW8D7X1Ymrk7dsbbroCDlZn&#10;IfHURZZKvpcCbM+JVQkLIwVr2ozOYDrT3qIYgUPDWWvD9Mi1S2GBEh+woPLMpf8GzeUcgIYLuBzl&#10;z6B2JnHQrXGNvLuioU5g7HvfinSObH1CA763ema2PiN1ifEsODt/8TrPnkJ7Li2o8oojUryc45wz&#10;+HLN85c/3e4HAAAA//8DAFBLAwQUAAYACAAAACEAT972m90AAAAJAQAADwAAAGRycy9kb3ducmV2&#10;LnhtbEyPwU7DMAyG70i8Q2QkLoilXWFAqTtNk3YaUsXgAbzGtIXGqZpsKzw9QRzgaPvT7+8vlpPt&#10;1ZFH3zlBSGcJKJbamU4ahNeXzfU9KB9IDPVOGOGTPSzL87OCcuNO8szHXWhUDBGfE0IbwpBr7euW&#10;LfmZG1ji7c2NlkIcx0abkU4x3PZ6niQLbamT+KGlgdct1x+7g0XgK5IqrZKv96cqDFmzqprtViNe&#10;XkyrR1CBp/AHw49+VIcyOu3dQYxXPUKW3TxEFGGepaAi8LvYI9zeLUCXhf7foPwGAAD//wMAUEsB&#10;Ai0AFAAGAAgAAAAhALaDOJL+AAAA4QEAABMAAAAAAAAAAAAAAAAAAAAAAFtDb250ZW50X1R5cGVz&#10;XS54bWxQSwECLQAUAAYACAAAACEAOP0h/9YAAACUAQAACwAAAAAAAAAAAAAAAAAvAQAAX3JlbHMv&#10;LnJlbHNQSwECLQAUAAYACAAAACEAiLtM6/EBAAC8AwAADgAAAAAAAAAAAAAAAAAuAgAAZHJzL2Uy&#10;b0RvYy54bWxQSwECLQAUAAYACAAAACEAT972m90AAAAJAQAADwAAAAAAAAAAAAAAAABL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0043F9" wp14:editId="6D3C8B42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75565</wp:posOffset>
                      </wp:positionV>
                      <wp:extent cx="447675" cy="219075"/>
                      <wp:effectExtent l="0" t="0" r="9525" b="952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70D2" w:rsidRPr="00CD6D39" w:rsidRDefault="00A170D2" w:rsidP="00A170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D6D39">
                                    <w:rPr>
                                      <w:sz w:val="18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04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32" type="#_x0000_t202" style="position:absolute;margin-left:43.7pt;margin-top:5.95pt;width:35.25pt;height:1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G3UQIAAJcEAAAOAAAAZHJzL2Uyb0RvYy54bWysVE1vGjEQvVfqf7B8bxYogQaxRJSIqlKU&#10;RCJVpN6M1wsreT2ubdilv77PXiA07akqBzNfnvG8N7PT27bWbK+cr8jkvH/V40wZSUVlNjn/9rz8&#10;8IkzH4QphCajcn5Qnt/O3r+bNnaiBrQlXSjHkMT4SWNzvg3BTrLMy62qhb8iqwycJblaBKhukxVO&#10;NMhe62zQ642yhlxhHUnlPax3nZPPUv6yVDI8lqVXgemc420hnS6d63hms6mYbJyw20oenyH+4RW1&#10;qAyKnlPdiSDYzlV/pKor6chTGa4k1RmVZSVV6gHd9HtvullthVWpF4Dj7Rkm///Syof9k2NVAe7G&#10;nBlRg6PvYIoVigXVBsVgB0iN9RPEriyiQ/uZWlw42T2Msfe2dHX8R1cMfsB9OEOMVEzCOByOR+Nr&#10;ziRcg/5NDzKyZ6+XrfPhi6KaRSHnDgwmYMX+3ocu9BQSa3nSVbGstE7KwS+0Y3sBsjEjBTWcaeED&#10;jDlfpt+x2m/XtGFNzkcfr3upkqGYryulDR4Xe+96jFJo120CbHTqf03FAbA46qbLW7ms8Ph7VH4S&#10;DuMEJLAi4RFHqQm16ChxtiX382/2GA+W4eWswXjm3P/YCafQ0FcD/m/6w2Gc56QMr8cDKO7Ss770&#10;mF29IIDSxzJamcQYH/RJLB3VL9ikeawKlzAStXMeTuIidEuDTZRqPk9BmGArwr1ZWRlTRwYiNc/t&#10;i3D2yF+coQc6DbKYvKGxi403Dc13gcoqcRxx7lA9wo/pT1Ny3NS4Xpd6inr9nsx+AQAA//8DAFBL&#10;AwQUAAYACAAAACEAvmD3a+AAAAAIAQAADwAAAGRycy9kb3ducmV2LnhtbEyPQU/DMAyF70j8h8hI&#10;3Fg6VLZRmk4IgWAS1baCxDVrTFtonKrJ1rJfj3eCm+339Py9dDnaVhyw940jBdNJBAKpdKahSsH7&#10;29PVAoQPmoxuHaGCH/SwzM7PUp0YN9AWD0WoBIeQT7SCOoQukdKXNVrtJ65DYu3T9VYHXvtKml4P&#10;HG5beR1FM2l1Q/yh1h0+1Fh+F3ur4GMonvv1avW16V7y4/pY5K/4mCt1eTHe34EIOIY/M5zwGR0y&#10;Ztq5PRkvWgWLecxOvk9vQZz0mzkPOwXxLAaZpfJ/gewXAAD//wMAUEsBAi0AFAAGAAgAAAAhALaD&#10;OJL+AAAA4QEAABMAAAAAAAAAAAAAAAAAAAAAAFtDb250ZW50X1R5cGVzXS54bWxQSwECLQAUAAYA&#10;CAAAACEAOP0h/9YAAACUAQAACwAAAAAAAAAAAAAAAAAvAQAAX3JlbHMvLnJlbHNQSwECLQAUAAYA&#10;CAAAACEAgniht1ECAACXBAAADgAAAAAAAAAAAAAAAAAuAgAAZHJzL2Uyb0RvYy54bWxQSwECLQAU&#10;AAYACAAAACEAvmD3a+AAAAAIAQAADwAAAAAAAAAAAAAAAACrBAAAZHJzL2Rvd25yZXYueG1sUEsF&#10;BgAAAAAEAAQA8wAAALgFAAAAAA==&#10;" fillcolor="window" stroked="f" strokeweight=".5pt">
                      <v:textbox>
                        <w:txbxContent>
                          <w:p w:rsidR="00A170D2" w:rsidRPr="00CD6D39" w:rsidRDefault="00A170D2" w:rsidP="00A170D2">
                            <w:pPr>
                              <w:rPr>
                                <w:sz w:val="18"/>
                              </w:rPr>
                            </w:pPr>
                            <w:r w:rsidRPr="00CD6D39">
                              <w:rPr>
                                <w:sz w:val="18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B76115" wp14:editId="04143115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37465</wp:posOffset>
                      </wp:positionV>
                      <wp:extent cx="419100" cy="24765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70D2" w:rsidRPr="00CD6D39" w:rsidRDefault="00A170D2" w:rsidP="00A170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D6D39">
                                    <w:rPr>
                                      <w:sz w:val="18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76115" id="Zone de texte 15" o:spid="_x0000_s1033" type="#_x0000_t202" style="position:absolute;margin-left:254.45pt;margin-top:2.95pt;width:33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8fUwIAAJcEAAAOAAAAZHJzL2Uyb0RvYy54bWysVE1v2zAMvQ/YfxB0X51kabsGcYosRYYB&#10;RVugHQrspshybEAWNUmJnf36Pclx2nU7DctBoUiKH++Rnl93jWZ75XxNJufjsxFnykgqarPN+ben&#10;9YdPnPkgTCE0GZXzg/L8evH+3by1MzWhinShHEMQ42etzXkVgp1lmZeVaoQ/I6sMjCW5RgRc3TYr&#10;nGgRvdHZZDS6yFpyhXUklffQ3vRGvkjxy1LJcF+WXgWmc47aQjpdOjfxzBZzMds6YataHssQ/1BF&#10;I2qDpKdQNyIItnP1H6GaWjryVIYzSU1GZVlLlXpAN+PRm24eK2FV6gXgeHuCyf+/sPJu/+BYXYC7&#10;c86MaMDRdzDFCsWC6oJi0AOk1voZfB8tvEP3mTo8GPQeyth7V7om/qMrBjvgPpwgRigmoZyOr8Yj&#10;WCRMk+nlxXmiIHt5bJ0PXxQ1LAo5d2AwASv2tz6gELgOLjGXJ10X61rrdDn4lXZsL0A2ZqSgljMt&#10;fIAy5+v0izUjxG/PtGFtzi8+opYYxVCM1/tpA/fYe99jlEK36RJgl0P/GyoOgMVRP13eynWN4m+R&#10;+UE4jBP6xYqEexylJuSio8RZRe7n3/TRHyzDylmL8cy5/7ETTqGhrwb8X42n0zjP6TI9v5zg4l5b&#10;Nq8tZtesCKCMsYxWJjH6Bz2IpaPmGZu0jFlhEkYid87DIK5CvzTYRKmWy+SECbYi3JpHK2PoiF2k&#10;5ql7Fs4e+YszdEfDIIvZGxp73x715S5QWSeOI849qkf4Mf2Jt+OmxvV6fU9eL9+TxS8AAAD//wMA&#10;UEsDBBQABgAIAAAAIQAPV9gj3gAAAAgBAAAPAAAAZHJzL2Rvd25yZXYueG1sTE/RSsNAEHwX/Idj&#10;Bd/sRWm1xlyKiKKFhrZR8PWaW5Nobi/cXZvYr3d90qeZZYbZmWwx2k4c0IfWkYLLSQICqXKmpVrB&#10;2+vTxRxEiJqM7hyhgm8MsMhPTzKdGjfQFg9lrAWHUEi1gibGPpUyVA1aHSauR2Ltw3mrI5++lsbr&#10;gcNtJ6+S5Fpa3RJ/aHSPDw1WX+XeKngfyme/Xi4/N/1LcVwfy2KFj4VS52fj/R2IiGP8M8Nvfa4O&#10;OXfauT2ZIDoFs2R+y1YmDKzPbqZMdgqmjDLP5P8B+Q8AAAD//wMAUEsBAi0AFAAGAAgAAAAhALaD&#10;OJL+AAAA4QEAABMAAAAAAAAAAAAAAAAAAAAAAFtDb250ZW50X1R5cGVzXS54bWxQSwECLQAUAAYA&#10;CAAAACEAOP0h/9YAAACUAQAACwAAAAAAAAAAAAAAAAAvAQAAX3JlbHMvLnJlbHNQSwECLQAUAAYA&#10;CAAAACEAJTOvH1MCAACXBAAADgAAAAAAAAAAAAAAAAAuAgAAZHJzL2Uyb0RvYy54bWxQSwECLQAU&#10;AAYACAAAACEAD1fYI94AAAAIAQAADwAAAAAAAAAAAAAAAACtBAAAZHJzL2Rvd25yZXYueG1sUEsF&#10;BgAAAAAEAAQA8wAAALgFAAAAAA==&#10;" fillcolor="window" stroked="f" strokeweight=".5pt">
                      <v:textbox>
                        <w:txbxContent>
                          <w:p w:rsidR="00A170D2" w:rsidRPr="00CD6D39" w:rsidRDefault="00A170D2" w:rsidP="00A170D2">
                            <w:pPr>
                              <w:rPr>
                                <w:sz w:val="18"/>
                              </w:rPr>
                            </w:pPr>
                            <w:r w:rsidRPr="00CD6D39">
                              <w:rPr>
                                <w:sz w:val="18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ABACED" wp14:editId="7615BFB5">
                      <wp:simplePos x="0" y="0"/>
                      <wp:positionH relativeFrom="margin">
                        <wp:posOffset>1002665</wp:posOffset>
                      </wp:positionH>
                      <wp:positionV relativeFrom="paragraph">
                        <wp:posOffset>27305</wp:posOffset>
                      </wp:positionV>
                      <wp:extent cx="2284730" cy="638175"/>
                      <wp:effectExtent l="38100" t="19050" r="39370" b="47625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6381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jc w:val="center"/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szCs w:val="20"/>
                                    </w:rPr>
                                    <w:t>PSL conforme ?</w:t>
                                  </w:r>
                                </w:p>
                                <w:p w:rsidR="00A170D2" w:rsidRDefault="00A170D2" w:rsidP="00A170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BACE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" o:spid="_x0000_s1034" type="#_x0000_t4" style="position:absolute;margin-left:78.95pt;margin-top:2.15pt;width:179.9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tJRwIAAIsEAAAOAAAAZHJzL2Uyb0RvYy54bWysVM1uGyEQvlfqOyDu9dqOHTurrKPITqpK&#10;aRop7QNgYL2owFDAXqdP3wHWqdPeql4QM8N88/PNcH1zNJocpA8KbEMnozEl0nIQyu4a+u3r/Ycl&#10;JSEyK5gGKxv6IgO9Wb1/d927Wk6hAy2kJwhiQ927hnYxurqqAu+kYWEETlo0tuANiyj6XSU86xHd&#10;6Go6Hl9WPXjhPHAZAmo3xUhXGb9tJY9f2jbISHRDMbeYT5/PbTqr1TWrd565TvEhDfYPWRimLAZ9&#10;hdqwyMjeq7+gjOIeArRxxMFU0LaKy1wDVjMZ/1HNc8eczLVgc4J7bVP4f7D88fDkiRLI3YwSywxy&#10;dLuPkEOTq9Sf3oUanz27J58qDO4B+PdALKw7Znfy1nvoO8kEZjVJ76s3DkkI6Eq2/WcQiM4QPbfq&#10;2HqTALEJ5JgZeXllRB4j4aicTpezxQUSx9F2ebGcLOY5BKtP3s6H+FGCIenSUKGYAStyAHZ4CDEl&#10;xOrTq1wAaCXuldZZ8LvtWntyYDggd5vF5mKSffXeYLpFjXM2HiYF1ThPRb08qRE/FJgcK5zja0v6&#10;hl7Np/MM+8Y2OBW0BFaiJLhzCKMirohWpqE55JBKavmdFXmAI1O63NFZ24GD1PZCXzxuj5nk5YnQ&#10;LYgXJMVD2QjcYLx04H9S0uM2NDT82DMvKdGfLBJ7NZnN0vpkYTZfTFHw55btuYVZjlANjZSU6zqW&#10;lds7r3YdRipNtpBGrVWZpDQoJashfZz43M9hO9NKncv51e8/ZPULAAD//wMAUEsDBBQABgAIAAAA&#10;IQBpirJ+3gAAAAkBAAAPAAAAZHJzL2Rvd25yZXYueG1sTI9BT4NAEIXvJv6HzZh4s0u1CCJLo0Yv&#10;Nsa0NdHjFFbAsrOEnRb8944nPb68l2++yZeT69TRDqH1ZGA+i0BZKn3VUm3gbft0kYIKjFRh58ka&#10;+LYBlsXpSY5Z5Uda2+OGayUQChkaaJj7TOtQNtZhmPneknSffnDIEodaVwOOAnedvoyia+2wJbnQ&#10;YG8fGlvuNwcnlD0l+Lj6avn5/sO/v/JLOsZszPnZdHcLiu3Ef2P41Rd1KMRp5w9UBdVJjpMbmRpY&#10;XIGSPp4nCaidFNEiBV3k+v8HxQ8AAAD//wMAUEsBAi0AFAAGAAgAAAAhALaDOJL+AAAA4QEAABMA&#10;AAAAAAAAAAAAAAAAAAAAAFtDb250ZW50X1R5cGVzXS54bWxQSwECLQAUAAYACAAAACEAOP0h/9YA&#10;AACUAQAACwAAAAAAAAAAAAAAAAAvAQAAX3JlbHMvLnJlbHNQSwECLQAUAAYACAAAACEA2LD7SUcC&#10;AACLBAAADgAAAAAAAAAAAAAAAAAuAgAAZHJzL2Uyb0RvYy54bWxQSwECLQAUAAYACAAAACEAaYqy&#10;ft4AAAAJAQAADwAAAAAAAAAAAAAAAAChBAAAZHJzL2Rvd25yZXYueG1sUEsFBgAAAAAEAAQA8wAA&#10;AKwFAAAAAA==&#10;" fillcolor="#fbe5d6">
                      <v:textbox>
                        <w:txbxContent>
                          <w:p w:rsidR="00A170D2" w:rsidRPr="00F3461B" w:rsidRDefault="00A170D2" w:rsidP="00A170D2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3461B">
                              <w:rPr>
                                <w:rFonts w:cstheme="minorHAnsi"/>
                                <w:szCs w:val="20"/>
                              </w:rPr>
                              <w:t>PSL conforme ?</w:t>
                            </w:r>
                          </w:p>
                          <w:p w:rsidR="00A170D2" w:rsidRDefault="00A170D2" w:rsidP="00A170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122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688B20" wp14:editId="34AE1495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52705</wp:posOffset>
                      </wp:positionV>
                      <wp:extent cx="19050" cy="581025"/>
                      <wp:effectExtent l="57150" t="0" r="57150" b="47625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FFF3B" id="Connecteur droit avec flèche 13" o:spid="_x0000_s1026" type="#_x0000_t32" style="position:absolute;margin-left:43.7pt;margin-top:4.15pt;width:1.5pt;height:4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NE9gEAAMIDAAAOAAAAZHJzL2Uyb0RvYy54bWysU0tu2zAQ3RfoHQjua8kOHLiC5Szsppui&#10;DdDkABOKkgjwhxnGsm/Ue/RiHdKqm7a7olpQJEfvzcybp+3dyVlx1Egm+FYuF7UU2qvQGT+08unx&#10;/t1GCkrgO7DB61aeNcm73ds32yk2ehXGYDuNgkk8NVNs5ZhSbKqK1Kgd0CJE7TnYB3SQ+IhD1SFM&#10;zO5starr22oK2EUMShPx7eESlLvC3/dapS99TzoJ20quLZUVy/qc12q3hWZAiKNRcxnwD1U4MJ6T&#10;XqkOkEC8oPmLyhmFgUKfFiq4KvS9Ubr0wN0s6z+6+TpC1KUXFofiVSb6f7Tq8/EBhel4djdSeHA8&#10;o33wnoXTLyg6DCYJOGolevv9G09F8Hcs2hSpYezeP+B8oviAWYFTjy6/uTdxKkKfr0LrUxKKL5fv&#10;6zVPQ3FkvVnWq3WmrH5hI1L6qIMTedNKSghmGNNcWMBl0RqOnyhdgD8BObEP98ZavofGejG18vam&#10;JAO2V28hcV4XuWHygxRgB/atSlgYKVjTZXQG05n2FsUR2DrsuC5Mj1y/FBYocYCbKs9c+m/QXM4B&#10;aLyASyh/Bo0zie1ujWvl5oqGJoGxH3wn0jmy/gkN+MHqmdn6jNTFzHPDWf2L3nn3HLpzGUOVT2yU&#10;ouVs6uzE12fev/71dj8AAAD//wMAUEsDBBQABgAIAAAAIQCOZkfO2gAAAAYBAAAPAAAAZHJzL2Rv&#10;d25yZXYueG1sTI7BTsMwEETvSPyDtUhcEHVKEaQhTlUhcSpSROEDtvHiBOJ1FLtt2q9nOcFpNJrR&#10;zCtXk+/VgcbYBTYwn2WgiJtgO3YGPt5fbnNQMSFb7AOTgRNFWFWXFyUWNhz5jQ7b5JSMcCzQQJvS&#10;UGgdm5Y8xlkYiCX7DKPHJHZ02o54lHHf67sse9AeO5aHFgd6bqn53u69AbpBrud1dv56rdOwcOva&#10;bTbamOuraf0EKtGU/srwiy/oUAnTLuzZRtUbyB/vpSm6ACXxMhO7E13moKtS/8evfgAAAP//AwBQ&#10;SwECLQAUAAYACAAAACEAtoM4kv4AAADhAQAAEwAAAAAAAAAAAAAAAAAAAAAAW0NvbnRlbnRfVHlw&#10;ZXNdLnhtbFBLAQItABQABgAIAAAAIQA4/SH/1gAAAJQBAAALAAAAAAAAAAAAAAAAAC8BAABfcmVs&#10;cy8ucmVsc1BLAQItABQABgAIAAAAIQAAImNE9gEAAMIDAAAOAAAAAAAAAAAAAAAAAC4CAABkcnMv&#10;ZTJvRG9jLnhtbFBLAQItABQABgAIAAAAIQCOZkfO2gAAAAYBAAAPAAAAAAAAAAAAAAAAAFA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585653" wp14:editId="78F4587C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43180</wp:posOffset>
                      </wp:positionV>
                      <wp:extent cx="9525" cy="504825"/>
                      <wp:effectExtent l="38100" t="0" r="66675" b="47625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FA746" id="Connecteur droit avec flèche 12" o:spid="_x0000_s1026" type="#_x0000_t32" style="position:absolute;margin-left:278.45pt;margin-top:3.4pt;width:.75pt;height:3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46O9gEAAMEDAAAOAAAAZHJzL2Uyb0RvYy54bWysU0tu2zAQ3RfoHQjua9luHbiC5Szsppui&#10;NdD0ABOKkgjwhxnGsm/Ue/RiHdKKm7a7IFpQQw7f08ybp83tyVlx1Egm+EYuZnMptFehNb5v5I/7&#10;u3drKSiBb8EGrxt51iRvt2/fbMZY62UYgm01CibxVI+xkUNKsa4qUoN2QLMQtedkF9BB4i32VYsw&#10;Mruz1XI+v6nGgG3EoDQRn+4vSbkt/F2nVfrWdaSTsI3k2lJZsawPea22G6h7hDgYNZUBL6jCgfH8&#10;0SvVHhKIRzT/UTmjMFDo0kwFV4WuM0qXHribxfyfbr4PEHXphcWheJWJXo9WfT0eUJiWZ7eUwoPj&#10;Ge2C9yycfkTRYjBJwFEr0dlfP3kqgu+xaGOkmrE7f8BpR/GAWYFThy6/uTdxKkKfr0LrUxKKDz+u&#10;lispFCdW8w9rjpmj+gONSOmzDk7koJGUEEw/pKmugIsiNRy/ULoAnwD5uz7cGWv5HGrrxdjIm/cr&#10;nrwCdldnIXHoIvdLvpcCbM+2VQkLIwVr2ozOYDrTzqI4AjuHDdeG8Z7Ll8ICJU5wT+WZSv8LmsvZ&#10;Aw0XcEnla1A7k9jt1rhGrq9oqBMY+8m3Ip0jy5/QgO+tnpitz0hdvDw1nMW/yJ2jh9CeyxSqvGOf&#10;FC0nT2cjPt9z/PzP2/4GAAD//wMAUEsDBBQABgAIAAAAIQBfoa573gAAAAgBAAAPAAAAZHJzL2Rv&#10;d25yZXYueG1sTI/BTsMwEETvSPyDtUhcEHVKSRRCnKpC4lSkiMIHbOMlCcTrKHbbwNeznOhxNKOZ&#10;N+V6doM60hR6zwaWiwQUceNtz62B97fn2xxUiMgWB89k4JsCrKvLixIL60/8SsddbJWUcCjQQBfj&#10;WGgdmo4choUficX78JPDKHJqtZ3wJOVu0HdJkmmHPctChyM9ddR87Q7OAN0g18s6+fl8qeO4ajd1&#10;u91qY66v5s0jqEhz/A/DH76gQyVMe39gG9RgIE2zB4kayOSB+Gma34PaG8izFeiq1OcHql8AAAD/&#10;/wMAUEsBAi0AFAAGAAgAAAAhALaDOJL+AAAA4QEAABMAAAAAAAAAAAAAAAAAAAAAAFtDb250ZW50&#10;X1R5cGVzXS54bWxQSwECLQAUAAYACAAAACEAOP0h/9YAAACUAQAACwAAAAAAAAAAAAAAAAAvAQAA&#10;X3JlbHMvLnJlbHNQSwECLQAUAAYACAAAACEAPf+OjvYBAADBAwAADgAAAAAAAAAAAAAAAAAuAgAA&#10;ZHJzL2Uyb0RvYy54bWxQSwECLQAUAAYACAAAACEAX6Gue94AAAAIAQAADwAAAAAAAAAAAAAAAABQ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F37EF0" wp14:editId="28599AA0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33655</wp:posOffset>
                      </wp:positionV>
                      <wp:extent cx="466725" cy="9525"/>
                      <wp:effectExtent l="0" t="0" r="28575" b="2857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CE4E8C" id="Connecteur droit 1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2.65pt" to="79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3Z2AEAAJQDAAAOAAAAZHJzL2Uyb0RvYy54bWysU8mOGjEQvUfKP1i+hwYSyEyLZg6gSQ5R&#10;gjSTD6jx0m3Jm1weGv4+ZTdBJLlFw8Gq9VHvVfXm4eQsO6qEJviOL2ZzzpQXQRrfd/zn8+OHO84w&#10;g5dgg1cdPyvkD9v37zZjbNUyDMFKlRiBeGzH2PEh59g2DYpBOcBZiMpTUofkIJOb+kYmGAnd2WY5&#10;n6+bMSQZUxAKkaL7Kcm3FV9rJfIPrVFlZjtOs+X6pvq+lLfZbqDtE8TBiMsY8B9TODCe/vQKtYcM&#10;7DWZf6CcESlg0HkmgmuC1kaoyoHYLOZ/sXkaIKrKhcTBeJUJ3w5WfD8eEjOSdrfgzIOjHe2C9ySc&#10;ek1MpmAyoxTpNEZsqXznD+niYTykQvqkk2PamviVYKoMRIydqsrnq8rqlJmg4Kf1+vNyxZmg1P2K&#10;LEJrJpACFhPmLyo4VoyOW+OLBNDC8RvmqfR3SQn78GispTi01rOx4+uPK1q0ADombSGT6SLRQ99z&#10;BranKxU5VUQM1sjSXZrxjDub2BHoUOi+ZBifaWDOLGCmBLGov8uwf7SWcfaAw9RcU6UMWmcyHbc1&#10;ruN3t93Wl6yq53khVcSd5CzWS5DnqnJTPFp9VehypuW2bn2ybz+m7S8AAAD//wMAUEsDBBQABgAI&#10;AAAAIQCKPNf/3QAAAAYBAAAPAAAAZHJzL2Rvd25yZXYueG1sTI5NS8NAFEX3gv9heII7O6maksa8&#10;FFGkO8Voxe5ek2cmOB8hM2lTf73TlS4v93LuKVaT0WLPg++cRZjPEhBsa9d0tkV4f3u6ykD4QLYh&#10;7SwjHNnDqjw/Kyhv3MG+8r4KrYgQ63NCUCH0uZS+VmzIz1zPNnZfbjAUYhxa2Qx0iHCj5XWSLKSh&#10;zsYHRT0/KK6/q9EgbJ/Vek3bcTO9fBznP59SV93jBvHyYrq/AxF4Cn9jOOlHdSij086NtvFCI2Tp&#10;Mi4R0hsQpzpd3oLYISwykGUh/+uXvwAAAP//AwBQSwECLQAUAAYACAAAACEAtoM4kv4AAADhAQAA&#10;EwAAAAAAAAAAAAAAAAAAAAAAW0NvbnRlbnRfVHlwZXNdLnhtbFBLAQItABQABgAIAAAAIQA4/SH/&#10;1gAAAJQBAAALAAAAAAAAAAAAAAAAAC8BAABfcmVscy8ucmVsc1BLAQItABQABgAIAAAAIQB0xQ3Z&#10;2AEAAJQDAAAOAAAAAAAAAAAAAAAAAC4CAABkcnMvZTJvRG9jLnhtbFBLAQItABQABgAIAAAAIQCK&#10;PNf/3QAAAAYBAAAPAAAAAAAAAAAAAAAAADI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170D2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8DB303" wp14:editId="27192720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43180</wp:posOffset>
                      </wp:positionV>
                      <wp:extent cx="276225" cy="0"/>
                      <wp:effectExtent l="0" t="0" r="28575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4203EB" id="Connecteur droit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5pt,3.4pt" to="279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I0zgEAAIcDAAAOAAAAZHJzL2Uyb0RvYy54bWysU01v2zAMvQ/YfxB0X5x6aFYYcXpI0F2G&#10;LcC6H8BKsi1AEgVRjZN/P0pJs2y7DctBIUXx4z0+rx+P3omDSWQx9PJusZTCBIXahrGXP56fPjxI&#10;QRmCBofB9PJkSD5u3r9bz7EzLU7otEmCiwTq5tjLKefYNQ2pyXigBUYTODhg8pDZTWOjE8xc3bum&#10;XS5XzYxJx4TKEPHt7hyUm1p/GIzK34aBTBaulzxbrmeq50s5m80aujFBnKy6jAH/MIUHG7jptdQO&#10;MojXZP8q5a1KSDjkhULf4DBYZSoGRnO3/APN9wmiqViYHIpXmuj/lVVfD/skrObdMT0BPO9oiyEw&#10;ceY1CZ3QZsEh5mmO1PHzbdini0dxnwro45B8+Wc44li5PV25NccsFF+2n1Ztey+Fegs1v/JiovzZ&#10;oBfF6KWzoaCGDg5fKHMvfvr2pFwHfLLO1c25IOZerj7e8/AKWD+Dg8ymj4yIwigFuJGFqXKqFQmd&#10;1SW71KETbV0SB2BtsKQ0zs88rRQOKHOAIdRfwc4T/JZaxtkBTefkGjpLydvMenbW9/LhNtuF0tFU&#10;RV5AFT7PDBbrBfWpEtsUj7ddm16UWeR067N9+/1sfgIAAP//AwBQSwMEFAAGAAgAAAAhAJ0kGKzd&#10;AAAABwEAAA8AAABkcnMvZG93bnJldi54bWxMj0tPwzAQhO9I/Q/WVuJGnT5SSohToaIeuLUBJI5u&#10;vHnQeB3FThv+PQsXOI5mNPNNuh1tKy7Y+8aRgvksAoFUONNQpeDtdX+3AeGDJqNbR6jgCz1ss8lN&#10;qhPjrnTESx4qwSXkE62gDqFLpPRFjVb7meuQ2Ctdb3Vg2VfS9PrK5baViyhaS6sb4oVad7irsTjn&#10;g1UwHHZl1OyX4+fHMpfDy/3h/bmslLqdjk+PIAKO4S8MP/iMDhkzndxAxotWQTxfPXBUwZofsB/H&#10;mxWI06+WWSr/82ffAAAA//8DAFBLAQItABQABgAIAAAAIQC2gziS/gAAAOEBAAATAAAAAAAAAAAA&#10;AAAAAAAAAABbQ29udGVudF9UeXBlc10ueG1sUEsBAi0AFAAGAAgAAAAhADj9If/WAAAAlAEAAAsA&#10;AAAAAAAAAAAAAAAALwEAAF9yZWxzLy5yZWxzUEsBAi0AFAAGAAgAAAAhANi44jTOAQAAhwMAAA4A&#10;AAAAAAAAAAAAAAAALgIAAGRycy9lMm9Eb2MueG1sUEsBAi0AFAAGAAgAAAAhAJ0kGKzdAAAABw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FEB079" wp14:editId="67C4CE1F">
                      <wp:simplePos x="0" y="0"/>
                      <wp:positionH relativeFrom="margin">
                        <wp:posOffset>2231390</wp:posOffset>
                      </wp:positionH>
                      <wp:positionV relativeFrom="paragraph">
                        <wp:posOffset>75565</wp:posOffset>
                      </wp:positionV>
                      <wp:extent cx="1743075" cy="716915"/>
                      <wp:effectExtent l="0" t="0" r="28575" b="26035"/>
                      <wp:wrapNone/>
                      <wp:docPr id="1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716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  <w:r w:rsidRPr="00F3461B">
                                    <w:rPr>
                                      <w:rFonts w:cstheme="minorHAnsi"/>
                                      <w:szCs w:val="20"/>
                                    </w:rPr>
                                    <w:t xml:space="preserve">Ne pas transfuser et avertir l’EFS </w:t>
                                  </w:r>
                                  <w:r>
                                    <w:rPr>
                                      <w:rFonts w:cstheme="minorHAnsi"/>
                                      <w:szCs w:val="20"/>
                                    </w:rPr>
                                    <w:t>et le prescripteur</w:t>
                                  </w:r>
                                </w:p>
                                <w:p w:rsidR="00A170D2" w:rsidRDefault="00A170D2" w:rsidP="00A170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EB079" id="AutoShape 8" o:spid="_x0000_s1035" style="position:absolute;margin-left:175.7pt;margin-top:5.95pt;width:137.25pt;height: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uDVwIAAKwEAAAOAAAAZHJzL2Uyb0RvYy54bWysVNuO0zAQfUfiHyy/0ySl16jpatWlCGmB&#10;FQsf4NpOY3A8xnabLl/P2ElLd3lDvERz85nLmcnq5tRqcpTOKzAVLUY5JdJwEMrsK/rt6/bNghIf&#10;mBFMg5EVfZKe3qxfv1p1tpRjaEAL6QiCGF92tqJNCLbMMs8b2TI/AisNOmtwLQuoun0mHOsQvdXZ&#10;OM9nWQdOWAdceo/Wu95J1wm/riUPn+vay0B0RbG2kL4ufXfxm61XrNw7ZhvFhzLYP1TRMmUw6QXq&#10;jgVGDk79BdUq7sBDHUYc2gzqWnGZesBuivxFN48NszL1gsPx9jIm//9g+afjgyNKIHdLSgxrkaPb&#10;Q4CUmizifDrrSwx7tA8udujtPfAfnhjYNMzs5a1z0DWSCayqiPHZswdR8fiU7LqPIBCdIXoa1al2&#10;bQTEIZBTYuTpwog8BcLRWMwnb/P5lBKOvnkxWxbTlIKV59fW+fBeQkuiUFEHByO+IO0pBTve+5Bo&#10;EUNvTHynpG41knxkmhSz2Ww+IA7BGSvPmKld0EpsldZJcfvdRjuCTyu63W7yPE959KHF5nozbiVa&#10;016hGbevNy/OZsT3PQyOCuVrfG1IV9HldDxNsM98w6MeLYL1WV5CpAGk7JGTd0YkOTClexnjtRlI&#10;irz0/IbT7pS2YBkrj5ztQDwhaw76k8ETR6EB94uSDs+lov7ngTlJif5gkPllMZnE+0rKZDofo+Ku&#10;PbtrDzMcoSoaKOnFTehv8mCd2jeYqUgDMBB3sVYBi0pr1Vc1KHgSaYTD+cabu9ZT1J+fzPo3AAAA&#10;//8DAFBLAwQUAAYACAAAACEAAIAVs+AAAAAKAQAADwAAAGRycy9kb3ducmV2LnhtbEyPzU7DMBCE&#10;70i8g7VI3Kid0FYlxKkqfoQ4VBVtH8CNlyRqvI5iNwlvz3Iqt92d0ew3+XpyrRiwD40nDclMgUAq&#10;vW2o0nA8vD+sQIRoyJrWE2r4wQDr4vYmN5n1I33hsI+V4BAKmdFQx9hlUoayRmfCzHdIrH373pnI&#10;a19J25uRw10rU6WW0pmG+ENtOnypsTzvL06DU9vDoHZH//m6deePjR/l227U+v5u2jyDiDjFqxn+&#10;8BkdCmY6+QvZIFoNj4tkzlYWkicQbFimCx5OfEjnK5BFLv9XKH4BAAD//wMAUEsBAi0AFAAGAAgA&#10;AAAhALaDOJL+AAAA4QEAABMAAAAAAAAAAAAAAAAAAAAAAFtDb250ZW50X1R5cGVzXS54bWxQSwEC&#10;LQAUAAYACAAAACEAOP0h/9YAAACUAQAACwAAAAAAAAAAAAAAAAAvAQAAX3JlbHMvLnJlbHNQSwEC&#10;LQAUAAYACAAAACEAbJh7g1cCAACsBAAADgAAAAAAAAAAAAAAAAAuAgAAZHJzL2Uyb0RvYy54bWxQ&#10;SwECLQAUAAYACAAAACEAAIAVs+AAAAAKAQAADwAAAAAAAAAAAAAAAACxBAAAZHJzL2Rvd25yZXYu&#10;eG1sUEsFBgAAAAAEAAQA8wAAAL4FAAAAAA==&#10;" fillcolor="#fff2cc">
                      <v:textbox>
                        <w:txbxContent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3461B">
                              <w:rPr>
                                <w:rFonts w:cstheme="minorHAnsi"/>
                                <w:szCs w:val="20"/>
                              </w:rPr>
                              <w:t xml:space="preserve">Ne pas transfuser et avertir l’EFS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et le prescripteur</w:t>
                            </w:r>
                          </w:p>
                          <w:p w:rsidR="00A170D2" w:rsidRDefault="00A170D2" w:rsidP="00A170D2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A170D2" w:rsidRPr="00A170D2" w:rsidRDefault="00A170D2" w:rsidP="00A170D2">
            <w:pPr>
              <w:tabs>
                <w:tab w:val="left" w:pos="1739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247600" wp14:editId="05CF7F59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1971675" cy="526415"/>
                      <wp:effectExtent l="0" t="0" r="28575" b="26035"/>
                      <wp:wrapNone/>
                      <wp:docPr id="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526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Cs w:val="20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  <w:szCs w:val="20"/>
                                    </w:rPr>
                                    <w:t>Débuter la transfusion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Cs w:val="20"/>
                                    </w:rPr>
                                    <w:t>dès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Cs w:val="20"/>
                                    </w:rPr>
                                    <w:t xml:space="preserve"> que possible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47600" id="AutoShape 7" o:spid="_x0000_s1036" style="position:absolute;margin-left:1.7pt;margin-top:2pt;width:155.25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IwVwIAAK0EAAAOAAAAZHJzL2Uyb0RvYy54bWysVNuO0zAQfUfiHyy/0yRVL9uo6WrVpQhp&#10;gRULH+DaTmNwbGO7TcvX73iSlu7yhniJxnM5czkzWd4eW00O0gdlTUWLUU6JNNwKZXYV/f5t8+6G&#10;khCZEUxbIyt6koHert6+WXaulGPbWC2kJwBiQtm5ijYxujLLAm9ky8LIOmnAWFvfsghPv8uEZx2g&#10;tzob5/ks66wXzlsuQwDtfW+kK8Sva8njl7oOMhJdUagt4tfjd5u+2WrJyp1nrlF8KIP9QxUtUwaS&#10;XqDuWWRk79VfUK3i3gZbxxG3bWbrWnGJPUA3Rf6qm6eGOYm9wHCCu4wp/D9Y/vnw6IkSFR3DeAxr&#10;gaO7fbSYmszTfDoXSnB7co8+dRjcg+U/AzF23TCzk3fe266RTEBVRfLPXgSkR4BQsu0+WQHoDNBx&#10;VMfatwkQhkCOyMjpwog8RsJBWSzmxWw+pYSDbTqeTYoppmDlOdr5ED9I25IkVNTbvRFfgXZMwQ4P&#10;ISItYuiNiR+U1K0Gkg9Mk2I2m2GTGSsHZ5DOmNiu1UpslNb48LvtWnsCoRXdbNZ5nmMevW+huV4N&#10;Wwla3CtQw/b16puzGvBDDwOjAvkaXxvSVXQxHU8R9oVtCOrRElif5TUEDgCzJ07eG4FyZEr3Mvhr&#10;M5CUeOn5jcftEbegwNITaVsrTkCbt/3NwI2D0Fj/m5IO7qWi4deeeUmJ/miA+kUxmaQDw8dkOk/r&#10;5K8t22sLMxygKhop6cV17I9y77zaNZCpwAkYm5axVvG8V31VQ/1wEzjD4X7T0V2/0evPX2b1DAAA&#10;//8DAFBLAwQUAAYACAAAACEAoHAw790AAAAGAQAADwAAAGRycy9kb3ducmV2LnhtbEyPzWrDMBCE&#10;74W+g9hCb42cOoTE9TqE/lB6CKFJHkCxtraJtTKWYrtv3+2pPQ4zzHyTbybXqoH60HhGmM8SUMSl&#10;tw1XCKfj28MKVIiGrWk9E8I3BdgUtze5yawf+ZOGQ6yUlHDIDEIdY5dpHcqanAkz3xGL9+V7Z6LI&#10;vtK2N6OUu1Y/JslSO9OwLNSmo+eaysvh6hBcsjsOyf7kP1527vK+9aN+3Y+I93fT9glUpCn+heEX&#10;X9ChEKazv7INqkVIFxJEWMghcdN5ugZ1Rlgt16CLXP/HL34AAAD//wMAUEsBAi0AFAAGAAgAAAAh&#10;ALaDOJL+AAAA4QEAABMAAAAAAAAAAAAAAAAAAAAAAFtDb250ZW50X1R5cGVzXS54bWxQSwECLQAU&#10;AAYACAAAACEAOP0h/9YAAACUAQAACwAAAAAAAAAAAAAAAAAvAQAAX3JlbHMvLnJlbHNQSwECLQAU&#10;AAYACAAAACEAtZAiMFcCAACtBAAADgAAAAAAAAAAAAAAAAAuAgAAZHJzL2Uyb0RvYy54bWxQSwEC&#10;LQAUAAYACAAAACEAoHAw790AAAAGAQAADwAAAAAAAAAAAAAAAACxBAAAZHJzL2Rvd25yZXYueG1s&#10;UEsFBgAAAAAEAAQA8wAAALsFAAAAAA==&#10;" fillcolor="#fff2cc">
                      <v:textbox>
                        <w:txbxContent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  <w:szCs w:val="20"/>
                              </w:rPr>
                              <w:t>Débuter la transfusion</w:t>
                            </w:r>
                          </w:p>
                          <w:p w:rsidR="00A170D2" w:rsidRPr="00F3461B" w:rsidRDefault="00A170D2" w:rsidP="00A170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dès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que possible</w:t>
                            </w:r>
                          </w:p>
                          <w:p w:rsidR="00A170D2" w:rsidRPr="00F3461B" w:rsidRDefault="00A170D2" w:rsidP="00A170D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A170D2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  <w:tc>
          <w:tcPr>
            <w:tcW w:w="2436" w:type="dxa"/>
          </w:tcPr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5264B" wp14:editId="51AABE1F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69850</wp:posOffset>
                      </wp:positionV>
                      <wp:extent cx="1440180" cy="482600"/>
                      <wp:effectExtent l="0" t="0" r="26670" b="12700"/>
                      <wp:wrapNone/>
                      <wp:docPr id="2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4826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Default="00A170D2" w:rsidP="00A170D2">
                                  <w:r>
                                    <w:t>Check-list de traçabilité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5264B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1" o:spid="_x0000_s1037" type="#_x0000_t65" style="position:absolute;margin-left:-.75pt;margin-top:5.5pt;width:113.4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LCOQIAAHgEAAAOAAAAZHJzL2Uyb0RvYy54bWysVNtuEzEQfUfiHyy/k70oKW3UTVWlBCEV&#10;WqnwAY7tzRq8HjN2silfz9ibhBR4QuyD5fF4zsycM97rm31v2U5jMOAaXk1KzrSToIzbNPzL59Wb&#10;S85CFE4JC043/FkHfrN4/ep68HNdQwdWaWQE4sJ88A3vYvTzogiy070IE/DakbMF7EUkEzeFQjEQ&#10;em+LuiwvigFQeQSpQ6DTu9HJFxm/bbWMD20bdGS24VRbzCvmdZ3WYnEt5hsUvjPyUIb4hyp6YRwl&#10;PUHdiSjYFs0fUL2RCAHaOJHQF9C2RurcA3VTlb9189QJr3MvRE7wJ5rC/4OVn3aPyIxqeF1z5kRP&#10;Gt1uI+TUrK4SQYMPc7r35B8xtRj8PchvgTlYdsJt9C0iDJ0WisrK94sXAckIFMrWw0dQBC8IPnO1&#10;b7FPgMQC22dJnk+S6H1kkg6r6bSsLkk5Sb7pZX1RZs0KMT9GewzxvYaepU3D2zRRagnoNOYsYncf&#10;YpZGHfoT6itnbW9J6J2wrKpnJ9DDZYI/wuaOwRq1MtZmAzfrpUVGoQ1f5S+RRCHh/Jp1bGj41aye&#10;5Spe+MI5RJm/v0EgbJ3KA5rYfXfYR2HsuKeU1lHmI8OjUnG/3mdBq5N4a1DPJADCOP70XGnTAf7g&#10;bKDRb3j4vhWoObMfHIl4lUint5KN6extTQaee9bnHuEkQTU8cjZul3F8X1uPZtNRpioz4CDNVWti&#10;IiuVPFZ1MGi8M4eHp5jez7mdb/36YSx+AgAA//8DAFBLAwQUAAYACAAAACEA+DTz89oAAAAIAQAA&#10;DwAAAGRycy9kb3ducmV2LnhtbEyPQU+EMBCF7yb+h2ZMvO0WMOgGKRtD9OTJ1Xju0hGIdEra0oV/&#10;73jS47z38uZ79XG1k0jow+hIQb7PQCB1zozUK/h4f9kdQISoyejJESrYMMCxub6qdWXchd4wnWIv&#10;uIRCpRUMMc6VlKEb0OqwdzMSe1/OWx359L00Xl+43E6yyLJ7afVI/GHQM7YDdt+nxSpo215vlp5f&#10;lyUlX+Ln1iUalbq9WZ8eQURc418YfvEZHRpmOruFTBCTgl1ecpL1nCexXxTlHYizgsNDBrKp5f8B&#10;zQ8AAAD//wMAUEsBAi0AFAAGAAgAAAAhALaDOJL+AAAA4QEAABMAAAAAAAAAAAAAAAAAAAAAAFtD&#10;b250ZW50X1R5cGVzXS54bWxQSwECLQAUAAYACAAAACEAOP0h/9YAAACUAQAACwAAAAAAAAAAAAAA&#10;AAAvAQAAX3JlbHMvLnJlbHNQSwECLQAUAAYACAAAACEAIrBywjkCAAB4BAAADgAAAAAAAAAAAAAA&#10;AAAuAgAAZHJzL2Uyb0RvYy54bWxQSwECLQAUAAYACAAAACEA+DTz89oAAAAIAQAADwAAAAAAAAAA&#10;AAAAAACTBAAAZHJzL2Rvd25yZXYueG1sUEsFBgAAAAAEAAQA8wAAAJoFAAAAAA==&#10;">
                      <v:textbox>
                        <w:txbxContent>
                          <w:p w:rsidR="00A170D2" w:rsidRDefault="00A170D2" w:rsidP="00A170D2">
                            <w:r>
                              <w:t>Check-list de traçabilité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A170D2">
              <w:rPr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4C91EA" wp14:editId="7A869200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37464</wp:posOffset>
                      </wp:positionV>
                      <wp:extent cx="1440180" cy="6774815"/>
                      <wp:effectExtent l="0" t="0" r="26670" b="26035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677481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  <w:b/>
                                      <w:i/>
                                      <w:u w:val="single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  <w:b/>
                                      <w:i/>
                                      <w:u w:val="single"/>
                                    </w:rPr>
                                    <w:t>Contenu du dossier transfusionnel :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La prescription médicale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Double de l’information remise au patient avant la transfusion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-Double de l’ordonnance post-transfusionnelle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-Double de la lettre remise au patient indiquant la transfusion et le type de PSL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Fiche de délivrance nominative,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Fiche de signalement d’un EIR,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-Fiche déclaration ANSM/EIR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- 2 déterminations de groupe sanguin.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Date et résultats des RAI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Fiche de suivi transfusionnel</w:t>
                                  </w:r>
                                </w:p>
                                <w:p w:rsidR="00A170D2" w:rsidRPr="00F3461B" w:rsidRDefault="00A170D2" w:rsidP="00A170D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3461B">
                                    <w:rPr>
                                      <w:rFonts w:ascii="Calibri" w:hAnsi="Calibri" w:cs="Calibri"/>
                                    </w:rPr>
                                    <w:t>- Bon de transport</w:t>
                                  </w:r>
                                </w:p>
                                <w:p w:rsidR="00A170D2" w:rsidRDefault="00A170D2" w:rsidP="00A170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91EA" id="AutoShape 22" o:spid="_x0000_s1038" type="#_x0000_t65" style="position:absolute;margin-left:-.4pt;margin-top:2.95pt;width:113.4pt;height:533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mOgIAAHkEAAAOAAAAZHJzL2Uyb0RvYy54bWysVNtu2zAMfR+wfxD0vviypBejTlGkyzCg&#10;2wp0+wBFkmNtsqhRSpzu60vLbpZuexrmB4EUpUPyHMpX14fOsr3GYMDVvJjlnGknQRm3rfnXL+s3&#10;F5yFKJwSFpyu+aMO/Hr5+tVV7ytdQgtWaWQE4kLV+5q3Mfoqy4JsdSfCDLx2FGwAOxHJxW2mUPSE&#10;3tmszPOzrAdUHkHqEGj3dgzyZcJvGi3j56YJOjJbc6otphXTuhnWbHklqi0K3xo5lSH+oYpOGEdJ&#10;j1C3Igq2Q/MHVGckQoAmziR0GTSNkTr1QN0U+W/dPLTC69QLkRP8kabw/2Dlp/09MqNqXr7lzImO&#10;NLrZRUipWVkOBPU+VHTuwd/j0GLwdyC/B+Zg1Qq31TeI0LdaKCqrGM5nLy4MTqCrbNN/BEXwguAT&#10;V4cGuwGQWGCHJMnjURJ9iEzSZjGf58UFKScpdnZ+Pr8oFimHqJ6vewzxvYaODUbNm2Gk1ArQaUxp&#10;xP4uxKSNmhoU6htnTWdJ6b2wrCgXeZqETFTTYbKeYVPLYI1aG2uTg9vNyiKjqzVfp2+qKJwes471&#10;Nb9clItUxYtYOIXI0/c3CISdU2lCB3rfTXYUxo42VWndxPdA8ShVPGwOSdHiqN4G1CMpgDDOP71X&#10;MlrAn5z1NPs1Dz92AjVn9oMjFS8H1umxJGe+OC/JwdPI5jQinCSomkfORnMVxwe282i2LWUqEgMO&#10;hsFqTHwekbGqqX6ab7JePKBTP5369cdYPgEAAP//AwBQSwMEFAAGAAgAAAAhAPSbLJ3ZAAAACAEA&#10;AA8AAABkcnMvZG93bnJldi54bWxMj8FOwzAQRO9I/IO1SNyoQ6SWEuJUKIITJwrivI2XJCJeR7Hj&#10;Jn/P9gTH0Yxm3pSHxQ0q0RR6zwbuNxko4sbbnlsDnx+vd3tQISJbHDyTgZUCHKrrqxIL68/8TukY&#10;WyUlHAo00MU4FlqHpiOHYeNHYvG+/eQwipxabSc8S7kbdJ5lO+2wZ1nocKS6o+bnODsDdd3i6vjl&#10;bZ5Tmrb0tTaJe2Nub5bnJ1CRlvgXhgu+oEMlTCc/sw1qMHABjwa2j6DEzfOdPDtJLHvI96CrUv8/&#10;UP0CAAD//wMAUEsBAi0AFAAGAAgAAAAhALaDOJL+AAAA4QEAABMAAAAAAAAAAAAAAAAAAAAAAFtD&#10;b250ZW50X1R5cGVzXS54bWxQSwECLQAUAAYACAAAACEAOP0h/9YAAACUAQAACwAAAAAAAAAAAAAA&#10;AAAvAQAAX3JlbHMvLnJlbHNQSwECLQAUAAYACAAAACEA0pV85joCAAB5BAAADgAAAAAAAAAAAAAA&#10;AAAuAgAAZHJzL2Uyb0RvYy54bWxQSwECLQAUAAYACAAAACEA9JssndkAAAAIAQAADwAAAAAAAAAA&#10;AAAAAACUBAAAZHJzL2Rvd25yZXYueG1sUEsFBgAAAAAEAAQA8wAAAJoFAAAAAA==&#10;">
                      <v:textbox>
                        <w:txbxContent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u w:val="single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  <w:b/>
                                <w:i/>
                                <w:u w:val="single"/>
                              </w:rPr>
                              <w:t>Contenu du dossier transfusionnel :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La prescription médicale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Double de l’information remise au patient avant la transfusion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-Double de l’ordonnance post-transfusionnelle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-Double de la lettre remise au patient indiquant la transfusion et le type de PSL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Fiche de délivrance nominative,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Fiche de signalement d’un EIR,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-Fiche déclaration ANSM/EIR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- 2 déterminations de groupe sanguin.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Date et résultats des RAI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Fiche de suivi transfusionnel</w:t>
                            </w:r>
                          </w:p>
                          <w:p w:rsidR="00A170D2" w:rsidRPr="00F3461B" w:rsidRDefault="00A170D2" w:rsidP="00A170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61B">
                              <w:rPr>
                                <w:rFonts w:ascii="Calibri" w:hAnsi="Calibri" w:cs="Calibri"/>
                              </w:rPr>
                              <w:t>- Bon de transport</w:t>
                            </w:r>
                          </w:p>
                          <w:p w:rsidR="00A170D2" w:rsidRDefault="00A170D2" w:rsidP="00A170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A170D2" w:rsidRPr="00A170D2" w:rsidRDefault="00A170D2" w:rsidP="00A170D2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</w:tr>
    </w:tbl>
    <w:p w:rsidR="00A170D2" w:rsidRDefault="00A170D2"/>
    <w:sectPr w:rsidR="00A170D2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A170D2">
      <w:rPr>
        <w:rFonts w:ascii="Arial" w:hAnsi="Arial" w:cs="Arial"/>
        <w:i/>
        <w:color w:val="000080"/>
        <w:sz w:val="12"/>
        <w:szCs w:val="16"/>
      </w:rPr>
      <w:t>ES/TRANSFUSION/RECEPTION-PSL-SERVICE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5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B2C51"/>
    <w:multiLevelType w:val="hybridMultilevel"/>
    <w:tmpl w:val="C44C2D1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0E200D"/>
    <w:multiLevelType w:val="hybridMultilevel"/>
    <w:tmpl w:val="AA68D93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60F03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B050B"/>
    <w:rsid w:val="005C67D8"/>
    <w:rsid w:val="0061450D"/>
    <w:rsid w:val="006754D0"/>
    <w:rsid w:val="006F1F42"/>
    <w:rsid w:val="00734F1B"/>
    <w:rsid w:val="007C1278"/>
    <w:rsid w:val="008F0DC7"/>
    <w:rsid w:val="00936547"/>
    <w:rsid w:val="00982855"/>
    <w:rsid w:val="009E7C8D"/>
    <w:rsid w:val="00A029B5"/>
    <w:rsid w:val="00A170D2"/>
    <w:rsid w:val="00A80F10"/>
    <w:rsid w:val="00A84185"/>
    <w:rsid w:val="00B432ED"/>
    <w:rsid w:val="00B7265B"/>
    <w:rsid w:val="00B87686"/>
    <w:rsid w:val="00BC63D7"/>
    <w:rsid w:val="00C331EA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6487F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0BB77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29</cp:revision>
  <dcterms:created xsi:type="dcterms:W3CDTF">2020-10-16T12:52:00Z</dcterms:created>
  <dcterms:modified xsi:type="dcterms:W3CDTF">2022-01-17T08:06:00Z</dcterms:modified>
</cp:coreProperties>
</file>