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EC4" w:rsidRDefault="001A21F1">
      <w:pPr>
        <w:ind w:left="7020"/>
      </w:pPr>
      <w:r>
        <w:rPr>
          <w:noProof/>
        </w:rPr>
        <w:drawing>
          <wp:anchor distT="0" distB="0" distL="0" distR="0" simplePos="0" relativeHeight="23" behindDoc="0" locked="0" layoutInCell="1" allowOverlap="1" wp14:anchorId="72FF9F72" wp14:editId="5394DA57">
            <wp:simplePos x="0" y="0"/>
            <wp:positionH relativeFrom="column">
              <wp:posOffset>5034915</wp:posOffset>
            </wp:positionH>
            <wp:positionV relativeFrom="paragraph">
              <wp:posOffset>-248285</wp:posOffset>
            </wp:positionV>
            <wp:extent cx="1212215" cy="1546860"/>
            <wp:effectExtent l="0" t="0" r="6985" b="0"/>
            <wp:wrapSquare wrapText="largest"/>
            <wp:docPr id="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pic:cNvPicPr>
                      <a:picLocks noChangeAspect="1" noChangeArrowheads="1"/>
                    </pic:cNvPicPr>
                  </pic:nvPicPr>
                  <pic:blipFill>
                    <a:blip r:embed="rId9"/>
                    <a:stretch>
                      <a:fillRect/>
                    </a:stretch>
                  </pic:blipFill>
                  <pic:spPr bwMode="auto">
                    <a:xfrm>
                      <a:off x="0" y="0"/>
                      <a:ext cx="1212215" cy="1546860"/>
                    </a:xfrm>
                    <a:prstGeom prst="rect">
                      <a:avLst/>
                    </a:prstGeom>
                  </pic:spPr>
                </pic:pic>
              </a:graphicData>
            </a:graphic>
          </wp:anchor>
        </w:drawing>
      </w:r>
      <w:r>
        <w:rPr>
          <w:noProof/>
        </w:rPr>
        <w:drawing>
          <wp:anchor distT="0" distB="0" distL="114300" distR="114300" simplePos="0" relativeHeight="251660288" behindDoc="0" locked="0" layoutInCell="1" allowOverlap="1" wp14:anchorId="229DF28F" wp14:editId="206F2CB2">
            <wp:simplePos x="0" y="0"/>
            <wp:positionH relativeFrom="column">
              <wp:posOffset>-603885</wp:posOffset>
            </wp:positionH>
            <wp:positionV relativeFrom="paragraph">
              <wp:posOffset>-248285</wp:posOffset>
            </wp:positionV>
            <wp:extent cx="1645285" cy="947420"/>
            <wp:effectExtent l="0" t="0" r="0" b="5080"/>
            <wp:wrapSquare wrapText="bothSides"/>
            <wp:docPr id="4" name="Image2" descr="ARS_LOGO_Centre-Val_de_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ARS_LOGO_Centre-Val_de_Loir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645285" cy="9474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 behindDoc="1" locked="0" layoutInCell="1" allowOverlap="1" wp14:anchorId="64126CD9" wp14:editId="31E6A5E9">
            <wp:simplePos x="0" y="0"/>
            <wp:positionH relativeFrom="column">
              <wp:posOffset>-899795</wp:posOffset>
            </wp:positionH>
            <wp:positionV relativeFrom="paragraph">
              <wp:posOffset>-721995</wp:posOffset>
            </wp:positionV>
            <wp:extent cx="7560310" cy="314325"/>
            <wp:effectExtent l="0" t="0" r="2540" b="9525"/>
            <wp:wrapSquare wrapText="bothSides"/>
            <wp:docPr id="3" name="Picture" descr="Description : ARS-TERRITOIRE GRAPH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Description : ARS-TERRITOIRE GRAPHIQUE"/>
                    <pic:cNvPicPr>
                      <a:picLocks noChangeAspect="1" noChangeArrowheads="1"/>
                    </pic:cNvPicPr>
                  </pic:nvPicPr>
                  <pic:blipFill>
                    <a:blip r:embed="rId11"/>
                    <a:stretch>
                      <a:fillRect/>
                    </a:stretch>
                  </pic:blipFill>
                  <pic:spPr bwMode="auto">
                    <a:xfrm>
                      <a:off x="0" y="0"/>
                      <a:ext cx="7560310" cy="314325"/>
                    </a:xfrm>
                    <a:prstGeom prst="rect">
                      <a:avLst/>
                    </a:prstGeom>
                  </pic:spPr>
                </pic:pic>
              </a:graphicData>
            </a:graphic>
          </wp:anchor>
        </w:drawing>
      </w:r>
      <w:r w:rsidR="00940B0B">
        <w:rPr>
          <w:noProof/>
        </w:rPr>
        <mc:AlternateContent>
          <mc:Choice Requires="wps">
            <w:drawing>
              <wp:anchor distT="0" distB="0" distL="114300" distR="114300" simplePos="0" relativeHeight="3" behindDoc="0" locked="0" layoutInCell="1" allowOverlap="1" wp14:anchorId="7877B6C1" wp14:editId="23AB0586">
                <wp:simplePos x="0" y="0"/>
                <wp:positionH relativeFrom="column">
                  <wp:posOffset>4686300</wp:posOffset>
                </wp:positionH>
                <wp:positionV relativeFrom="paragraph">
                  <wp:posOffset>0</wp:posOffset>
                </wp:positionV>
                <wp:extent cx="1031240" cy="574040"/>
                <wp:effectExtent l="0" t="0" r="0" b="0"/>
                <wp:wrapNone/>
                <wp:docPr id="1" name="Rectangle 6"/>
                <wp:cNvGraphicFramePr/>
                <a:graphic xmlns:a="http://schemas.openxmlformats.org/drawingml/2006/main">
                  <a:graphicData uri="http://schemas.microsoft.com/office/word/2010/wordprocessingShape">
                    <wps:wsp>
                      <wps:cNvSpPr/>
                      <wps:spPr>
                        <a:xfrm>
                          <a:off x="0" y="0"/>
                          <a:ext cx="1030680" cy="57348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Rectangle 6" o:spid="_x0000_s1026" style="position:absolute;margin-left:369pt;margin-top:0;width:81.2pt;height:45.2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" filled="f" stroked="f"/>
            </w:pict>
          </mc:Fallback>
        </mc:AlternateContent>
      </w:r>
    </w:p>
    <w:p w:rsidR="002A4EC4" w:rsidRDefault="002A4EC4"/>
    <w:p w:rsidR="002A4EC4" w:rsidRDefault="002A4EC4" w:rsidP="00AE02D9">
      <w:pPr>
        <w:spacing w:before="0" w:after="0"/>
        <w:rPr>
          <w:rFonts w:cs="Arial"/>
          <w:sz w:val="16"/>
          <w:szCs w:val="16"/>
        </w:rPr>
      </w:pPr>
    </w:p>
    <w:p w:rsidR="001A21F1" w:rsidRDefault="001A21F1" w:rsidP="00AE02D9">
      <w:pPr>
        <w:spacing w:before="0" w:after="0"/>
        <w:rPr>
          <w:rFonts w:cs="Arial"/>
          <w:sz w:val="16"/>
          <w:szCs w:val="16"/>
        </w:rPr>
      </w:pPr>
    </w:p>
    <w:p w:rsidR="001A21F1" w:rsidRDefault="001A21F1" w:rsidP="00AE02D9">
      <w:pPr>
        <w:spacing w:before="0" w:after="0"/>
        <w:rPr>
          <w:rFonts w:cs="Arial"/>
          <w:sz w:val="16"/>
          <w:szCs w:val="16"/>
        </w:rPr>
      </w:pPr>
    </w:p>
    <w:p w:rsidR="00AE02D9" w:rsidRPr="001A21F1" w:rsidRDefault="00940B0B" w:rsidP="001A21F1">
      <w:pPr>
        <w:spacing w:before="0" w:after="0"/>
        <w:ind w:left="-567"/>
        <w:rPr>
          <w:rFonts w:cs="Arial"/>
          <w:b/>
          <w:szCs w:val="20"/>
        </w:rPr>
      </w:pPr>
      <w:r w:rsidRPr="001A21F1">
        <w:rPr>
          <w:rFonts w:cs="Arial"/>
          <w:b/>
          <w:szCs w:val="20"/>
        </w:rPr>
        <w:t>Affaire suivie par :</w:t>
      </w:r>
    </w:p>
    <w:p w:rsidR="00AE02D9" w:rsidRPr="00B328AD" w:rsidRDefault="00940B0B" w:rsidP="001A21F1">
      <w:pPr>
        <w:spacing w:before="0" w:after="0"/>
        <w:ind w:left="-567"/>
        <w:rPr>
          <w:rFonts w:cs="Arial"/>
          <w:szCs w:val="20"/>
        </w:rPr>
      </w:pPr>
      <w:r w:rsidRPr="00B328AD">
        <w:rPr>
          <w:rFonts w:cs="Arial"/>
          <w:szCs w:val="20"/>
        </w:rPr>
        <w:t>ARS – DSPE – VSS : Anne MARQUIS</w:t>
      </w:r>
    </w:p>
    <w:p w:rsidR="002A4EC4" w:rsidRPr="00B328AD" w:rsidRDefault="00940B0B" w:rsidP="001A21F1">
      <w:pPr>
        <w:spacing w:before="0" w:after="0"/>
        <w:ind w:left="-567"/>
        <w:rPr>
          <w:szCs w:val="20"/>
        </w:rPr>
      </w:pPr>
      <w:r w:rsidRPr="00B328AD">
        <w:rPr>
          <w:rFonts w:cs="Arial"/>
          <w:szCs w:val="20"/>
        </w:rPr>
        <w:t>DREAL – SRCT - DISD : Myriam IDRISSI</w:t>
      </w:r>
    </w:p>
    <w:p w:rsidR="00AE02D9" w:rsidRDefault="00AE02D9" w:rsidP="001A21F1">
      <w:pPr>
        <w:spacing w:before="0" w:after="0"/>
        <w:ind w:left="-567"/>
        <w:rPr>
          <w:rFonts w:cs="Arial"/>
          <w:szCs w:val="20"/>
        </w:rPr>
      </w:pPr>
    </w:p>
    <w:p w:rsidR="001A21F1" w:rsidRPr="00B313DA" w:rsidRDefault="001A21F1" w:rsidP="001A21F1">
      <w:pPr>
        <w:spacing w:before="0" w:after="0"/>
        <w:ind w:left="-567"/>
        <w:rPr>
          <w:rFonts w:cs="Arial"/>
          <w:szCs w:val="20"/>
        </w:rPr>
      </w:pPr>
    </w:p>
    <w:p w:rsidR="002A4EC4" w:rsidRDefault="00940B0B" w:rsidP="001A21F1">
      <w:pPr>
        <w:spacing w:before="0" w:after="0"/>
        <w:ind w:left="-567"/>
        <w:rPr>
          <w:rFonts w:cs="Arial"/>
          <w:szCs w:val="20"/>
        </w:rPr>
      </w:pPr>
      <w:r w:rsidRPr="00B313DA">
        <w:rPr>
          <w:rFonts w:cs="Arial"/>
          <w:szCs w:val="20"/>
        </w:rPr>
        <w:t xml:space="preserve">Date : </w:t>
      </w:r>
      <w:r w:rsidR="001A21F1">
        <w:rPr>
          <w:rFonts w:cs="Arial"/>
          <w:szCs w:val="20"/>
        </w:rPr>
        <w:t>14 février 2020</w:t>
      </w:r>
    </w:p>
    <w:p w:rsidR="001A21F1" w:rsidRPr="00B313DA" w:rsidRDefault="001A21F1" w:rsidP="001A21F1">
      <w:pPr>
        <w:spacing w:before="0" w:after="0"/>
        <w:ind w:left="-567"/>
        <w:rPr>
          <w:rFonts w:cs="Arial"/>
          <w:b/>
          <w:szCs w:val="20"/>
        </w:rPr>
      </w:pPr>
    </w:p>
    <w:p w:rsidR="00AE02D9" w:rsidRDefault="00AE02D9">
      <w:pPr>
        <w:jc w:val="center"/>
        <w:rPr>
          <w:rFonts w:cs="Arial"/>
          <w:b/>
          <w:sz w:val="28"/>
          <w:szCs w:val="28"/>
        </w:rPr>
      </w:pPr>
    </w:p>
    <w:p w:rsidR="002A4EC4" w:rsidRPr="007E0822" w:rsidRDefault="006F600D">
      <w:pPr>
        <w:jc w:val="center"/>
        <w:rPr>
          <w:rFonts w:cs="Arial"/>
          <w:b/>
          <w:sz w:val="28"/>
          <w:szCs w:val="28"/>
        </w:rPr>
      </w:pPr>
      <w:r w:rsidRPr="007E0822">
        <w:rPr>
          <w:rFonts w:cs="Arial"/>
          <w:b/>
          <w:sz w:val="28"/>
          <w:szCs w:val="28"/>
        </w:rPr>
        <w:t>APPEL A PROJETS EN SANTE PUBLIQUE ET ENVIRONNEMENTALE 2020</w:t>
      </w:r>
    </w:p>
    <w:p w:rsidR="006F600D" w:rsidRPr="006F600D" w:rsidRDefault="006F600D">
      <w:pPr>
        <w:jc w:val="center"/>
        <w:rPr>
          <w:rFonts w:cs="Arial"/>
          <w:b/>
          <w:sz w:val="16"/>
          <w:szCs w:val="16"/>
        </w:rPr>
      </w:pPr>
    </w:p>
    <w:p w:rsidR="002A4EC4" w:rsidRPr="007E0822" w:rsidRDefault="00940B0B">
      <w:pPr>
        <w:jc w:val="center"/>
        <w:rPr>
          <w:rFonts w:cs="Arial"/>
          <w:b/>
          <w:sz w:val="28"/>
          <w:szCs w:val="28"/>
        </w:rPr>
      </w:pPr>
      <w:r w:rsidRPr="007E0822">
        <w:rPr>
          <w:rFonts w:cs="Arial"/>
          <w:b/>
          <w:sz w:val="28"/>
          <w:szCs w:val="28"/>
        </w:rPr>
        <w:t>Guide « Santé environnement »</w:t>
      </w:r>
    </w:p>
    <w:p w:rsidR="007E0822" w:rsidRDefault="007E0822">
      <w:pPr>
        <w:jc w:val="center"/>
        <w:rPr>
          <w:rFonts w:cs="Arial"/>
          <w:b/>
          <w:sz w:val="28"/>
          <w:szCs w:val="28"/>
        </w:rPr>
      </w:pPr>
      <w:r>
        <w:rPr>
          <w:rFonts w:cs="Arial"/>
          <w:noProof/>
          <w:sz w:val="18"/>
          <w:szCs w:val="18"/>
        </w:rPr>
        <w:drawing>
          <wp:anchor distT="0" distB="0" distL="114300" distR="114300" simplePos="0" relativeHeight="251664384" behindDoc="1" locked="0" layoutInCell="1" allowOverlap="1" wp14:anchorId="24535B16" wp14:editId="2CDA1703">
            <wp:simplePos x="0" y="0"/>
            <wp:positionH relativeFrom="column">
              <wp:posOffset>-375285</wp:posOffset>
            </wp:positionH>
            <wp:positionV relativeFrom="paragraph">
              <wp:posOffset>220345</wp:posOffset>
            </wp:positionV>
            <wp:extent cx="575310" cy="561975"/>
            <wp:effectExtent l="0" t="0" r="0" b="952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 cy="561975"/>
                    </a:xfrm>
                    <a:prstGeom prst="rect">
                      <a:avLst/>
                    </a:prstGeom>
                    <a:noFill/>
                  </pic:spPr>
                </pic:pic>
              </a:graphicData>
            </a:graphic>
            <wp14:sizeRelH relativeFrom="page">
              <wp14:pctWidth>0</wp14:pctWidth>
            </wp14:sizeRelH>
            <wp14:sizeRelV relativeFrom="page">
              <wp14:pctHeight>0</wp14:pctHeight>
            </wp14:sizeRelV>
          </wp:anchor>
        </w:drawing>
      </w:r>
    </w:p>
    <w:p w:rsidR="002A4EC4" w:rsidRDefault="007E0822">
      <w:pPr>
        <w:pStyle w:val="Titre1"/>
        <w:numPr>
          <w:ilvl w:val="0"/>
          <w:numId w:val="9"/>
        </w:numPr>
      </w:pPr>
      <w:r>
        <w:t>OBJET DE L’APPEL A PROJET SANTE-ENVIRONNEMENT 2020</w:t>
      </w:r>
    </w:p>
    <w:p w:rsidR="002A4EC4" w:rsidRDefault="00940B0B" w:rsidP="007E0822">
      <w:pPr>
        <w:spacing w:before="0" w:after="0"/>
      </w:pPr>
      <w:r>
        <w:rPr>
          <w:rFonts w:cs="Arial"/>
          <w:sz w:val="22"/>
          <w:szCs w:val="22"/>
        </w:rPr>
        <w:t>L’Agence régionale de santé Centre-Val de Loire (ARS) et la Direction régionale de l’environnement, de l’aménagement et du logement de la région Centre-Val de Loire (DRE</w:t>
      </w:r>
      <w:r w:rsidRPr="00940B0B">
        <w:rPr>
          <w:rFonts w:cs="Arial"/>
          <w:sz w:val="22"/>
          <w:szCs w:val="22"/>
        </w:rPr>
        <w:t>AL) ont fait évoluer le</w:t>
      </w:r>
      <w:r>
        <w:rPr>
          <w:rFonts w:cs="Arial"/>
          <w:sz w:val="22"/>
          <w:szCs w:val="22"/>
        </w:rPr>
        <w:t xml:space="preserve">s modalités de financement des projets santé-environnement pour </w:t>
      </w:r>
      <w:r w:rsidR="00D930E4">
        <w:rPr>
          <w:rFonts w:cs="Arial"/>
          <w:sz w:val="22"/>
          <w:szCs w:val="22"/>
        </w:rPr>
        <w:t xml:space="preserve">l’année </w:t>
      </w:r>
      <w:r>
        <w:rPr>
          <w:rFonts w:cs="Arial"/>
          <w:sz w:val="22"/>
          <w:szCs w:val="22"/>
        </w:rPr>
        <w:t xml:space="preserve">2020. Des conventions pluriannuelles relatives </w:t>
      </w:r>
      <w:r w:rsidR="00D930E4">
        <w:rPr>
          <w:rFonts w:cs="Arial"/>
          <w:sz w:val="22"/>
          <w:szCs w:val="22"/>
        </w:rPr>
        <w:t xml:space="preserve">aux </w:t>
      </w:r>
      <w:r>
        <w:rPr>
          <w:rFonts w:cs="Arial"/>
          <w:sz w:val="22"/>
          <w:szCs w:val="22"/>
        </w:rPr>
        <w:t>programmes d’actions régionaux et correspondants aux priorités d’actions précédemment citées seront établies avec les promoteurs (Air extérieur, Ambroisie, Air intérieur – conseillers médicaux en environnement intérieur, Prévention santé-environnementale a</w:t>
      </w:r>
      <w:r w:rsidR="007E0822">
        <w:rPr>
          <w:rFonts w:cs="Arial"/>
          <w:sz w:val="22"/>
          <w:szCs w:val="22"/>
        </w:rPr>
        <w:t>utour des 1000 premiers jours).</w:t>
      </w:r>
    </w:p>
    <w:p w:rsidR="002A4EC4" w:rsidRDefault="00940B0B" w:rsidP="007E0822">
      <w:pPr>
        <w:spacing w:before="0" w:after="0"/>
      </w:pPr>
      <w:r>
        <w:rPr>
          <w:rFonts w:cs="Arial"/>
          <w:sz w:val="22"/>
          <w:szCs w:val="22"/>
        </w:rPr>
        <w:t>Pour les autres programmes d’actions innovants en santé-environnement sur les objectifs du Plan régional santé environnement PRSE3 (2017-2021), et en lien avec les actions santé-environnement sur les CLS, une campagne d'appel à projets ARS/DREAL est organisée.</w:t>
      </w:r>
    </w:p>
    <w:p w:rsidR="002A4EC4" w:rsidRDefault="002A4EC4" w:rsidP="007E0822">
      <w:pPr>
        <w:spacing w:before="0" w:after="0"/>
        <w:rPr>
          <w:rFonts w:cs="Arial"/>
          <w:sz w:val="22"/>
          <w:szCs w:val="22"/>
        </w:rPr>
      </w:pPr>
    </w:p>
    <w:p w:rsidR="002A4EC4" w:rsidRDefault="00940B0B" w:rsidP="007E0822">
      <w:pPr>
        <w:spacing w:before="0" w:after="0"/>
        <w:rPr>
          <w:rFonts w:cs="Arial"/>
          <w:sz w:val="22"/>
          <w:szCs w:val="22"/>
        </w:rPr>
      </w:pPr>
      <w:r>
        <w:rPr>
          <w:rFonts w:cs="Arial"/>
          <w:sz w:val="22"/>
          <w:szCs w:val="22"/>
        </w:rPr>
        <w:t>Approuvé le 14 février 2017, le PRSE</w:t>
      </w:r>
      <w:r w:rsidR="007E0822">
        <w:rPr>
          <w:rFonts w:cs="Arial"/>
          <w:sz w:val="22"/>
          <w:szCs w:val="22"/>
        </w:rPr>
        <w:t xml:space="preserve"> </w:t>
      </w:r>
      <w:r>
        <w:rPr>
          <w:rFonts w:cs="Arial"/>
          <w:sz w:val="22"/>
          <w:szCs w:val="22"/>
        </w:rPr>
        <w:t>3 de la région Centre-Val de Loire est articulé autour d</w:t>
      </w:r>
      <w:r w:rsidR="007E0822">
        <w:rPr>
          <w:rFonts w:cs="Arial"/>
          <w:sz w:val="22"/>
          <w:szCs w:val="22"/>
        </w:rPr>
        <w:t>e 4 axes :</w:t>
      </w:r>
    </w:p>
    <w:p w:rsidR="007E0822" w:rsidRDefault="007E0822" w:rsidP="007E0822">
      <w:pPr>
        <w:spacing w:before="0" w:after="0"/>
        <w:rPr>
          <w:rFonts w:cs="Arial"/>
          <w:sz w:val="22"/>
          <w:szCs w:val="22"/>
        </w:rPr>
      </w:pPr>
    </w:p>
    <w:p w:rsidR="002A4EC4" w:rsidRDefault="00940B0B" w:rsidP="007E0822">
      <w:pPr>
        <w:pStyle w:val="Paragraphedeliste"/>
        <w:numPr>
          <w:ilvl w:val="0"/>
          <w:numId w:val="18"/>
        </w:numPr>
        <w:spacing w:before="0" w:after="0"/>
        <w:rPr>
          <w:rFonts w:cs="Arial"/>
          <w:sz w:val="22"/>
          <w:szCs w:val="22"/>
        </w:rPr>
      </w:pPr>
      <w:r>
        <w:rPr>
          <w:rFonts w:cs="Arial"/>
          <w:sz w:val="22"/>
          <w:szCs w:val="22"/>
        </w:rPr>
        <w:t>La qualité de l’air intérieur,</w:t>
      </w:r>
    </w:p>
    <w:p w:rsidR="002A4EC4" w:rsidRDefault="00940B0B" w:rsidP="007E0822">
      <w:pPr>
        <w:pStyle w:val="Paragraphedeliste"/>
        <w:numPr>
          <w:ilvl w:val="0"/>
          <w:numId w:val="18"/>
        </w:numPr>
        <w:spacing w:before="0" w:after="0"/>
        <w:rPr>
          <w:rFonts w:cs="Arial"/>
          <w:sz w:val="22"/>
          <w:szCs w:val="22"/>
        </w:rPr>
      </w:pPr>
      <w:r>
        <w:rPr>
          <w:rFonts w:cs="Arial"/>
          <w:sz w:val="22"/>
          <w:szCs w:val="22"/>
        </w:rPr>
        <w:t>La qualité de l’air extérieur,</w:t>
      </w:r>
    </w:p>
    <w:p w:rsidR="002A4EC4" w:rsidRDefault="00940B0B" w:rsidP="007E0822">
      <w:pPr>
        <w:pStyle w:val="Paragraphedeliste"/>
        <w:numPr>
          <w:ilvl w:val="0"/>
          <w:numId w:val="18"/>
        </w:numPr>
        <w:spacing w:before="0" w:after="0"/>
        <w:rPr>
          <w:rFonts w:cs="Arial"/>
          <w:sz w:val="22"/>
          <w:szCs w:val="22"/>
        </w:rPr>
      </w:pPr>
      <w:r>
        <w:rPr>
          <w:rFonts w:cs="Arial"/>
          <w:sz w:val="22"/>
          <w:szCs w:val="22"/>
        </w:rPr>
        <w:t>L’eau et les substances émergentes,</w:t>
      </w:r>
    </w:p>
    <w:p w:rsidR="002A4EC4" w:rsidRDefault="00940B0B" w:rsidP="007E0822">
      <w:pPr>
        <w:pStyle w:val="Paragraphedeliste"/>
        <w:numPr>
          <w:ilvl w:val="0"/>
          <w:numId w:val="18"/>
        </w:numPr>
        <w:spacing w:before="0" w:after="0"/>
        <w:rPr>
          <w:rFonts w:cs="Arial"/>
          <w:sz w:val="22"/>
          <w:szCs w:val="22"/>
        </w:rPr>
      </w:pPr>
      <w:r>
        <w:rPr>
          <w:rFonts w:cs="Arial"/>
          <w:sz w:val="22"/>
          <w:szCs w:val="22"/>
        </w:rPr>
        <w:t>La santé environnement dans les territoires.</w:t>
      </w:r>
    </w:p>
    <w:p w:rsidR="002A4EC4" w:rsidRDefault="002A4EC4" w:rsidP="007E0822">
      <w:pPr>
        <w:spacing w:before="0" w:after="0"/>
        <w:rPr>
          <w:rFonts w:cs="Arial"/>
          <w:sz w:val="22"/>
          <w:szCs w:val="22"/>
        </w:rPr>
      </w:pPr>
    </w:p>
    <w:p w:rsidR="002A4EC4" w:rsidRDefault="00940B0B" w:rsidP="007E0822">
      <w:pPr>
        <w:spacing w:before="0" w:after="0"/>
        <w:rPr>
          <w:rFonts w:cs="Arial"/>
          <w:sz w:val="22"/>
          <w:szCs w:val="22"/>
        </w:rPr>
      </w:pPr>
      <w:r>
        <w:rPr>
          <w:rFonts w:cs="Arial"/>
          <w:sz w:val="22"/>
          <w:szCs w:val="22"/>
        </w:rPr>
        <w:t xml:space="preserve">Les priorités d'actions identifiées dans le PRSE 3 sont : </w:t>
      </w:r>
    </w:p>
    <w:p w:rsidR="007E0822" w:rsidRDefault="007E0822" w:rsidP="007E0822">
      <w:pPr>
        <w:spacing w:before="0" w:after="0"/>
        <w:rPr>
          <w:rFonts w:cs="Arial"/>
          <w:sz w:val="22"/>
          <w:szCs w:val="22"/>
        </w:rPr>
      </w:pPr>
    </w:p>
    <w:p w:rsidR="002A4EC4" w:rsidRDefault="00940B0B" w:rsidP="007E0822">
      <w:pPr>
        <w:numPr>
          <w:ilvl w:val="0"/>
          <w:numId w:val="19"/>
        </w:numPr>
        <w:spacing w:before="0" w:after="0"/>
        <w:rPr>
          <w:rFonts w:cs="Arial"/>
          <w:sz w:val="22"/>
          <w:szCs w:val="22"/>
        </w:rPr>
      </w:pPr>
      <w:r>
        <w:rPr>
          <w:rFonts w:cs="Arial"/>
          <w:sz w:val="22"/>
          <w:szCs w:val="22"/>
        </w:rPr>
        <w:t>d’une part d’améliorer la connaissance de l’exposition de la population aux facteurs environnementaux,</w:t>
      </w:r>
    </w:p>
    <w:p w:rsidR="002A4EC4" w:rsidRDefault="00940B0B" w:rsidP="007E0822">
      <w:pPr>
        <w:numPr>
          <w:ilvl w:val="0"/>
          <w:numId w:val="19"/>
        </w:numPr>
        <w:spacing w:before="0" w:after="0"/>
        <w:rPr>
          <w:rFonts w:cs="Arial"/>
          <w:sz w:val="22"/>
          <w:szCs w:val="22"/>
        </w:rPr>
      </w:pPr>
      <w:r>
        <w:rPr>
          <w:rFonts w:cs="Arial"/>
          <w:sz w:val="22"/>
          <w:szCs w:val="22"/>
        </w:rPr>
        <w:t>d’autre part de donner toute sa place à la prévention pour la réduction des expositions environnementales, en accompagnant et en valorisant les actions locales probantes, en intervenant précocement et en adaptant les programmes d’action aux populations cibles.</w:t>
      </w:r>
    </w:p>
    <w:p w:rsidR="002A4EC4" w:rsidRDefault="002A4EC4" w:rsidP="007E0822">
      <w:pPr>
        <w:spacing w:before="0" w:after="0"/>
        <w:rPr>
          <w:rFonts w:cs="Arial"/>
          <w:sz w:val="22"/>
          <w:szCs w:val="22"/>
        </w:rPr>
      </w:pPr>
    </w:p>
    <w:p w:rsidR="002A4EC4" w:rsidRDefault="00940B0B" w:rsidP="007E0822">
      <w:pPr>
        <w:spacing w:before="0" w:after="0"/>
        <w:rPr>
          <w:rFonts w:cs="Arial"/>
          <w:sz w:val="22"/>
          <w:szCs w:val="22"/>
        </w:rPr>
      </w:pPr>
      <w:r>
        <w:rPr>
          <w:rFonts w:cs="Arial"/>
          <w:sz w:val="22"/>
          <w:szCs w:val="22"/>
        </w:rPr>
        <w:lastRenderedPageBreak/>
        <w:t>Cet appel à projet commun a ainsi pour objet d’accompagner financièrement les collectivités territoriales, les associations, les mutuelles ou les entreprises dans la mise en place de programmes d’actions cohérents avec les priorités d’actions et les enjeux du PRSE 3.</w:t>
      </w:r>
    </w:p>
    <w:p w:rsidR="007E0822" w:rsidRDefault="00940B0B" w:rsidP="007E0822">
      <w:pPr>
        <w:spacing w:before="0" w:after="0"/>
        <w:rPr>
          <w:rFonts w:cs="Arial"/>
          <w:sz w:val="22"/>
          <w:szCs w:val="22"/>
        </w:rPr>
      </w:pPr>
      <w:r>
        <w:rPr>
          <w:rFonts w:cs="Arial"/>
          <w:sz w:val="22"/>
          <w:szCs w:val="22"/>
        </w:rPr>
        <w:t xml:space="preserve">Les actions régaliennes ou actions visant à décliner la mise en œuvre de la réglementation applicable ne sont pas financées par le présent appel à projets. </w:t>
      </w:r>
    </w:p>
    <w:p w:rsidR="002A4EC4" w:rsidRDefault="00940B0B" w:rsidP="007E0822">
      <w:pPr>
        <w:spacing w:before="0" w:after="0"/>
        <w:rPr>
          <w:rFonts w:cs="Arial"/>
          <w:sz w:val="22"/>
          <w:szCs w:val="22"/>
        </w:rPr>
      </w:pPr>
      <w:r>
        <w:rPr>
          <w:rFonts w:cs="Arial"/>
          <w:sz w:val="22"/>
          <w:szCs w:val="22"/>
        </w:rPr>
        <w:t xml:space="preserve">Par ailleurs, compte-tenu des priorités définies, les programmes d’actions visant à sensibiliser le public ou les collectivités à la réduction de l’emploi de pesticides, en lien avec le programme </w:t>
      </w:r>
      <w:proofErr w:type="spellStart"/>
      <w:r>
        <w:rPr>
          <w:rFonts w:cs="Arial"/>
          <w:sz w:val="22"/>
          <w:szCs w:val="22"/>
        </w:rPr>
        <w:t>Écophyto</w:t>
      </w:r>
      <w:proofErr w:type="spellEnd"/>
      <w:r>
        <w:rPr>
          <w:rFonts w:cs="Arial"/>
          <w:sz w:val="22"/>
          <w:szCs w:val="22"/>
        </w:rPr>
        <w:t xml:space="preserve"> ne seront plus financées.</w:t>
      </w:r>
    </w:p>
    <w:p w:rsidR="002D4E77" w:rsidRDefault="002D4E77" w:rsidP="007E0822">
      <w:pPr>
        <w:spacing w:before="0" w:after="0"/>
        <w:rPr>
          <w:rFonts w:cs="Arial"/>
          <w:sz w:val="22"/>
          <w:szCs w:val="22"/>
        </w:rPr>
      </w:pPr>
    </w:p>
    <w:p w:rsidR="007E0822" w:rsidRDefault="007E0822" w:rsidP="007E0822">
      <w:pPr>
        <w:spacing w:before="0" w:after="0"/>
        <w:rPr>
          <w:rFonts w:cs="Arial"/>
          <w:sz w:val="22"/>
          <w:szCs w:val="22"/>
        </w:rPr>
      </w:pPr>
      <w:r>
        <w:rPr>
          <w:rFonts w:cs="Arial"/>
          <w:noProof/>
          <w:sz w:val="18"/>
          <w:szCs w:val="18"/>
        </w:rPr>
        <w:drawing>
          <wp:anchor distT="0" distB="0" distL="114300" distR="114300" simplePos="0" relativeHeight="251662336" behindDoc="1" locked="0" layoutInCell="1" allowOverlap="1" wp14:anchorId="23590AC0" wp14:editId="29FE1C0D">
            <wp:simplePos x="0" y="0"/>
            <wp:positionH relativeFrom="column">
              <wp:posOffset>-409151</wp:posOffset>
            </wp:positionH>
            <wp:positionV relativeFrom="paragraph">
              <wp:posOffset>44662</wp:posOffset>
            </wp:positionV>
            <wp:extent cx="575310" cy="561975"/>
            <wp:effectExtent l="0" t="0" r="0" b="952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 cy="561975"/>
                    </a:xfrm>
                    <a:prstGeom prst="rect">
                      <a:avLst/>
                    </a:prstGeom>
                    <a:noFill/>
                  </pic:spPr>
                </pic:pic>
              </a:graphicData>
            </a:graphic>
            <wp14:sizeRelH relativeFrom="page">
              <wp14:pctWidth>0</wp14:pctWidth>
            </wp14:sizeRelH>
            <wp14:sizeRelV relativeFrom="page">
              <wp14:pctHeight>0</wp14:pctHeight>
            </wp14:sizeRelV>
          </wp:anchor>
        </w:drawing>
      </w:r>
    </w:p>
    <w:p w:rsidR="007E0822" w:rsidRDefault="007E0822" w:rsidP="007E0822">
      <w:pPr>
        <w:spacing w:before="0" w:after="0"/>
        <w:rPr>
          <w:rFonts w:cs="Arial"/>
          <w:sz w:val="22"/>
          <w:szCs w:val="22"/>
        </w:rPr>
      </w:pPr>
    </w:p>
    <w:p w:rsidR="007E0822" w:rsidRDefault="007E0822" w:rsidP="00A812D2">
      <w:pPr>
        <w:pStyle w:val="Titre1"/>
        <w:numPr>
          <w:ilvl w:val="0"/>
          <w:numId w:val="9"/>
        </w:numPr>
        <w:spacing w:before="0" w:after="0"/>
      </w:pPr>
      <w:r>
        <w:t>ENJEUX DE L’APPEL A PROJETS</w:t>
      </w:r>
    </w:p>
    <w:p w:rsidR="00A812D2" w:rsidRPr="00A812D2" w:rsidRDefault="00A812D2" w:rsidP="00A812D2">
      <w:pPr>
        <w:spacing w:before="0" w:after="0"/>
      </w:pPr>
    </w:p>
    <w:p w:rsidR="009E713F" w:rsidRDefault="00940B0B" w:rsidP="00A812D2">
      <w:pPr>
        <w:spacing w:before="0" w:after="0"/>
        <w:rPr>
          <w:rFonts w:cs="Arial"/>
          <w:sz w:val="22"/>
          <w:szCs w:val="22"/>
        </w:rPr>
      </w:pPr>
      <w:r>
        <w:rPr>
          <w:rFonts w:cs="Arial"/>
          <w:sz w:val="22"/>
          <w:szCs w:val="22"/>
        </w:rPr>
        <w:t xml:space="preserve">Pour 2020, seront financées les programmes d’actions répondant aux enjeux du PRSE3, et en lien avec au moins </w:t>
      </w:r>
      <w:r w:rsidR="00B313DA">
        <w:rPr>
          <w:rFonts w:cs="Arial"/>
          <w:sz w:val="22"/>
          <w:szCs w:val="22"/>
        </w:rPr>
        <w:t>l’</w:t>
      </w:r>
      <w:r>
        <w:rPr>
          <w:rFonts w:cs="Arial"/>
          <w:sz w:val="22"/>
          <w:szCs w:val="22"/>
        </w:rPr>
        <w:t xml:space="preserve">une des 34 actions du plan. </w:t>
      </w:r>
    </w:p>
    <w:p w:rsidR="009E713F" w:rsidRDefault="009E713F" w:rsidP="00A812D2">
      <w:pPr>
        <w:spacing w:before="0" w:after="0"/>
        <w:rPr>
          <w:rFonts w:cs="Arial"/>
          <w:sz w:val="22"/>
          <w:szCs w:val="22"/>
        </w:rPr>
      </w:pPr>
    </w:p>
    <w:p w:rsidR="00D81572" w:rsidRDefault="00940B0B" w:rsidP="00A812D2">
      <w:pPr>
        <w:spacing w:before="0" w:after="0"/>
        <w:rPr>
          <w:rFonts w:cs="Arial"/>
          <w:sz w:val="22"/>
          <w:szCs w:val="22"/>
        </w:rPr>
      </w:pPr>
      <w:r>
        <w:rPr>
          <w:rFonts w:cs="Arial"/>
          <w:sz w:val="22"/>
          <w:szCs w:val="22"/>
        </w:rPr>
        <w:t xml:space="preserve">Ces actions sont à retrouver sur le site de la DREAL : </w:t>
      </w:r>
    </w:p>
    <w:p w:rsidR="00024EFB" w:rsidRDefault="00024EFB" w:rsidP="00A812D2">
      <w:pPr>
        <w:spacing w:before="0" w:after="0"/>
        <w:rPr>
          <w:rFonts w:cs="Arial"/>
          <w:sz w:val="22"/>
          <w:szCs w:val="22"/>
        </w:rPr>
      </w:pPr>
    </w:p>
    <w:p w:rsidR="002A4EC4" w:rsidRPr="00024EFB" w:rsidRDefault="008F1C7E" w:rsidP="00A46A52">
      <w:pPr>
        <w:shd w:val="clear" w:color="auto" w:fill="DBE5F1" w:themeFill="accent1" w:themeFillTint="33"/>
        <w:spacing w:before="0" w:after="0"/>
        <w:jc w:val="right"/>
        <w:rPr>
          <w:color w:val="auto"/>
        </w:rPr>
      </w:pPr>
      <w:hyperlink r:id="rId13">
        <w:r w:rsidR="00940B0B" w:rsidRPr="00024EFB">
          <w:rPr>
            <w:rStyle w:val="LienInternet"/>
            <w:rFonts w:cs="Arial"/>
            <w:color w:val="auto"/>
            <w:sz w:val="22"/>
            <w:szCs w:val="22"/>
            <w:u w:val="none"/>
          </w:rPr>
          <w:t>http://www.centre-val-de-loire.developpement-durable.gouv.fr/le-plan-regional-sante-environnement-prse-3-r1074.html</w:t>
        </w:r>
      </w:hyperlink>
    </w:p>
    <w:p w:rsidR="002D4E77" w:rsidRDefault="002D4E77" w:rsidP="00A812D2">
      <w:pPr>
        <w:spacing w:before="0" w:after="0"/>
        <w:rPr>
          <w:rFonts w:cs="Arial"/>
          <w:b/>
          <w:sz w:val="22"/>
          <w:szCs w:val="22"/>
        </w:rPr>
      </w:pPr>
    </w:p>
    <w:p w:rsidR="002A4EC4" w:rsidRDefault="00940B0B" w:rsidP="00A812D2">
      <w:pPr>
        <w:spacing w:before="0" w:after="0"/>
        <w:rPr>
          <w:rFonts w:cs="Arial"/>
          <w:b/>
          <w:sz w:val="22"/>
          <w:szCs w:val="22"/>
        </w:rPr>
      </w:pPr>
      <w:r>
        <w:rPr>
          <w:rFonts w:cs="Arial"/>
          <w:b/>
          <w:sz w:val="22"/>
          <w:szCs w:val="22"/>
        </w:rPr>
        <w:t>L’ARS Centre-Val de Loire étudiera également avec attention tout programme d’éducation à la santé-environnementale auprès des femmes enceintes et des jeunes enfants de la naissance aux 1000 premiers jours</w:t>
      </w:r>
      <w:r>
        <w:rPr>
          <w:rStyle w:val="Ancredenotedebasdepage"/>
          <w:rFonts w:cs="Arial"/>
          <w:b/>
          <w:sz w:val="22"/>
          <w:szCs w:val="22"/>
        </w:rPr>
        <w:footnoteReference w:id="1"/>
      </w:r>
      <w:r>
        <w:rPr>
          <w:rFonts w:cs="Arial"/>
          <w:b/>
          <w:sz w:val="22"/>
          <w:szCs w:val="22"/>
        </w:rPr>
        <w:t>, relative notamment aux perturbateurs endocriniens dans le cadre de l’alimentation, la qualité de l’air intérieur et des produits cosmétiques.</w:t>
      </w:r>
    </w:p>
    <w:p w:rsidR="002D4E77" w:rsidRDefault="002D4E77" w:rsidP="00A812D2">
      <w:pPr>
        <w:spacing w:before="0" w:after="0"/>
        <w:rPr>
          <w:rFonts w:cs="Arial"/>
          <w:b/>
          <w:sz w:val="22"/>
          <w:szCs w:val="22"/>
        </w:rPr>
      </w:pPr>
    </w:p>
    <w:p w:rsidR="002A4EC4" w:rsidRDefault="00940B0B" w:rsidP="00A812D2">
      <w:pPr>
        <w:spacing w:before="0" w:after="0"/>
        <w:rPr>
          <w:rFonts w:cs="Arial"/>
          <w:sz w:val="22"/>
          <w:szCs w:val="22"/>
        </w:rPr>
      </w:pPr>
      <w:r>
        <w:rPr>
          <w:rFonts w:cs="Arial"/>
          <w:sz w:val="22"/>
          <w:szCs w:val="22"/>
        </w:rPr>
        <w:t xml:space="preserve">Tout projet déposé auprès de l’ARS et ne répondant pas à au moins </w:t>
      </w:r>
      <w:r w:rsidR="00B313DA">
        <w:rPr>
          <w:rFonts w:cs="Arial"/>
          <w:sz w:val="22"/>
          <w:szCs w:val="22"/>
        </w:rPr>
        <w:t>l’</w:t>
      </w:r>
      <w:r>
        <w:rPr>
          <w:rFonts w:cs="Arial"/>
          <w:sz w:val="22"/>
          <w:szCs w:val="22"/>
        </w:rPr>
        <w:t>un de ces objectifs sera considéré comme inéligible dans le cadre du présent appel à projets.</w:t>
      </w:r>
    </w:p>
    <w:p w:rsidR="002D4E77" w:rsidRDefault="002D4E77" w:rsidP="00A812D2">
      <w:pPr>
        <w:spacing w:before="0" w:after="0"/>
        <w:rPr>
          <w:rFonts w:cs="Arial"/>
          <w:sz w:val="22"/>
          <w:szCs w:val="22"/>
        </w:rPr>
      </w:pPr>
    </w:p>
    <w:p w:rsidR="002D4E77" w:rsidRDefault="002D4E77" w:rsidP="00A812D2">
      <w:pPr>
        <w:spacing w:before="0" w:after="0"/>
        <w:rPr>
          <w:rFonts w:cs="Arial"/>
          <w:sz w:val="22"/>
          <w:szCs w:val="22"/>
        </w:rPr>
      </w:pPr>
      <w:r>
        <w:rPr>
          <w:rFonts w:cs="Arial"/>
          <w:noProof/>
          <w:sz w:val="18"/>
          <w:szCs w:val="18"/>
        </w:rPr>
        <w:drawing>
          <wp:anchor distT="0" distB="0" distL="114300" distR="114300" simplePos="0" relativeHeight="251666432" behindDoc="1" locked="0" layoutInCell="1" allowOverlap="1" wp14:anchorId="27D1A03C" wp14:editId="2FFCEC19">
            <wp:simplePos x="0" y="0"/>
            <wp:positionH relativeFrom="column">
              <wp:posOffset>-408940</wp:posOffset>
            </wp:positionH>
            <wp:positionV relativeFrom="paragraph">
              <wp:posOffset>22225</wp:posOffset>
            </wp:positionV>
            <wp:extent cx="575310" cy="561975"/>
            <wp:effectExtent l="0" t="0" r="0" b="952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 cy="561975"/>
                    </a:xfrm>
                    <a:prstGeom prst="rect">
                      <a:avLst/>
                    </a:prstGeom>
                    <a:noFill/>
                  </pic:spPr>
                </pic:pic>
              </a:graphicData>
            </a:graphic>
            <wp14:sizeRelH relativeFrom="page">
              <wp14:pctWidth>0</wp14:pctWidth>
            </wp14:sizeRelH>
            <wp14:sizeRelV relativeFrom="page">
              <wp14:pctHeight>0</wp14:pctHeight>
            </wp14:sizeRelV>
          </wp:anchor>
        </w:drawing>
      </w:r>
    </w:p>
    <w:p w:rsidR="002D4E77" w:rsidRPr="00AE02D9" w:rsidRDefault="002D4E77" w:rsidP="00A812D2">
      <w:pPr>
        <w:spacing w:before="0" w:after="0"/>
        <w:rPr>
          <w:rFonts w:cs="Arial"/>
          <w:sz w:val="22"/>
          <w:szCs w:val="22"/>
        </w:rPr>
      </w:pPr>
    </w:p>
    <w:p w:rsidR="002A4EC4" w:rsidRDefault="002D4E77" w:rsidP="00A812D2">
      <w:pPr>
        <w:pStyle w:val="Titre1"/>
        <w:numPr>
          <w:ilvl w:val="0"/>
          <w:numId w:val="9"/>
        </w:numPr>
        <w:spacing w:before="0" w:after="0"/>
      </w:pPr>
      <w:r>
        <w:t>PROGRAMMES D’ACTIONS EVALUES ET REPOSANT SUR DES DONNEES PROMETTEUSES OU PROBANTES</w:t>
      </w:r>
    </w:p>
    <w:p w:rsidR="002D4E77" w:rsidRPr="002D4E77" w:rsidRDefault="002D4E77" w:rsidP="00A812D2">
      <w:pPr>
        <w:spacing w:before="0" w:after="0"/>
      </w:pPr>
    </w:p>
    <w:p w:rsidR="002A4EC4" w:rsidRDefault="0094065B" w:rsidP="00A812D2">
      <w:pPr>
        <w:spacing w:before="0" w:after="0"/>
        <w:rPr>
          <w:rFonts w:cs="Arial"/>
          <w:sz w:val="22"/>
          <w:szCs w:val="20"/>
        </w:rPr>
      </w:pPr>
      <w:r>
        <w:rPr>
          <w:rFonts w:cs="Arial"/>
          <w:sz w:val="22"/>
          <w:szCs w:val="20"/>
        </w:rPr>
        <w:t>Seront prioritairement retenu</w:t>
      </w:r>
      <w:r w:rsidR="00940B0B">
        <w:rPr>
          <w:rFonts w:cs="Arial"/>
          <w:sz w:val="22"/>
          <w:szCs w:val="20"/>
        </w:rPr>
        <w:t>s les programmes d’actions qui ont fait l’objet d’une évaluation, d’une expérimentation ayant montré leur caractère prometteur ou ayant prouvé leur efficacité en ou hors région</w:t>
      </w:r>
      <w:r>
        <w:rPr>
          <w:rFonts w:cs="Arial"/>
          <w:sz w:val="22"/>
          <w:szCs w:val="20"/>
        </w:rPr>
        <w:t>,</w:t>
      </w:r>
      <w:r w:rsidR="00940B0B">
        <w:rPr>
          <w:rFonts w:cs="Arial"/>
          <w:sz w:val="22"/>
          <w:szCs w:val="20"/>
        </w:rPr>
        <w:t xml:space="preserve"> et qui s’appuie</w:t>
      </w:r>
      <w:r>
        <w:rPr>
          <w:rFonts w:cs="Arial"/>
          <w:sz w:val="22"/>
          <w:szCs w:val="20"/>
        </w:rPr>
        <w:t>nt sur un référentiel existant.</w:t>
      </w:r>
    </w:p>
    <w:p w:rsidR="002A4EC4" w:rsidRDefault="002A4EC4" w:rsidP="00A812D2">
      <w:pPr>
        <w:spacing w:before="0" w:after="0"/>
        <w:rPr>
          <w:rFonts w:cs="Arial"/>
          <w:sz w:val="22"/>
          <w:szCs w:val="20"/>
        </w:rPr>
      </w:pPr>
    </w:p>
    <w:p w:rsidR="002A4EC4" w:rsidRDefault="00940B0B" w:rsidP="00A812D2">
      <w:pPr>
        <w:spacing w:before="0" w:after="0"/>
        <w:rPr>
          <w:rFonts w:cs="Arial"/>
          <w:sz w:val="22"/>
          <w:szCs w:val="20"/>
        </w:rPr>
      </w:pPr>
      <w:r>
        <w:rPr>
          <w:rFonts w:cs="Arial"/>
          <w:sz w:val="22"/>
          <w:szCs w:val="20"/>
        </w:rPr>
        <w:t xml:space="preserve">Pour les programmes d’actions reposant sur une stratégie validée à l’étranger après évaluation, il conviendra de s’assurer de la </w:t>
      </w:r>
      <w:proofErr w:type="spellStart"/>
      <w:r>
        <w:rPr>
          <w:rFonts w:cs="Arial"/>
          <w:sz w:val="22"/>
          <w:szCs w:val="20"/>
        </w:rPr>
        <w:t>transposabilité</w:t>
      </w:r>
      <w:proofErr w:type="spellEnd"/>
      <w:r>
        <w:rPr>
          <w:rFonts w:cs="Arial"/>
          <w:sz w:val="22"/>
          <w:szCs w:val="20"/>
        </w:rPr>
        <w:t xml:space="preserve"> de cette stratégie </w:t>
      </w:r>
      <w:r w:rsidR="0094065B">
        <w:rPr>
          <w:rFonts w:cs="Arial"/>
          <w:sz w:val="22"/>
          <w:szCs w:val="20"/>
        </w:rPr>
        <w:t>au</w:t>
      </w:r>
      <w:r>
        <w:rPr>
          <w:rFonts w:cs="Arial"/>
          <w:sz w:val="22"/>
          <w:szCs w:val="20"/>
        </w:rPr>
        <w:t xml:space="preserve"> contexte français.</w:t>
      </w:r>
    </w:p>
    <w:p w:rsidR="002A4EC4" w:rsidRDefault="00940B0B" w:rsidP="007E0822">
      <w:pPr>
        <w:spacing w:before="0" w:after="0"/>
      </w:pPr>
      <w:r>
        <w:br w:type="page"/>
      </w:r>
    </w:p>
    <w:p w:rsidR="002A4EC4" w:rsidRDefault="009E713F" w:rsidP="00A812D2">
      <w:pPr>
        <w:pStyle w:val="Titre1"/>
        <w:numPr>
          <w:ilvl w:val="0"/>
          <w:numId w:val="9"/>
        </w:numPr>
        <w:spacing w:before="0" w:after="0"/>
      </w:pPr>
      <w:r>
        <w:rPr>
          <w:rFonts w:cs="Arial"/>
          <w:noProof/>
          <w:sz w:val="18"/>
          <w:szCs w:val="18"/>
        </w:rPr>
        <w:lastRenderedPageBreak/>
        <w:drawing>
          <wp:anchor distT="0" distB="0" distL="114300" distR="114300" simplePos="0" relativeHeight="251668480" behindDoc="1" locked="0" layoutInCell="1" allowOverlap="1" wp14:anchorId="36C7541B" wp14:editId="17F26AA0">
            <wp:simplePos x="0" y="0"/>
            <wp:positionH relativeFrom="column">
              <wp:posOffset>-392430</wp:posOffset>
            </wp:positionH>
            <wp:positionV relativeFrom="paragraph">
              <wp:posOffset>-280035</wp:posOffset>
            </wp:positionV>
            <wp:extent cx="575310" cy="561975"/>
            <wp:effectExtent l="0" t="0" r="0" b="952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 cy="561975"/>
                    </a:xfrm>
                    <a:prstGeom prst="rect">
                      <a:avLst/>
                    </a:prstGeom>
                    <a:noFill/>
                  </pic:spPr>
                </pic:pic>
              </a:graphicData>
            </a:graphic>
            <wp14:sizeRelH relativeFrom="page">
              <wp14:pctWidth>0</wp14:pctWidth>
            </wp14:sizeRelH>
            <wp14:sizeRelV relativeFrom="page">
              <wp14:pctHeight>0</wp14:pctHeight>
            </wp14:sizeRelV>
          </wp:anchor>
        </w:drawing>
      </w:r>
      <w:r>
        <w:t>PRINCIPE DE COMPLEMENTARITE DES PROGRAMMES D’ACTIONS</w:t>
      </w:r>
    </w:p>
    <w:p w:rsidR="009E713F" w:rsidRPr="009E713F" w:rsidRDefault="009E713F" w:rsidP="00A812D2">
      <w:pPr>
        <w:spacing w:before="0" w:after="0"/>
      </w:pPr>
    </w:p>
    <w:p w:rsidR="002A4EC4" w:rsidRDefault="00940B0B" w:rsidP="00A812D2">
      <w:pPr>
        <w:pStyle w:val="Titre2"/>
      </w:pPr>
      <w:r>
        <w:t>Principe</w:t>
      </w:r>
      <w:r w:rsidR="009E713F">
        <w:t xml:space="preserve"> général</w:t>
      </w:r>
    </w:p>
    <w:p w:rsidR="00A46A52" w:rsidRDefault="00940B0B" w:rsidP="00A812D2">
      <w:pPr>
        <w:spacing w:before="0" w:after="0"/>
        <w:ind w:left="1008"/>
        <w:rPr>
          <w:rFonts w:cs="Arial"/>
          <w:sz w:val="22"/>
          <w:szCs w:val="22"/>
        </w:rPr>
      </w:pPr>
      <w:r>
        <w:rPr>
          <w:rFonts w:cs="Arial"/>
          <w:sz w:val="22"/>
          <w:szCs w:val="22"/>
        </w:rPr>
        <w:t>Les promoteurs devront s’assurer que leurs programmes d’actions s’inscrivent en complémentarité de l’offre et des dispositifs de prévention existants. En effet, l’ARS et la DREAL ne financeront pas de programmes d’action portant à la fois sur la même thématique, le même public, et couvrant un même territoire qu’un autre programme déjà accompagné par l’ARS ou d’autres institutions, sauf à ce qu’une réelle complémentarité des interventions réalisées soit mise en évidence dans le dossier de demande de subvention.</w:t>
      </w:r>
    </w:p>
    <w:p w:rsidR="002A4EC4" w:rsidRDefault="00940B0B" w:rsidP="00A812D2">
      <w:pPr>
        <w:spacing w:before="0" w:after="0"/>
        <w:ind w:left="1008"/>
      </w:pPr>
      <w:r>
        <w:rPr>
          <w:rFonts w:cs="Arial"/>
          <w:sz w:val="22"/>
          <w:szCs w:val="22"/>
        </w:rPr>
        <w:t xml:space="preserve">A l’inverse, l’ARS et/ou la DREAL financeront prioritairement les programmes d’actions qui s’inscrivent dans une démarche de </w:t>
      </w:r>
      <w:r w:rsidRPr="00940B0B">
        <w:rPr>
          <w:rFonts w:cs="Arial"/>
          <w:b/>
          <w:bCs/>
          <w:sz w:val="22"/>
          <w:szCs w:val="22"/>
        </w:rPr>
        <w:t xml:space="preserve">travail en réseau </w:t>
      </w:r>
      <w:r>
        <w:rPr>
          <w:rFonts w:cs="Arial"/>
          <w:sz w:val="22"/>
          <w:szCs w:val="22"/>
        </w:rPr>
        <w:t xml:space="preserve">et de partenariat avec les autres acteurs qui interviennent sur la même thématique et/ou le même public, et qui seront portées par des </w:t>
      </w:r>
      <w:r w:rsidRPr="00940B0B">
        <w:rPr>
          <w:rFonts w:cs="Arial"/>
          <w:b/>
          <w:bCs/>
          <w:sz w:val="22"/>
          <w:szCs w:val="22"/>
        </w:rPr>
        <w:t>acteurs locaux</w:t>
      </w:r>
      <w:r>
        <w:rPr>
          <w:rFonts w:cs="Arial"/>
          <w:sz w:val="22"/>
          <w:szCs w:val="22"/>
        </w:rPr>
        <w:t xml:space="preserve"> afin d’insuffler une dynamique territoriale.</w:t>
      </w:r>
    </w:p>
    <w:p w:rsidR="009E713F" w:rsidRDefault="009E713F" w:rsidP="00A812D2">
      <w:pPr>
        <w:spacing w:before="0" w:after="0"/>
        <w:ind w:left="1008"/>
        <w:rPr>
          <w:rFonts w:cs="Arial"/>
          <w:sz w:val="22"/>
          <w:szCs w:val="22"/>
        </w:rPr>
      </w:pPr>
    </w:p>
    <w:p w:rsidR="002A4EC4" w:rsidRDefault="00940B0B" w:rsidP="00A812D2">
      <w:pPr>
        <w:spacing w:before="0" w:after="0"/>
        <w:ind w:left="1008"/>
        <w:rPr>
          <w:rFonts w:cs="Arial"/>
          <w:sz w:val="22"/>
          <w:szCs w:val="22"/>
        </w:rPr>
      </w:pPr>
      <w:r>
        <w:rPr>
          <w:rFonts w:cs="Arial"/>
          <w:sz w:val="22"/>
          <w:szCs w:val="22"/>
        </w:rPr>
        <w:t>Dans le cas où deux dossiers de nature équivalente (même thématique, même public, même territoire) seraient néanmoins déposés dans le cadre du présent appel à projets, l’ARS et la DREAL privilégieront celui susceptible d’être le plus efficient au regard :</w:t>
      </w:r>
    </w:p>
    <w:p w:rsidR="00A812D2" w:rsidRDefault="00A812D2" w:rsidP="00A812D2">
      <w:pPr>
        <w:spacing w:before="0" w:after="0"/>
        <w:ind w:left="1008"/>
        <w:rPr>
          <w:rFonts w:cs="Arial"/>
          <w:sz w:val="22"/>
          <w:szCs w:val="22"/>
        </w:rPr>
      </w:pPr>
    </w:p>
    <w:p w:rsidR="002A4EC4" w:rsidRDefault="00940B0B" w:rsidP="00A812D2">
      <w:pPr>
        <w:numPr>
          <w:ilvl w:val="0"/>
          <w:numId w:val="20"/>
        </w:numPr>
        <w:tabs>
          <w:tab w:val="clear" w:pos="360"/>
          <w:tab w:val="num" w:pos="1296"/>
        </w:tabs>
        <w:spacing w:before="0" w:after="0"/>
        <w:ind w:left="1296"/>
        <w:rPr>
          <w:rFonts w:cs="Arial"/>
          <w:sz w:val="22"/>
          <w:szCs w:val="22"/>
        </w:rPr>
      </w:pPr>
      <w:r>
        <w:rPr>
          <w:rFonts w:cs="Arial"/>
          <w:sz w:val="22"/>
          <w:szCs w:val="22"/>
        </w:rPr>
        <w:t>des résultats inscrits dans les bilans et évaluations d’action (activité réalisée et impact, en valorisant et mesurant notamment l’effet sur les bénéficiaires et leur ressenti) ;</w:t>
      </w:r>
    </w:p>
    <w:p w:rsidR="002A4EC4" w:rsidRDefault="00940B0B" w:rsidP="00A812D2">
      <w:pPr>
        <w:numPr>
          <w:ilvl w:val="0"/>
          <w:numId w:val="20"/>
        </w:numPr>
        <w:spacing w:before="0" w:after="0"/>
        <w:ind w:left="1296"/>
        <w:rPr>
          <w:rFonts w:cs="Arial"/>
          <w:sz w:val="22"/>
          <w:szCs w:val="22"/>
        </w:rPr>
      </w:pPr>
      <w:r>
        <w:rPr>
          <w:rFonts w:cs="Arial"/>
          <w:sz w:val="22"/>
          <w:szCs w:val="22"/>
        </w:rPr>
        <w:t>de la méthodologie de projet mise en œuvre.</w:t>
      </w:r>
    </w:p>
    <w:p w:rsidR="009E713F" w:rsidRDefault="009E713F" w:rsidP="00A812D2">
      <w:pPr>
        <w:spacing w:before="0" w:after="0"/>
        <w:ind w:left="360"/>
        <w:rPr>
          <w:rFonts w:cs="Arial"/>
          <w:sz w:val="22"/>
          <w:szCs w:val="22"/>
        </w:rPr>
      </w:pPr>
    </w:p>
    <w:p w:rsidR="002A4EC4" w:rsidRDefault="00940B0B" w:rsidP="00A812D2">
      <w:pPr>
        <w:pStyle w:val="Titre2"/>
      </w:pPr>
      <w:r>
        <w:t>L</w:t>
      </w:r>
      <w:r w:rsidR="009E713F">
        <w:t>e cas des actions de formation</w:t>
      </w:r>
    </w:p>
    <w:p w:rsidR="002A4EC4" w:rsidRDefault="00940B0B" w:rsidP="00A812D2">
      <w:pPr>
        <w:pStyle w:val="BG933"/>
        <w:spacing w:before="0" w:after="0"/>
        <w:ind w:left="1008"/>
        <w:rPr>
          <w:sz w:val="22"/>
          <w:szCs w:val="22"/>
        </w:rPr>
      </w:pPr>
      <w:r>
        <w:rPr>
          <w:sz w:val="22"/>
          <w:szCs w:val="22"/>
        </w:rPr>
        <w:t>Le financement d’actions de sen</w:t>
      </w:r>
      <w:r w:rsidR="00575678">
        <w:rPr>
          <w:sz w:val="22"/>
          <w:szCs w:val="22"/>
        </w:rPr>
        <w:t>sibilisation et/ou de formation</w:t>
      </w:r>
      <w:r>
        <w:rPr>
          <w:sz w:val="22"/>
          <w:szCs w:val="22"/>
        </w:rPr>
        <w:t xml:space="preserve"> des professionnels ne sera envisagé que par défaut au regard notamment des dispositifs de droit commun de formation professionnelle continue des personnels concernés (ANFH, CNFPT, formation médicale continue …).</w:t>
      </w:r>
    </w:p>
    <w:p w:rsidR="009E713F" w:rsidRDefault="009E713F" w:rsidP="00A812D2">
      <w:pPr>
        <w:pStyle w:val="BG933"/>
        <w:spacing w:before="0" w:after="0"/>
        <w:ind w:left="360"/>
        <w:rPr>
          <w:sz w:val="22"/>
          <w:szCs w:val="22"/>
        </w:rPr>
      </w:pPr>
    </w:p>
    <w:p w:rsidR="002A4EC4" w:rsidRDefault="00940B0B" w:rsidP="00A812D2">
      <w:pPr>
        <w:pStyle w:val="Titre2"/>
      </w:pPr>
      <w:r>
        <w:t>Les programmes d’actions proposés au sein d’un territoire faisant l’objet d’un contrat local de santé (CLS)</w:t>
      </w:r>
    </w:p>
    <w:p w:rsidR="009E713F" w:rsidRDefault="00940B0B" w:rsidP="00A812D2">
      <w:pPr>
        <w:pStyle w:val="BG933"/>
        <w:spacing w:before="0" w:after="0"/>
        <w:ind w:left="1008"/>
        <w:rPr>
          <w:sz w:val="22"/>
          <w:szCs w:val="22"/>
        </w:rPr>
      </w:pPr>
      <w:r>
        <w:rPr>
          <w:sz w:val="22"/>
          <w:szCs w:val="22"/>
        </w:rPr>
        <w:t xml:space="preserve">Les programmes d’actions d’éducation à la santé ou au sein des territoires où un contrat local de santé est existant ou en cours d’élaboration devront préciser dans la demande de subvention les modalités de concertation avec les acteurs locaux du CLS, notamment </w:t>
      </w:r>
      <w:r w:rsidR="00575678">
        <w:rPr>
          <w:sz w:val="22"/>
          <w:szCs w:val="22"/>
        </w:rPr>
        <w:t>le coordinateur</w:t>
      </w:r>
      <w:r>
        <w:rPr>
          <w:sz w:val="22"/>
          <w:szCs w:val="22"/>
        </w:rPr>
        <w:t xml:space="preserve"> du CLS.</w:t>
      </w:r>
    </w:p>
    <w:p w:rsidR="002A4EC4" w:rsidRDefault="00940B0B" w:rsidP="00A812D2">
      <w:pPr>
        <w:pStyle w:val="BG933"/>
        <w:spacing w:before="0" w:after="0"/>
        <w:ind w:left="1008"/>
        <w:rPr>
          <w:sz w:val="22"/>
          <w:szCs w:val="22"/>
        </w:rPr>
      </w:pPr>
      <w:r>
        <w:rPr>
          <w:sz w:val="22"/>
          <w:szCs w:val="22"/>
        </w:rPr>
        <w:t>L’intégration d’un programme d’actions dans une réflexion plus globale au sein d’une programmation intersectorielle fera l’objet d‘une analyse particulière.</w:t>
      </w:r>
    </w:p>
    <w:p w:rsidR="009E713F" w:rsidRDefault="009E713F" w:rsidP="00A812D2">
      <w:pPr>
        <w:pStyle w:val="BG933"/>
        <w:spacing w:before="0" w:after="0"/>
        <w:ind w:left="360"/>
        <w:rPr>
          <w:sz w:val="22"/>
          <w:szCs w:val="22"/>
        </w:rPr>
      </w:pPr>
    </w:p>
    <w:p w:rsidR="002A4EC4" w:rsidRDefault="00940B0B" w:rsidP="00A812D2">
      <w:pPr>
        <w:pStyle w:val="Titre2"/>
      </w:pPr>
      <w:r>
        <w:t>Les interventions en milieu scolaire</w:t>
      </w:r>
    </w:p>
    <w:p w:rsidR="00AE02D9" w:rsidRPr="00AE02D9" w:rsidRDefault="00AE02D9" w:rsidP="00A812D2">
      <w:pPr>
        <w:spacing w:before="0" w:after="0"/>
        <w:ind w:left="284"/>
      </w:pPr>
    </w:p>
    <w:p w:rsidR="002A4EC4" w:rsidRPr="00A46A52" w:rsidRDefault="00940B0B" w:rsidP="00A812D2">
      <w:pPr>
        <w:pStyle w:val="Titre3"/>
        <w:spacing w:before="0" w:after="0"/>
        <w:ind w:left="1008"/>
        <w:rPr>
          <w:sz w:val="22"/>
          <w:szCs w:val="22"/>
        </w:rPr>
      </w:pPr>
      <w:r w:rsidRPr="00A46A52">
        <w:rPr>
          <w:sz w:val="22"/>
          <w:szCs w:val="22"/>
        </w:rPr>
        <w:t>4.4.1. Les interventions dans les écoles (maternelles et primaires) et les collèges</w:t>
      </w:r>
    </w:p>
    <w:p w:rsidR="002A4EC4" w:rsidRPr="00A46A52" w:rsidRDefault="00940B0B" w:rsidP="00A812D2">
      <w:pPr>
        <w:spacing w:before="0" w:after="0"/>
        <w:ind w:left="1008"/>
        <w:rPr>
          <w:rFonts w:cs="Arial"/>
          <w:sz w:val="22"/>
          <w:szCs w:val="22"/>
        </w:rPr>
      </w:pPr>
      <w:r w:rsidRPr="00A46A52">
        <w:rPr>
          <w:sz w:val="22"/>
          <w:szCs w:val="22"/>
        </w:rPr>
        <w:t>Les demandes de financement d’action à destination d’élèves d’écoles primaires ou de collèges ne seront pas éligibles dans le cadre du présent appel à projets</w:t>
      </w:r>
      <w:r w:rsidRPr="00A46A52">
        <w:rPr>
          <w:rFonts w:cs="Arial"/>
          <w:sz w:val="22"/>
          <w:szCs w:val="22"/>
        </w:rPr>
        <w:t xml:space="preserve">. Les porteurs de projets sont invités à se rapprocher </w:t>
      </w:r>
      <w:r w:rsidR="00D47ABD" w:rsidRPr="00A46A52">
        <w:rPr>
          <w:rFonts w:cs="Arial"/>
          <w:sz w:val="22"/>
          <w:szCs w:val="22"/>
        </w:rPr>
        <w:t>de la</w:t>
      </w:r>
      <w:r w:rsidRPr="00A46A52">
        <w:rPr>
          <w:rFonts w:cs="Arial"/>
          <w:sz w:val="22"/>
          <w:szCs w:val="22"/>
        </w:rPr>
        <w:t xml:space="preserve"> DSDEN du département concerné.</w:t>
      </w:r>
    </w:p>
    <w:p w:rsidR="009E713F" w:rsidRPr="00A46A52" w:rsidRDefault="009E713F" w:rsidP="00A812D2">
      <w:pPr>
        <w:spacing w:before="0" w:after="0"/>
        <w:ind w:left="1008"/>
        <w:rPr>
          <w:rFonts w:cs="Arial"/>
          <w:sz w:val="22"/>
          <w:szCs w:val="22"/>
        </w:rPr>
      </w:pPr>
    </w:p>
    <w:p w:rsidR="002A4EC4" w:rsidRPr="00A46A52" w:rsidRDefault="00940B0B" w:rsidP="00A812D2">
      <w:pPr>
        <w:pStyle w:val="Titre3"/>
        <w:spacing w:before="0" w:after="0"/>
        <w:ind w:left="1008"/>
        <w:rPr>
          <w:sz w:val="22"/>
          <w:szCs w:val="22"/>
        </w:rPr>
      </w:pPr>
      <w:r w:rsidRPr="00A46A52">
        <w:rPr>
          <w:sz w:val="22"/>
          <w:szCs w:val="22"/>
        </w:rPr>
        <w:t>4.4.2 Les interventions dans les lycées, centres de formation des apprentis et maisons familiales rurales :</w:t>
      </w:r>
    </w:p>
    <w:p w:rsidR="002A4EC4" w:rsidRPr="001604B6" w:rsidRDefault="00940B0B" w:rsidP="001604B6">
      <w:pPr>
        <w:spacing w:before="0" w:after="0"/>
        <w:ind w:left="1008"/>
        <w:rPr>
          <w:rFonts w:cs="Arial"/>
          <w:sz w:val="22"/>
          <w:szCs w:val="22"/>
        </w:rPr>
      </w:pPr>
      <w:r w:rsidRPr="00A46A52">
        <w:rPr>
          <w:sz w:val="22"/>
          <w:szCs w:val="22"/>
        </w:rPr>
        <w:t>Les demandes de financement d’action à destination d’élèves dans les lycées ne seront pas éligibles dans le cadre du présent appel à projets</w:t>
      </w:r>
      <w:r w:rsidRPr="00A46A52">
        <w:rPr>
          <w:rFonts w:cs="Arial"/>
          <w:sz w:val="22"/>
          <w:szCs w:val="22"/>
        </w:rPr>
        <w:t xml:space="preserve">. Les porteurs de projets sont invités à se rapprocher du Conseil </w:t>
      </w:r>
      <w:r w:rsidR="002F7170" w:rsidRPr="00A46A52">
        <w:rPr>
          <w:rFonts w:cs="Arial"/>
          <w:sz w:val="22"/>
          <w:szCs w:val="22"/>
        </w:rPr>
        <w:t>r</w:t>
      </w:r>
      <w:r w:rsidRPr="00A46A52">
        <w:rPr>
          <w:rFonts w:cs="Arial"/>
          <w:sz w:val="22"/>
          <w:szCs w:val="22"/>
        </w:rPr>
        <w:t>égional pour connaître les modalités de financement de projets santé-environnement relatifs aux lycées</w:t>
      </w:r>
      <w:r>
        <w:rPr>
          <w:rFonts w:cs="Arial"/>
          <w:sz w:val="22"/>
          <w:szCs w:val="22"/>
        </w:rPr>
        <w:t>.</w:t>
      </w:r>
      <w:r>
        <w:br w:type="page"/>
      </w:r>
    </w:p>
    <w:p w:rsidR="002A4EC4" w:rsidRDefault="00A812D2" w:rsidP="009E713F">
      <w:pPr>
        <w:pStyle w:val="Titre1"/>
        <w:numPr>
          <w:ilvl w:val="0"/>
          <w:numId w:val="9"/>
        </w:numPr>
        <w:spacing w:before="0" w:after="0"/>
        <w:ind w:left="426" w:hanging="426"/>
      </w:pPr>
      <w:r>
        <w:rPr>
          <w:rFonts w:cs="Arial"/>
          <w:noProof/>
          <w:sz w:val="18"/>
          <w:szCs w:val="18"/>
        </w:rPr>
        <w:drawing>
          <wp:anchor distT="0" distB="0" distL="114300" distR="114300" simplePos="0" relativeHeight="251670528" behindDoc="1" locked="0" layoutInCell="1" allowOverlap="1" wp14:anchorId="47081068" wp14:editId="1B6A476A">
            <wp:simplePos x="0" y="0"/>
            <wp:positionH relativeFrom="column">
              <wp:posOffset>-375497</wp:posOffset>
            </wp:positionH>
            <wp:positionV relativeFrom="paragraph">
              <wp:posOffset>-313902</wp:posOffset>
            </wp:positionV>
            <wp:extent cx="575310" cy="561975"/>
            <wp:effectExtent l="0" t="0" r="0" b="952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 cy="561975"/>
                    </a:xfrm>
                    <a:prstGeom prst="rect">
                      <a:avLst/>
                    </a:prstGeom>
                    <a:noFill/>
                  </pic:spPr>
                </pic:pic>
              </a:graphicData>
            </a:graphic>
            <wp14:sizeRelH relativeFrom="page">
              <wp14:pctWidth>0</wp14:pctWidth>
            </wp14:sizeRelH>
            <wp14:sizeRelV relativeFrom="page">
              <wp14:pctHeight>0</wp14:pctHeight>
            </wp14:sizeRelV>
          </wp:anchor>
        </w:drawing>
      </w:r>
      <w:r>
        <w:t>CRITERE DE QUALITE EN METHODOLOGIE DE PROJET</w:t>
      </w:r>
    </w:p>
    <w:p w:rsidR="00A812D2" w:rsidRPr="00A812D2" w:rsidRDefault="00A812D2" w:rsidP="00A812D2">
      <w:pPr>
        <w:spacing w:before="0" w:after="0"/>
      </w:pPr>
    </w:p>
    <w:p w:rsidR="002A4EC4" w:rsidRDefault="00940B0B" w:rsidP="00A812D2">
      <w:pPr>
        <w:spacing w:before="0" w:after="0"/>
        <w:ind w:left="426"/>
        <w:rPr>
          <w:rFonts w:cs="Arial"/>
          <w:sz w:val="22"/>
          <w:szCs w:val="22"/>
        </w:rPr>
      </w:pPr>
      <w:r>
        <w:rPr>
          <w:rFonts w:cs="Arial"/>
          <w:sz w:val="22"/>
          <w:szCs w:val="22"/>
        </w:rPr>
        <w:t xml:space="preserve">Lors de l’étude des projets, </w:t>
      </w:r>
      <w:r w:rsidR="002F7170">
        <w:rPr>
          <w:rFonts w:cs="Arial"/>
          <w:sz w:val="22"/>
          <w:szCs w:val="22"/>
        </w:rPr>
        <w:t>ceux-ci</w:t>
      </w:r>
      <w:r>
        <w:rPr>
          <w:rFonts w:cs="Arial"/>
          <w:sz w:val="22"/>
          <w:szCs w:val="22"/>
        </w:rPr>
        <w:t xml:space="preserve"> seront notés selon la grille ASPIRE </w:t>
      </w:r>
      <w:r w:rsidRPr="00940B0B">
        <w:rPr>
          <w:rFonts w:cs="Arial"/>
          <w:sz w:val="22"/>
          <w:szCs w:val="22"/>
        </w:rPr>
        <w:t>- Appréciation et Sélection de Programmes de Prévention issues de la Revue des standards de qualité « EDPQS » – outil d’aide à la sélection des programmes de prévention prometteurs.</w:t>
      </w:r>
    </w:p>
    <w:p w:rsidR="000C2F31" w:rsidRDefault="000C2F31" w:rsidP="00A812D2">
      <w:pPr>
        <w:spacing w:before="0" w:after="0"/>
        <w:ind w:left="426"/>
        <w:rPr>
          <w:rFonts w:cs="Arial"/>
        </w:rPr>
      </w:pPr>
    </w:p>
    <w:p w:rsidR="002A4EC4" w:rsidRDefault="00940B0B" w:rsidP="00A812D2">
      <w:pPr>
        <w:spacing w:before="0" w:after="0"/>
        <w:ind w:left="927" w:hanging="567"/>
        <w:rPr>
          <w:rFonts w:cs="Arial"/>
          <w:sz w:val="22"/>
          <w:szCs w:val="22"/>
        </w:rPr>
      </w:pPr>
      <w:r>
        <w:rPr>
          <w:rFonts w:cs="Arial"/>
          <w:sz w:val="22"/>
          <w:szCs w:val="22"/>
        </w:rPr>
        <w:t xml:space="preserve">Une attention particulière sera portée aux éléments suivants : </w:t>
      </w:r>
    </w:p>
    <w:p w:rsidR="00A812D2" w:rsidRDefault="00A812D2" w:rsidP="00A812D2">
      <w:pPr>
        <w:spacing w:before="0" w:after="0"/>
        <w:ind w:left="927" w:hanging="567"/>
        <w:rPr>
          <w:rFonts w:cs="Arial"/>
        </w:rPr>
      </w:pPr>
    </w:p>
    <w:p w:rsidR="002A4EC4" w:rsidRDefault="00940B0B" w:rsidP="00A812D2">
      <w:pPr>
        <w:numPr>
          <w:ilvl w:val="0"/>
          <w:numId w:val="21"/>
        </w:numPr>
        <w:spacing w:before="0" w:after="0"/>
      </w:pPr>
      <w:r>
        <w:rPr>
          <w:rFonts w:cs="Arial"/>
          <w:sz w:val="22"/>
          <w:szCs w:val="22"/>
        </w:rPr>
        <w:t>la description et la prise en compte du contexte et des problématiques locales. À ce titre, l’utilisation du diagnostic régional santé environnement de l’O</w:t>
      </w:r>
      <w:r w:rsidR="002F7170">
        <w:rPr>
          <w:rFonts w:cs="Arial"/>
          <w:sz w:val="22"/>
          <w:szCs w:val="22"/>
        </w:rPr>
        <w:t>bservatoire régionale de la santé (ORS)</w:t>
      </w:r>
      <w:r>
        <w:rPr>
          <w:rFonts w:cs="Arial"/>
          <w:sz w:val="22"/>
          <w:szCs w:val="22"/>
        </w:rPr>
        <w:t xml:space="preserve">  d’avril 2016 (</w:t>
      </w:r>
      <w:hyperlink r:id="rId14">
        <w:r>
          <w:rPr>
            <w:rStyle w:val="LienInternet"/>
            <w:rFonts w:cs="Arial"/>
            <w:sz w:val="22"/>
            <w:szCs w:val="22"/>
          </w:rPr>
          <w:t>téléchargeable ici</w:t>
        </w:r>
      </w:hyperlink>
      <w:r>
        <w:rPr>
          <w:rFonts w:cs="Arial"/>
          <w:sz w:val="22"/>
          <w:szCs w:val="22"/>
        </w:rPr>
        <w:t>) doit permettre de définir finement les territoires visés par le projet ;</w:t>
      </w:r>
    </w:p>
    <w:p w:rsidR="002A4EC4" w:rsidRDefault="00940B0B" w:rsidP="00A812D2">
      <w:pPr>
        <w:numPr>
          <w:ilvl w:val="0"/>
          <w:numId w:val="21"/>
        </w:numPr>
        <w:spacing w:before="0" w:after="0"/>
        <w:rPr>
          <w:rFonts w:cs="Arial"/>
          <w:sz w:val="22"/>
          <w:szCs w:val="22"/>
        </w:rPr>
      </w:pPr>
      <w:r>
        <w:rPr>
          <w:rFonts w:cs="Arial"/>
          <w:sz w:val="22"/>
          <w:szCs w:val="22"/>
        </w:rPr>
        <w:t>la définition d’objectifs pertinents, cohérents avec la problématique et le contexte local, mesurables et quantifiables ;</w:t>
      </w:r>
    </w:p>
    <w:p w:rsidR="002A4EC4" w:rsidRDefault="00940B0B" w:rsidP="000C2F31">
      <w:pPr>
        <w:numPr>
          <w:ilvl w:val="0"/>
          <w:numId w:val="21"/>
        </w:numPr>
        <w:spacing w:before="0" w:after="0"/>
        <w:rPr>
          <w:rFonts w:cs="Arial"/>
          <w:sz w:val="22"/>
          <w:szCs w:val="22"/>
        </w:rPr>
      </w:pPr>
      <w:r>
        <w:rPr>
          <w:rFonts w:cs="Arial"/>
          <w:sz w:val="22"/>
          <w:szCs w:val="22"/>
        </w:rPr>
        <w:t>la pertinence et la cohérence du type d’intervention et des étapes envisagées au regard de l’objet du programme d’action ;</w:t>
      </w:r>
    </w:p>
    <w:p w:rsidR="002A4EC4" w:rsidRDefault="00940B0B" w:rsidP="000C2F31">
      <w:pPr>
        <w:numPr>
          <w:ilvl w:val="0"/>
          <w:numId w:val="21"/>
        </w:numPr>
        <w:spacing w:before="0" w:after="0"/>
        <w:rPr>
          <w:rFonts w:cs="Arial"/>
          <w:sz w:val="22"/>
          <w:szCs w:val="22"/>
        </w:rPr>
      </w:pPr>
      <w:r>
        <w:rPr>
          <w:rFonts w:cs="Arial"/>
          <w:sz w:val="22"/>
          <w:szCs w:val="22"/>
        </w:rPr>
        <w:t>la pertinence des modalités de recrutement de la population cible et des milieux d’intervention choisis ;</w:t>
      </w:r>
    </w:p>
    <w:p w:rsidR="002A4EC4" w:rsidRDefault="00940B0B" w:rsidP="000C2F31">
      <w:pPr>
        <w:numPr>
          <w:ilvl w:val="0"/>
          <w:numId w:val="21"/>
        </w:numPr>
        <w:spacing w:before="0" w:after="0"/>
        <w:rPr>
          <w:rFonts w:cs="Arial"/>
          <w:sz w:val="22"/>
          <w:szCs w:val="22"/>
        </w:rPr>
      </w:pPr>
      <w:r>
        <w:rPr>
          <w:rFonts w:cs="Arial"/>
          <w:sz w:val="22"/>
          <w:szCs w:val="22"/>
        </w:rPr>
        <w:t>l’investissement de la population cible dans la démarche (y compris dans l’évaluation) ;</w:t>
      </w:r>
    </w:p>
    <w:p w:rsidR="002A4EC4" w:rsidRDefault="00940B0B" w:rsidP="000C2F31">
      <w:pPr>
        <w:numPr>
          <w:ilvl w:val="0"/>
          <w:numId w:val="21"/>
        </w:numPr>
        <w:spacing w:before="0" w:after="0"/>
        <w:rPr>
          <w:rFonts w:cs="Arial"/>
          <w:sz w:val="22"/>
          <w:szCs w:val="22"/>
        </w:rPr>
      </w:pPr>
      <w:r>
        <w:rPr>
          <w:rFonts w:cs="Arial"/>
          <w:sz w:val="22"/>
          <w:szCs w:val="22"/>
        </w:rPr>
        <w:t>la pertinence des messages de santé véhiculés et de leurs modalités de transmission (outils, méthodologie d’animation, …) ;</w:t>
      </w:r>
    </w:p>
    <w:p w:rsidR="002A4EC4" w:rsidRDefault="00940B0B" w:rsidP="000C2F31">
      <w:pPr>
        <w:numPr>
          <w:ilvl w:val="0"/>
          <w:numId w:val="21"/>
        </w:numPr>
        <w:spacing w:before="0" w:after="0"/>
        <w:rPr>
          <w:rFonts w:cs="Arial"/>
          <w:sz w:val="22"/>
          <w:szCs w:val="22"/>
        </w:rPr>
      </w:pPr>
      <w:r>
        <w:rPr>
          <w:rFonts w:cs="Arial"/>
          <w:sz w:val="22"/>
          <w:szCs w:val="22"/>
        </w:rPr>
        <w:t>la programmation de l’action dans le temps (évite</w:t>
      </w:r>
      <w:r w:rsidR="002F7170">
        <w:rPr>
          <w:rFonts w:cs="Arial"/>
          <w:sz w:val="22"/>
          <w:szCs w:val="22"/>
        </w:rPr>
        <w:t>r</w:t>
      </w:r>
      <w:r>
        <w:rPr>
          <w:rFonts w:cs="Arial"/>
          <w:sz w:val="22"/>
          <w:szCs w:val="22"/>
        </w:rPr>
        <w:t xml:space="preserve"> les interventions ponctuelles isolées sans démarche de prévention en amont ou en aval auprès du public cible, privilégie</w:t>
      </w:r>
      <w:r w:rsidR="002F7170">
        <w:rPr>
          <w:rFonts w:cs="Arial"/>
          <w:sz w:val="22"/>
          <w:szCs w:val="22"/>
        </w:rPr>
        <w:t>r</w:t>
      </w:r>
      <w:r>
        <w:rPr>
          <w:rFonts w:cs="Arial"/>
          <w:sz w:val="22"/>
          <w:szCs w:val="22"/>
        </w:rPr>
        <w:t xml:space="preserve"> les actions qui assurent une progression des interventions dans le temps, éventuellement en complémentarité et en coordination avec des interventions d’autres acteurs du territoire) ;</w:t>
      </w:r>
    </w:p>
    <w:p w:rsidR="002A4EC4" w:rsidRDefault="00940B0B" w:rsidP="000C2F31">
      <w:pPr>
        <w:numPr>
          <w:ilvl w:val="0"/>
          <w:numId w:val="21"/>
        </w:numPr>
        <w:spacing w:before="0" w:after="0"/>
      </w:pPr>
      <w:r>
        <w:rPr>
          <w:rFonts w:cs="Arial"/>
          <w:sz w:val="22"/>
          <w:szCs w:val="22"/>
        </w:rPr>
        <w:t>la qualité des partenariats (collaboration des autres acteurs associatifs et institutionnels de la région ou du territoire concerné, travail en réseau, complémentarité avec l’offre existante et inscription dans un maillage territorial) ;</w:t>
      </w:r>
    </w:p>
    <w:p w:rsidR="002A4EC4" w:rsidRDefault="00940B0B" w:rsidP="000C2F31">
      <w:pPr>
        <w:numPr>
          <w:ilvl w:val="0"/>
          <w:numId w:val="21"/>
        </w:numPr>
        <w:spacing w:before="0" w:after="0"/>
        <w:rPr>
          <w:rFonts w:cs="Arial"/>
          <w:sz w:val="22"/>
          <w:szCs w:val="22"/>
        </w:rPr>
      </w:pPr>
      <w:r>
        <w:rPr>
          <w:rFonts w:cs="Arial"/>
          <w:sz w:val="22"/>
          <w:szCs w:val="22"/>
        </w:rPr>
        <w:t>la cohérence des moyens humains internes et externes (en termes de quantité et qualification) avec l’objet de l’action ;</w:t>
      </w:r>
    </w:p>
    <w:p w:rsidR="002A4EC4" w:rsidRDefault="00940B0B" w:rsidP="000C2F31">
      <w:pPr>
        <w:numPr>
          <w:ilvl w:val="0"/>
          <w:numId w:val="21"/>
        </w:numPr>
        <w:spacing w:before="0" w:after="0"/>
        <w:rPr>
          <w:rFonts w:cs="Arial"/>
          <w:sz w:val="22"/>
          <w:szCs w:val="22"/>
        </w:rPr>
      </w:pPr>
      <w:r>
        <w:rPr>
          <w:rFonts w:cs="Arial"/>
          <w:sz w:val="22"/>
          <w:szCs w:val="22"/>
        </w:rPr>
        <w:t>l’affichage et la cohérence du calendrier prévisionnel ;</w:t>
      </w:r>
    </w:p>
    <w:p w:rsidR="002A4EC4" w:rsidRDefault="00940B0B" w:rsidP="000C2F31">
      <w:pPr>
        <w:numPr>
          <w:ilvl w:val="0"/>
          <w:numId w:val="21"/>
        </w:numPr>
        <w:spacing w:before="0" w:after="0"/>
        <w:rPr>
          <w:rFonts w:cs="Arial"/>
          <w:sz w:val="22"/>
          <w:szCs w:val="22"/>
        </w:rPr>
      </w:pPr>
      <w:r>
        <w:rPr>
          <w:rFonts w:cs="Arial"/>
          <w:sz w:val="22"/>
          <w:szCs w:val="22"/>
        </w:rPr>
        <w:t>la définition d’indicateurs pertinents pour les différents objectifs de l’action ;</w:t>
      </w:r>
    </w:p>
    <w:p w:rsidR="002A4EC4" w:rsidRDefault="00940B0B" w:rsidP="000C2F31">
      <w:pPr>
        <w:numPr>
          <w:ilvl w:val="0"/>
          <w:numId w:val="21"/>
        </w:numPr>
        <w:spacing w:before="0" w:after="0"/>
        <w:rPr>
          <w:rFonts w:cs="Arial"/>
          <w:sz w:val="22"/>
          <w:szCs w:val="22"/>
        </w:rPr>
      </w:pPr>
      <w:r>
        <w:rPr>
          <w:rFonts w:cs="Arial"/>
          <w:sz w:val="22"/>
          <w:szCs w:val="22"/>
        </w:rPr>
        <w:t>la pertinence et l’effectivité des outils mis en place pour la mesure des indicateurs d’évaluation ;</w:t>
      </w:r>
    </w:p>
    <w:p w:rsidR="002A4EC4" w:rsidRDefault="00940B0B" w:rsidP="000C2F31">
      <w:pPr>
        <w:numPr>
          <w:ilvl w:val="0"/>
          <w:numId w:val="21"/>
        </w:numPr>
        <w:spacing w:before="0" w:after="0"/>
        <w:rPr>
          <w:rFonts w:cs="Arial"/>
          <w:sz w:val="22"/>
          <w:szCs w:val="22"/>
        </w:rPr>
      </w:pPr>
      <w:r>
        <w:rPr>
          <w:rFonts w:cs="Arial"/>
          <w:sz w:val="22"/>
          <w:szCs w:val="22"/>
        </w:rPr>
        <w:t>l’identification d’une valeur cible des indicateurs adaptée (valeur à la fois suffisamment ambitieuse tout en restant réaliste).</w:t>
      </w:r>
    </w:p>
    <w:p w:rsidR="00A812D2" w:rsidRDefault="00A812D2" w:rsidP="00A812D2">
      <w:pPr>
        <w:spacing w:before="0" w:after="0"/>
        <w:ind w:left="720"/>
        <w:rPr>
          <w:rFonts w:cs="Arial"/>
          <w:sz w:val="22"/>
          <w:szCs w:val="22"/>
        </w:rPr>
      </w:pPr>
    </w:p>
    <w:p w:rsidR="00A812D2" w:rsidRDefault="00940B0B" w:rsidP="00A812D2">
      <w:pPr>
        <w:spacing w:before="0" w:after="0"/>
        <w:ind w:left="360"/>
        <w:rPr>
          <w:rFonts w:cs="Arial"/>
          <w:sz w:val="22"/>
          <w:szCs w:val="22"/>
        </w:rPr>
      </w:pPr>
      <w:r>
        <w:rPr>
          <w:rFonts w:cs="Arial"/>
          <w:sz w:val="22"/>
          <w:szCs w:val="22"/>
        </w:rPr>
        <w:t xml:space="preserve">S’il s’agit d’une demande de reconduction de financement, l’instruction reposera également sur </w:t>
      </w:r>
      <w:r>
        <w:rPr>
          <w:rFonts w:cs="Arial"/>
          <w:sz w:val="22"/>
          <w:szCs w:val="22"/>
          <w:u w:val="single"/>
        </w:rPr>
        <w:t>le bilan et l’évaluation de l’action antérieure</w:t>
      </w:r>
      <w:r>
        <w:rPr>
          <w:rFonts w:cs="Arial"/>
          <w:sz w:val="22"/>
          <w:szCs w:val="22"/>
        </w:rPr>
        <w:t xml:space="preserve">. </w:t>
      </w:r>
    </w:p>
    <w:p w:rsidR="00A812D2" w:rsidRDefault="00A812D2" w:rsidP="00A812D2">
      <w:pPr>
        <w:spacing w:before="0" w:after="0"/>
        <w:ind w:left="360"/>
        <w:rPr>
          <w:rFonts w:cs="Arial"/>
          <w:sz w:val="22"/>
          <w:szCs w:val="22"/>
        </w:rPr>
      </w:pPr>
    </w:p>
    <w:p w:rsidR="002A4EC4" w:rsidRDefault="00940B0B" w:rsidP="00A812D2">
      <w:pPr>
        <w:spacing w:before="0" w:after="0"/>
        <w:ind w:left="360"/>
        <w:rPr>
          <w:rFonts w:cs="Arial"/>
          <w:sz w:val="22"/>
          <w:szCs w:val="22"/>
        </w:rPr>
      </w:pPr>
      <w:r>
        <w:rPr>
          <w:rFonts w:cs="Arial"/>
          <w:sz w:val="22"/>
          <w:szCs w:val="22"/>
        </w:rPr>
        <w:t>Seront notamment pris en considération :</w:t>
      </w:r>
    </w:p>
    <w:p w:rsidR="002468B9" w:rsidRDefault="002468B9" w:rsidP="00A812D2">
      <w:pPr>
        <w:spacing w:before="0" w:after="0"/>
        <w:ind w:left="360"/>
        <w:rPr>
          <w:rFonts w:cs="Arial"/>
          <w:sz w:val="22"/>
          <w:szCs w:val="22"/>
        </w:rPr>
      </w:pPr>
    </w:p>
    <w:p w:rsidR="002A4EC4" w:rsidRDefault="00940B0B" w:rsidP="00A812D2">
      <w:pPr>
        <w:numPr>
          <w:ilvl w:val="0"/>
          <w:numId w:val="22"/>
        </w:numPr>
        <w:spacing w:before="0" w:after="0"/>
        <w:rPr>
          <w:rFonts w:cs="Arial"/>
          <w:sz w:val="22"/>
          <w:szCs w:val="22"/>
        </w:rPr>
      </w:pPr>
      <w:r>
        <w:rPr>
          <w:rFonts w:cs="Arial"/>
          <w:sz w:val="22"/>
          <w:szCs w:val="22"/>
        </w:rPr>
        <w:t>le nombre de personnes différentes touchées et leurs caractéristiques ;</w:t>
      </w:r>
    </w:p>
    <w:p w:rsidR="002A4EC4" w:rsidRDefault="00940B0B" w:rsidP="00A812D2">
      <w:pPr>
        <w:numPr>
          <w:ilvl w:val="0"/>
          <w:numId w:val="22"/>
        </w:numPr>
        <w:spacing w:before="0" w:after="0"/>
        <w:rPr>
          <w:rFonts w:cs="Arial"/>
          <w:sz w:val="22"/>
          <w:szCs w:val="22"/>
        </w:rPr>
      </w:pPr>
      <w:r>
        <w:rPr>
          <w:rFonts w:cs="Arial"/>
          <w:sz w:val="22"/>
          <w:szCs w:val="22"/>
        </w:rPr>
        <w:t>la réalisation effective et le déroulement concret de l’action financée ;</w:t>
      </w:r>
    </w:p>
    <w:p w:rsidR="002A4EC4" w:rsidRDefault="00940B0B" w:rsidP="00A812D2">
      <w:pPr>
        <w:numPr>
          <w:ilvl w:val="0"/>
          <w:numId w:val="22"/>
        </w:numPr>
        <w:spacing w:before="0" w:after="0"/>
        <w:rPr>
          <w:rFonts w:cs="Arial"/>
          <w:sz w:val="22"/>
          <w:szCs w:val="22"/>
        </w:rPr>
      </w:pPr>
      <w:r>
        <w:rPr>
          <w:rFonts w:cs="Arial"/>
          <w:sz w:val="22"/>
          <w:szCs w:val="22"/>
        </w:rPr>
        <w:t>l’atteinte des objectifs au regard des indicateurs d’activité posés ;</w:t>
      </w:r>
    </w:p>
    <w:p w:rsidR="002A4EC4" w:rsidRDefault="00940B0B" w:rsidP="00A812D2">
      <w:pPr>
        <w:numPr>
          <w:ilvl w:val="0"/>
          <w:numId w:val="22"/>
        </w:numPr>
        <w:spacing w:before="0" w:after="0"/>
        <w:rPr>
          <w:rFonts w:cs="Arial"/>
          <w:sz w:val="22"/>
          <w:szCs w:val="22"/>
        </w:rPr>
      </w:pPr>
      <w:r>
        <w:rPr>
          <w:rFonts w:cs="Arial"/>
          <w:sz w:val="22"/>
          <w:szCs w:val="22"/>
        </w:rPr>
        <w:t>l’atteinte des objectifs au regard des indicateurs d’impact.</w:t>
      </w:r>
    </w:p>
    <w:p w:rsidR="00A812D2" w:rsidRDefault="00A812D2" w:rsidP="00A812D2">
      <w:pPr>
        <w:numPr>
          <w:ilvl w:val="0"/>
          <w:numId w:val="22"/>
        </w:numPr>
        <w:spacing w:before="0" w:after="0"/>
        <w:rPr>
          <w:rFonts w:cs="Arial"/>
          <w:sz w:val="22"/>
          <w:szCs w:val="22"/>
        </w:rPr>
      </w:pPr>
    </w:p>
    <w:p w:rsidR="002A4EC4" w:rsidRDefault="00940B0B" w:rsidP="00A812D2">
      <w:pPr>
        <w:spacing w:before="0" w:after="0"/>
        <w:ind w:left="360"/>
        <w:rPr>
          <w:rFonts w:cs="Arial"/>
          <w:sz w:val="22"/>
          <w:szCs w:val="22"/>
        </w:rPr>
      </w:pPr>
      <w:r>
        <w:rPr>
          <w:rFonts w:cs="Arial"/>
          <w:sz w:val="22"/>
          <w:szCs w:val="22"/>
        </w:rPr>
        <w:t>Seuls les programmes d’actions pour lesquelles une reconduction de financement est sollicitée et démontrant, à travers leur évaluation, une réelle efficacité seront financées.</w:t>
      </w:r>
    </w:p>
    <w:p w:rsidR="00A812D2" w:rsidRDefault="00A812D2" w:rsidP="00A812D2">
      <w:pPr>
        <w:spacing w:before="0" w:after="0"/>
        <w:ind w:left="360"/>
        <w:rPr>
          <w:rFonts w:cs="Arial"/>
          <w:sz w:val="22"/>
          <w:szCs w:val="22"/>
        </w:rPr>
      </w:pPr>
    </w:p>
    <w:p w:rsidR="00A812D2" w:rsidRDefault="002468B9" w:rsidP="002468B9">
      <w:pPr>
        <w:suppressAutoHyphens w:val="0"/>
        <w:spacing w:before="0" w:after="0"/>
        <w:jc w:val="left"/>
        <w:rPr>
          <w:rFonts w:cs="Arial"/>
          <w:sz w:val="22"/>
          <w:szCs w:val="22"/>
        </w:rPr>
      </w:pPr>
      <w:r>
        <w:rPr>
          <w:rFonts w:cs="Arial"/>
          <w:sz w:val="22"/>
          <w:szCs w:val="22"/>
        </w:rPr>
        <w:br w:type="page"/>
      </w:r>
    </w:p>
    <w:p w:rsidR="002A4EC4" w:rsidRDefault="00A812D2" w:rsidP="00A812D2">
      <w:pPr>
        <w:pStyle w:val="Titre1"/>
        <w:numPr>
          <w:ilvl w:val="0"/>
          <w:numId w:val="9"/>
        </w:numPr>
        <w:spacing w:before="0" w:after="0"/>
      </w:pPr>
      <w:r>
        <w:rPr>
          <w:rFonts w:cs="Arial"/>
          <w:noProof/>
          <w:sz w:val="18"/>
          <w:szCs w:val="18"/>
        </w:rPr>
        <w:drawing>
          <wp:anchor distT="0" distB="0" distL="114300" distR="114300" simplePos="0" relativeHeight="251672576" behindDoc="1" locked="0" layoutInCell="1" allowOverlap="1" wp14:anchorId="57427AFC" wp14:editId="2C74E858">
            <wp:simplePos x="0" y="0"/>
            <wp:positionH relativeFrom="column">
              <wp:posOffset>-375285</wp:posOffset>
            </wp:positionH>
            <wp:positionV relativeFrom="paragraph">
              <wp:posOffset>-288290</wp:posOffset>
            </wp:positionV>
            <wp:extent cx="575310" cy="561975"/>
            <wp:effectExtent l="0" t="0" r="0" b="952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 cy="561975"/>
                    </a:xfrm>
                    <a:prstGeom prst="rect">
                      <a:avLst/>
                    </a:prstGeom>
                    <a:noFill/>
                  </pic:spPr>
                </pic:pic>
              </a:graphicData>
            </a:graphic>
            <wp14:sizeRelH relativeFrom="page">
              <wp14:pctWidth>0</wp14:pctWidth>
            </wp14:sizeRelH>
            <wp14:sizeRelV relativeFrom="page">
              <wp14:pctHeight>0</wp14:pctHeight>
            </wp14:sizeRelV>
          </wp:anchor>
        </w:drawing>
      </w:r>
      <w:r>
        <w:t>REGLES RELATIVES A L’ELABORATION DU BUDGET PREVISIONNEL DE L’ACTION</w:t>
      </w:r>
    </w:p>
    <w:p w:rsidR="00A812D2" w:rsidRPr="00A812D2" w:rsidRDefault="00A812D2" w:rsidP="00A812D2">
      <w:pPr>
        <w:spacing w:before="0" w:after="0"/>
      </w:pPr>
    </w:p>
    <w:p w:rsidR="002A4EC4" w:rsidRDefault="00940B0B" w:rsidP="00A812D2">
      <w:pPr>
        <w:pStyle w:val="Titre2"/>
      </w:pPr>
      <w:r>
        <w:t xml:space="preserve">Budget </w:t>
      </w:r>
      <w:r w:rsidR="00A812D2">
        <w:t>précis et réaliste</w:t>
      </w:r>
    </w:p>
    <w:p w:rsidR="002A4EC4" w:rsidRDefault="00940B0B" w:rsidP="001604B6">
      <w:pPr>
        <w:spacing w:before="0" w:after="0"/>
        <w:ind w:left="1008"/>
      </w:pPr>
      <w:r>
        <w:rPr>
          <w:rFonts w:cs="Arial"/>
          <w:sz w:val="22"/>
          <w:szCs w:val="22"/>
        </w:rPr>
        <w:t>Le promoteur devra prendre soin d’élaborer un budget prévisionnel du programme d‘actions équilibré, précis, détaillé, conformément au plan comptable de référence.</w:t>
      </w:r>
    </w:p>
    <w:p w:rsidR="002A4EC4" w:rsidRDefault="00940B0B" w:rsidP="001604B6">
      <w:pPr>
        <w:spacing w:before="0" w:after="0"/>
        <w:ind w:left="1008"/>
        <w:rPr>
          <w:rFonts w:cs="Arial"/>
          <w:sz w:val="22"/>
          <w:szCs w:val="22"/>
        </w:rPr>
      </w:pPr>
      <w:r>
        <w:rPr>
          <w:rFonts w:cs="Arial"/>
          <w:sz w:val="22"/>
          <w:szCs w:val="22"/>
        </w:rPr>
        <w:t>Les lignes de dépenses devront être justifiées au regard de la mise en œuvre de l’action, et les montants évalués de manière réaliste.</w:t>
      </w:r>
    </w:p>
    <w:p w:rsidR="00A812D2" w:rsidRDefault="00A812D2" w:rsidP="00A812D2">
      <w:pPr>
        <w:spacing w:before="0" w:after="0"/>
        <w:ind w:left="432"/>
        <w:rPr>
          <w:rFonts w:cs="Arial"/>
          <w:sz w:val="22"/>
          <w:szCs w:val="22"/>
        </w:rPr>
      </w:pPr>
    </w:p>
    <w:p w:rsidR="002A4EC4" w:rsidRDefault="00A812D2" w:rsidP="00A812D2">
      <w:pPr>
        <w:pStyle w:val="Titre2"/>
      </w:pPr>
      <w:r>
        <w:t>Co-financements</w:t>
      </w:r>
    </w:p>
    <w:p w:rsidR="002A4EC4" w:rsidRDefault="00940B0B" w:rsidP="001604B6">
      <w:pPr>
        <w:spacing w:before="0" w:after="0"/>
        <w:ind w:left="1008"/>
      </w:pPr>
      <w:r>
        <w:rPr>
          <w:rFonts w:cs="Arial"/>
          <w:sz w:val="22"/>
          <w:szCs w:val="22"/>
        </w:rPr>
        <w:t>Le budget prévisionnel de l’action devra faire apparaître l’ensemble des cofinancements sollicités sur l’exercice auprès des autres institutions ou organismes :</w:t>
      </w:r>
    </w:p>
    <w:p w:rsidR="002A4EC4" w:rsidRDefault="00940B0B" w:rsidP="001604B6">
      <w:pPr>
        <w:numPr>
          <w:ilvl w:val="0"/>
          <w:numId w:val="23"/>
        </w:numPr>
        <w:tabs>
          <w:tab w:val="clear" w:pos="792"/>
          <w:tab w:val="num" w:pos="1368"/>
        </w:tabs>
        <w:spacing w:before="0" w:after="0"/>
        <w:ind w:left="1368"/>
        <w:rPr>
          <w:rFonts w:cs="Arial"/>
          <w:sz w:val="22"/>
          <w:szCs w:val="22"/>
        </w:rPr>
      </w:pPr>
      <w:r>
        <w:rPr>
          <w:rFonts w:cs="Arial"/>
          <w:sz w:val="22"/>
          <w:szCs w:val="22"/>
        </w:rPr>
        <w:t>les contributions financières (d’organismes publics ou privés),</w:t>
      </w:r>
    </w:p>
    <w:p w:rsidR="002A4EC4" w:rsidRDefault="00940B0B" w:rsidP="001604B6">
      <w:pPr>
        <w:numPr>
          <w:ilvl w:val="0"/>
          <w:numId w:val="23"/>
        </w:numPr>
        <w:spacing w:before="0" w:after="0"/>
        <w:ind w:left="1368"/>
        <w:rPr>
          <w:rFonts w:cs="Arial"/>
          <w:sz w:val="22"/>
          <w:szCs w:val="22"/>
        </w:rPr>
      </w:pPr>
      <w:r>
        <w:rPr>
          <w:rFonts w:cs="Arial"/>
          <w:sz w:val="22"/>
          <w:szCs w:val="22"/>
        </w:rPr>
        <w:t>les contributions en nature (par exemple, prêt d’une salle par une collectivité locale, mise à disposition de personnel technique, etc.) qui devront donc être valorisées à leur juste valeur et de manière tra</w:t>
      </w:r>
      <w:r w:rsidR="001604B6">
        <w:rPr>
          <w:rFonts w:cs="Arial"/>
          <w:sz w:val="22"/>
          <w:szCs w:val="22"/>
        </w:rPr>
        <w:t xml:space="preserve">nsparente dans le budget </w:t>
      </w:r>
      <w:r>
        <w:rPr>
          <w:rFonts w:cs="Arial"/>
          <w:sz w:val="22"/>
          <w:szCs w:val="22"/>
        </w:rPr>
        <w:t>prévisionnel.</w:t>
      </w:r>
    </w:p>
    <w:p w:rsidR="00A812D2" w:rsidRDefault="00A812D2" w:rsidP="001604B6">
      <w:pPr>
        <w:spacing w:before="0" w:after="0"/>
        <w:ind w:left="792"/>
        <w:rPr>
          <w:rFonts w:cs="Arial"/>
          <w:sz w:val="22"/>
          <w:szCs w:val="22"/>
        </w:rPr>
      </w:pPr>
    </w:p>
    <w:p w:rsidR="002A4EC4" w:rsidRDefault="00940B0B" w:rsidP="005D0DD3">
      <w:pPr>
        <w:spacing w:before="0" w:after="0"/>
        <w:ind w:left="1008"/>
        <w:rPr>
          <w:rFonts w:cs="Arial"/>
          <w:sz w:val="22"/>
          <w:szCs w:val="22"/>
        </w:rPr>
      </w:pPr>
      <w:r w:rsidRPr="00A00CF3">
        <w:rPr>
          <w:rFonts w:cs="Arial"/>
          <w:sz w:val="22"/>
          <w:szCs w:val="22"/>
        </w:rPr>
        <w:t>La contribution financière de l’ARS et de la DREAL sera</w:t>
      </w:r>
      <w:r>
        <w:rPr>
          <w:rFonts w:cs="Arial"/>
          <w:b/>
          <w:sz w:val="22"/>
          <w:szCs w:val="22"/>
        </w:rPr>
        <w:t xml:space="preserve"> </w:t>
      </w:r>
      <w:r w:rsidRPr="00A00CF3">
        <w:rPr>
          <w:rFonts w:cs="Arial"/>
          <w:b/>
          <w:sz w:val="22"/>
          <w:szCs w:val="22"/>
        </w:rPr>
        <w:t>au maximum de 80% du coût du projet</w:t>
      </w:r>
      <w:r>
        <w:rPr>
          <w:rFonts w:cs="Arial"/>
          <w:sz w:val="22"/>
          <w:szCs w:val="22"/>
        </w:rPr>
        <w:t xml:space="preserve"> et il reviendra donc au porteur de projet de solliciter les cofinancements nécessaires à sa mise en œuvre.</w:t>
      </w:r>
    </w:p>
    <w:p w:rsidR="00A812D2" w:rsidRDefault="00A812D2" w:rsidP="005D0DD3">
      <w:pPr>
        <w:spacing w:before="0" w:after="0"/>
        <w:ind w:left="1008"/>
        <w:rPr>
          <w:rFonts w:cs="Arial"/>
          <w:sz w:val="22"/>
          <w:szCs w:val="22"/>
        </w:rPr>
      </w:pPr>
    </w:p>
    <w:p w:rsidR="002A4EC4" w:rsidRDefault="00940B0B" w:rsidP="005D0DD3">
      <w:pPr>
        <w:spacing w:before="0" w:after="0"/>
        <w:ind w:left="1008"/>
        <w:rPr>
          <w:rFonts w:cs="Arial"/>
          <w:sz w:val="22"/>
          <w:szCs w:val="22"/>
        </w:rPr>
      </w:pPr>
      <w:r>
        <w:rPr>
          <w:rFonts w:cs="Arial"/>
          <w:sz w:val="22"/>
          <w:szCs w:val="22"/>
        </w:rPr>
        <w:t>Autres financements possibles mais non-exhaustifs :</w:t>
      </w:r>
    </w:p>
    <w:p w:rsidR="00A812D2" w:rsidRDefault="00A812D2" w:rsidP="005D0DD3">
      <w:pPr>
        <w:spacing w:before="0" w:after="0"/>
        <w:ind w:left="1008"/>
        <w:rPr>
          <w:rFonts w:cs="Arial"/>
          <w:sz w:val="22"/>
          <w:szCs w:val="22"/>
        </w:rPr>
      </w:pPr>
    </w:p>
    <w:p w:rsidR="002A4EC4" w:rsidRDefault="00940B0B" w:rsidP="005D0DD3">
      <w:pPr>
        <w:numPr>
          <w:ilvl w:val="0"/>
          <w:numId w:val="24"/>
        </w:numPr>
        <w:tabs>
          <w:tab w:val="clear" w:pos="786"/>
          <w:tab w:val="num" w:pos="1368"/>
        </w:tabs>
        <w:spacing w:before="0" w:after="0"/>
        <w:ind w:left="1368"/>
        <w:rPr>
          <w:rFonts w:cs="Arial"/>
          <w:sz w:val="22"/>
          <w:szCs w:val="22"/>
        </w:rPr>
      </w:pPr>
      <w:r>
        <w:rPr>
          <w:rFonts w:cs="Arial"/>
          <w:sz w:val="22"/>
          <w:szCs w:val="22"/>
        </w:rPr>
        <w:t>Conseil régional,</w:t>
      </w:r>
    </w:p>
    <w:p w:rsidR="002A4EC4" w:rsidRDefault="00940B0B" w:rsidP="005D0DD3">
      <w:pPr>
        <w:numPr>
          <w:ilvl w:val="0"/>
          <w:numId w:val="24"/>
        </w:numPr>
        <w:spacing w:before="0" w:after="0"/>
        <w:ind w:left="1368"/>
        <w:rPr>
          <w:rFonts w:cs="Arial"/>
          <w:sz w:val="22"/>
          <w:szCs w:val="22"/>
        </w:rPr>
      </w:pPr>
      <w:r>
        <w:rPr>
          <w:rFonts w:cs="Arial"/>
          <w:sz w:val="22"/>
          <w:szCs w:val="22"/>
        </w:rPr>
        <w:t>Conseils départementaux</w:t>
      </w:r>
    </w:p>
    <w:p w:rsidR="002A4EC4" w:rsidRDefault="00940B0B" w:rsidP="005D0DD3">
      <w:pPr>
        <w:numPr>
          <w:ilvl w:val="0"/>
          <w:numId w:val="24"/>
        </w:numPr>
        <w:spacing w:before="0" w:after="0"/>
        <w:ind w:left="1368"/>
        <w:rPr>
          <w:rFonts w:cs="Arial"/>
          <w:sz w:val="22"/>
          <w:szCs w:val="22"/>
        </w:rPr>
      </w:pPr>
      <w:proofErr w:type="spellStart"/>
      <w:r>
        <w:rPr>
          <w:rFonts w:cs="Arial"/>
          <w:sz w:val="22"/>
          <w:szCs w:val="22"/>
        </w:rPr>
        <w:t>Acsé</w:t>
      </w:r>
      <w:proofErr w:type="spellEnd"/>
      <w:r>
        <w:rPr>
          <w:rFonts w:cs="Arial"/>
          <w:sz w:val="22"/>
          <w:szCs w:val="22"/>
        </w:rPr>
        <w:t>,</w:t>
      </w:r>
    </w:p>
    <w:p w:rsidR="002A4EC4" w:rsidRDefault="00940B0B" w:rsidP="005D0DD3">
      <w:pPr>
        <w:numPr>
          <w:ilvl w:val="0"/>
          <w:numId w:val="24"/>
        </w:numPr>
        <w:spacing w:before="0" w:after="0"/>
        <w:ind w:left="1368"/>
        <w:rPr>
          <w:rFonts w:cs="Arial"/>
          <w:sz w:val="22"/>
          <w:szCs w:val="22"/>
        </w:rPr>
      </w:pPr>
      <w:r>
        <w:rPr>
          <w:rFonts w:cs="Arial"/>
          <w:sz w:val="22"/>
          <w:szCs w:val="22"/>
        </w:rPr>
        <w:t>Municipalités, Communautés de communes, Communautés d’agglomération, etc.,</w:t>
      </w:r>
    </w:p>
    <w:p w:rsidR="002A4EC4" w:rsidRDefault="00940B0B" w:rsidP="005D0DD3">
      <w:pPr>
        <w:numPr>
          <w:ilvl w:val="0"/>
          <w:numId w:val="24"/>
        </w:numPr>
        <w:spacing w:before="0" w:after="0"/>
        <w:ind w:left="1368"/>
        <w:rPr>
          <w:rFonts w:cs="Arial"/>
          <w:sz w:val="22"/>
          <w:szCs w:val="22"/>
        </w:rPr>
      </w:pPr>
      <w:r>
        <w:rPr>
          <w:rFonts w:cs="Arial"/>
          <w:sz w:val="22"/>
          <w:szCs w:val="22"/>
        </w:rPr>
        <w:t>MSA, mutuelles,</w:t>
      </w:r>
    </w:p>
    <w:p w:rsidR="002A4EC4" w:rsidRDefault="00940B0B" w:rsidP="005D0DD3">
      <w:pPr>
        <w:numPr>
          <w:ilvl w:val="0"/>
          <w:numId w:val="24"/>
        </w:numPr>
        <w:spacing w:before="0" w:after="0"/>
        <w:ind w:left="1368"/>
        <w:rPr>
          <w:rFonts w:cs="Arial"/>
          <w:sz w:val="22"/>
          <w:szCs w:val="22"/>
        </w:rPr>
      </w:pPr>
      <w:r>
        <w:rPr>
          <w:rFonts w:cs="Arial"/>
          <w:sz w:val="22"/>
          <w:szCs w:val="22"/>
        </w:rPr>
        <w:t>CNSA,</w:t>
      </w:r>
    </w:p>
    <w:p w:rsidR="002A4EC4" w:rsidRDefault="00940B0B" w:rsidP="005D0DD3">
      <w:pPr>
        <w:numPr>
          <w:ilvl w:val="0"/>
          <w:numId w:val="24"/>
        </w:numPr>
        <w:spacing w:before="0" w:after="0"/>
        <w:ind w:left="1368"/>
        <w:jc w:val="left"/>
        <w:rPr>
          <w:rFonts w:cs="Arial"/>
          <w:color w:val="000000"/>
          <w:sz w:val="22"/>
          <w:szCs w:val="22"/>
        </w:rPr>
      </w:pPr>
      <w:r>
        <w:rPr>
          <w:rFonts w:cs="Arial"/>
          <w:color w:val="000000"/>
          <w:sz w:val="22"/>
          <w:szCs w:val="22"/>
        </w:rPr>
        <w:t>Agences de l’eau (Loire-Bretagne et Seine-Normandie),</w:t>
      </w:r>
    </w:p>
    <w:p w:rsidR="002A4EC4" w:rsidRDefault="00940B0B" w:rsidP="005D0DD3">
      <w:pPr>
        <w:numPr>
          <w:ilvl w:val="0"/>
          <w:numId w:val="24"/>
        </w:numPr>
        <w:spacing w:before="0" w:after="0"/>
        <w:ind w:left="1368"/>
        <w:jc w:val="left"/>
        <w:rPr>
          <w:rFonts w:cs="Arial"/>
          <w:color w:val="000000"/>
          <w:sz w:val="22"/>
          <w:szCs w:val="22"/>
        </w:rPr>
      </w:pPr>
      <w:r>
        <w:rPr>
          <w:rFonts w:cs="Arial"/>
          <w:color w:val="000000"/>
          <w:sz w:val="22"/>
          <w:szCs w:val="22"/>
        </w:rPr>
        <w:t>ADEME,</w:t>
      </w:r>
    </w:p>
    <w:p w:rsidR="002A4EC4" w:rsidRDefault="00940B0B" w:rsidP="005D0DD3">
      <w:pPr>
        <w:numPr>
          <w:ilvl w:val="0"/>
          <w:numId w:val="24"/>
        </w:numPr>
        <w:spacing w:before="0" w:after="0"/>
        <w:ind w:left="1368"/>
        <w:rPr>
          <w:rFonts w:cs="Arial"/>
          <w:sz w:val="22"/>
          <w:szCs w:val="22"/>
        </w:rPr>
      </w:pPr>
      <w:r>
        <w:rPr>
          <w:rFonts w:cs="Arial"/>
          <w:color w:val="000000"/>
          <w:sz w:val="22"/>
          <w:szCs w:val="22"/>
        </w:rPr>
        <w:t>État (DRAAF, etc.),</w:t>
      </w:r>
    </w:p>
    <w:p w:rsidR="002A4EC4" w:rsidRDefault="00940B0B" w:rsidP="005D0DD3">
      <w:pPr>
        <w:numPr>
          <w:ilvl w:val="0"/>
          <w:numId w:val="24"/>
        </w:numPr>
        <w:spacing w:before="0" w:after="0"/>
        <w:ind w:left="1368"/>
        <w:rPr>
          <w:rFonts w:cs="Arial"/>
          <w:sz w:val="22"/>
          <w:szCs w:val="22"/>
        </w:rPr>
      </w:pPr>
      <w:r>
        <w:rPr>
          <w:rFonts w:cs="Arial"/>
          <w:sz w:val="22"/>
          <w:szCs w:val="22"/>
        </w:rPr>
        <w:t>Financements privés, fondations, etc</w:t>
      </w:r>
      <w:r w:rsidR="00A812D2">
        <w:rPr>
          <w:rFonts w:cs="Arial"/>
          <w:sz w:val="22"/>
          <w:szCs w:val="22"/>
        </w:rPr>
        <w:t>…</w:t>
      </w:r>
    </w:p>
    <w:p w:rsidR="00A812D2" w:rsidRDefault="00A812D2" w:rsidP="005D0DD3">
      <w:pPr>
        <w:spacing w:before="0" w:after="0"/>
        <w:ind w:left="1368"/>
        <w:rPr>
          <w:rFonts w:cs="Arial"/>
          <w:sz w:val="22"/>
          <w:szCs w:val="22"/>
        </w:rPr>
      </w:pPr>
    </w:p>
    <w:p w:rsidR="002A4EC4" w:rsidRDefault="00A812D2" w:rsidP="00A812D2">
      <w:pPr>
        <w:pStyle w:val="Titre2"/>
      </w:pPr>
      <w:r>
        <w:t>Reprises sur fonds dédiés </w:t>
      </w:r>
    </w:p>
    <w:p w:rsidR="005D0DD3" w:rsidRDefault="00940B0B" w:rsidP="00A00CF3">
      <w:pPr>
        <w:tabs>
          <w:tab w:val="left" w:pos="1462"/>
        </w:tabs>
        <w:spacing w:before="0" w:after="0"/>
        <w:ind w:left="1008"/>
        <w:rPr>
          <w:rFonts w:cs="Arial"/>
          <w:sz w:val="22"/>
          <w:szCs w:val="22"/>
        </w:rPr>
      </w:pPr>
      <w:r>
        <w:rPr>
          <w:rFonts w:cs="Arial"/>
          <w:sz w:val="22"/>
          <w:szCs w:val="22"/>
        </w:rPr>
        <w:t xml:space="preserve">Pour une action reconduite, la quote-part de la subvention non utilisée en 2019 doit être provisionnée en fonds dédiés sur l’exercice 2019. </w:t>
      </w:r>
    </w:p>
    <w:p w:rsidR="005D0DD3" w:rsidRDefault="005D0DD3" w:rsidP="00A00CF3">
      <w:pPr>
        <w:tabs>
          <w:tab w:val="left" w:pos="1462"/>
        </w:tabs>
        <w:spacing w:before="0" w:after="0"/>
        <w:ind w:left="1008"/>
        <w:rPr>
          <w:rFonts w:cs="Arial"/>
          <w:sz w:val="22"/>
          <w:szCs w:val="22"/>
        </w:rPr>
      </w:pPr>
    </w:p>
    <w:p w:rsidR="005D0DD3" w:rsidRDefault="00940B0B" w:rsidP="00A00CF3">
      <w:pPr>
        <w:tabs>
          <w:tab w:val="left" w:pos="1462"/>
        </w:tabs>
        <w:spacing w:before="0" w:after="0"/>
        <w:ind w:left="1008"/>
        <w:rPr>
          <w:rFonts w:cs="Arial"/>
          <w:sz w:val="22"/>
          <w:szCs w:val="22"/>
        </w:rPr>
      </w:pPr>
      <w:r>
        <w:rPr>
          <w:rFonts w:cs="Arial"/>
          <w:sz w:val="22"/>
          <w:szCs w:val="22"/>
        </w:rPr>
        <w:t>Le montant correspondant doit être inscrit en recettes dans le budget prévisionnel 2020 de l’action, sur la ligne reprise sur fonds dédiés :</w:t>
      </w:r>
    </w:p>
    <w:p w:rsidR="005D0DD3" w:rsidRDefault="005D0DD3" w:rsidP="00A00CF3">
      <w:pPr>
        <w:tabs>
          <w:tab w:val="left" w:pos="1462"/>
        </w:tabs>
        <w:spacing w:before="0" w:after="0"/>
        <w:ind w:left="1008"/>
        <w:rPr>
          <w:rFonts w:cs="Arial"/>
          <w:sz w:val="22"/>
          <w:szCs w:val="22"/>
        </w:rPr>
      </w:pPr>
    </w:p>
    <w:p w:rsidR="002A4EC4" w:rsidRDefault="00940B0B" w:rsidP="00A00CF3">
      <w:pPr>
        <w:numPr>
          <w:ilvl w:val="0"/>
          <w:numId w:val="25"/>
        </w:numPr>
        <w:tabs>
          <w:tab w:val="clear" w:pos="786"/>
          <w:tab w:val="num" w:pos="1368"/>
          <w:tab w:val="left" w:pos="1462"/>
        </w:tabs>
        <w:spacing w:before="0" w:after="0"/>
        <w:ind w:left="1368"/>
        <w:rPr>
          <w:rFonts w:cs="Arial"/>
          <w:sz w:val="22"/>
          <w:szCs w:val="22"/>
        </w:rPr>
      </w:pPr>
      <w:r>
        <w:rPr>
          <w:rFonts w:cs="Arial"/>
          <w:sz w:val="22"/>
          <w:szCs w:val="22"/>
        </w:rPr>
        <w:t>en intégralité pour une action réalisée sur l’année civile,</w:t>
      </w:r>
    </w:p>
    <w:p w:rsidR="002A4EC4" w:rsidRDefault="00940B0B" w:rsidP="00A00CF3">
      <w:pPr>
        <w:numPr>
          <w:ilvl w:val="0"/>
          <w:numId w:val="25"/>
        </w:numPr>
        <w:tabs>
          <w:tab w:val="left" w:pos="1462"/>
        </w:tabs>
        <w:spacing w:before="0" w:after="0"/>
        <w:ind w:left="1368"/>
      </w:pPr>
      <w:r>
        <w:rPr>
          <w:rFonts w:cs="Arial"/>
          <w:sz w:val="22"/>
          <w:szCs w:val="22"/>
        </w:rPr>
        <w:t>ou après déduction du montant nécessaire à la poursuite de l’action sur le 1</w:t>
      </w:r>
      <w:r>
        <w:rPr>
          <w:rFonts w:cs="Arial"/>
          <w:sz w:val="22"/>
          <w:szCs w:val="22"/>
          <w:vertAlign w:val="superscript"/>
        </w:rPr>
        <w:t>er</w:t>
      </w:r>
      <w:r>
        <w:rPr>
          <w:rFonts w:cs="Arial"/>
          <w:sz w:val="22"/>
          <w:szCs w:val="22"/>
        </w:rPr>
        <w:t> semestre 2020, si votre action se déroule sur une année scolaire.</w:t>
      </w:r>
    </w:p>
    <w:p w:rsidR="00A812D2" w:rsidRDefault="00A812D2">
      <w:pPr>
        <w:suppressAutoHyphens w:val="0"/>
        <w:spacing w:before="0" w:after="0"/>
        <w:jc w:val="left"/>
        <w:rPr>
          <w:rFonts w:cs="Arial"/>
          <w:sz w:val="22"/>
          <w:szCs w:val="22"/>
        </w:rPr>
      </w:pPr>
      <w:r>
        <w:rPr>
          <w:rFonts w:cs="Arial"/>
          <w:sz w:val="22"/>
          <w:szCs w:val="22"/>
        </w:rPr>
        <w:br w:type="page"/>
      </w:r>
    </w:p>
    <w:p w:rsidR="002A4EC4" w:rsidRDefault="00A812D2" w:rsidP="00A812D2">
      <w:pPr>
        <w:tabs>
          <w:tab w:val="left" w:pos="1462"/>
        </w:tabs>
        <w:spacing w:before="0" w:after="0"/>
        <w:rPr>
          <w:rFonts w:cs="Arial"/>
          <w:sz w:val="22"/>
          <w:szCs w:val="22"/>
        </w:rPr>
      </w:pPr>
      <w:r>
        <w:rPr>
          <w:rFonts w:cs="Arial"/>
          <w:noProof/>
          <w:sz w:val="18"/>
          <w:szCs w:val="18"/>
        </w:rPr>
        <w:drawing>
          <wp:anchor distT="0" distB="0" distL="114300" distR="114300" simplePos="0" relativeHeight="251674624" behindDoc="1" locked="0" layoutInCell="1" allowOverlap="1" wp14:anchorId="61BF3C46" wp14:editId="0078345B">
            <wp:simplePos x="0" y="0"/>
            <wp:positionH relativeFrom="column">
              <wp:posOffset>-375285</wp:posOffset>
            </wp:positionH>
            <wp:positionV relativeFrom="paragraph">
              <wp:posOffset>12065</wp:posOffset>
            </wp:positionV>
            <wp:extent cx="575310" cy="567055"/>
            <wp:effectExtent l="0" t="0" r="0" b="4445"/>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 cy="567055"/>
                    </a:xfrm>
                    <a:prstGeom prst="rect">
                      <a:avLst/>
                    </a:prstGeom>
                    <a:noFill/>
                  </pic:spPr>
                </pic:pic>
              </a:graphicData>
            </a:graphic>
            <wp14:sizeRelH relativeFrom="page">
              <wp14:pctWidth>0</wp14:pctWidth>
            </wp14:sizeRelH>
            <wp14:sizeRelV relativeFrom="page">
              <wp14:pctHeight>0</wp14:pctHeight>
            </wp14:sizeRelV>
          </wp:anchor>
        </w:drawing>
      </w:r>
    </w:p>
    <w:p w:rsidR="00A812D2" w:rsidRDefault="00A812D2" w:rsidP="00A812D2">
      <w:pPr>
        <w:tabs>
          <w:tab w:val="left" w:pos="1462"/>
        </w:tabs>
        <w:spacing w:before="0" w:after="0"/>
        <w:rPr>
          <w:rFonts w:cs="Arial"/>
          <w:sz w:val="22"/>
          <w:szCs w:val="22"/>
        </w:rPr>
      </w:pPr>
    </w:p>
    <w:p w:rsidR="002A4EC4" w:rsidRDefault="00A812D2" w:rsidP="00A812D2">
      <w:pPr>
        <w:pStyle w:val="Titre1"/>
        <w:numPr>
          <w:ilvl w:val="0"/>
          <w:numId w:val="9"/>
        </w:numPr>
        <w:spacing w:before="0" w:after="0"/>
      </w:pPr>
      <w:r>
        <w:t>COMPOSITION ET MODALITES DE DEPOT DU DOSSIER</w:t>
      </w:r>
    </w:p>
    <w:p w:rsidR="0093727C" w:rsidRDefault="0093727C" w:rsidP="00A812D2">
      <w:pPr>
        <w:spacing w:before="0" w:after="0"/>
        <w:ind w:left="432"/>
        <w:rPr>
          <w:rFonts w:cs="Arial"/>
          <w:sz w:val="22"/>
          <w:szCs w:val="22"/>
        </w:rPr>
      </w:pPr>
    </w:p>
    <w:p w:rsidR="002A4EC4" w:rsidRDefault="00940B0B" w:rsidP="00A812D2">
      <w:pPr>
        <w:spacing w:before="0" w:after="0"/>
        <w:ind w:left="432"/>
        <w:rPr>
          <w:rFonts w:cs="Arial"/>
          <w:sz w:val="22"/>
          <w:szCs w:val="22"/>
        </w:rPr>
      </w:pPr>
      <w:r>
        <w:rPr>
          <w:rFonts w:cs="Arial"/>
          <w:sz w:val="22"/>
          <w:szCs w:val="22"/>
        </w:rPr>
        <w:t>Le dossier de demande de subvention devra être déposé auprès de l’ARS</w:t>
      </w:r>
      <w:r w:rsidR="0093727C">
        <w:rPr>
          <w:rFonts w:cs="Arial"/>
          <w:sz w:val="22"/>
          <w:szCs w:val="22"/>
        </w:rPr>
        <w:t xml:space="preserve"> Centre-Val de Loire</w:t>
      </w:r>
      <w:r>
        <w:rPr>
          <w:rFonts w:cs="Arial"/>
          <w:sz w:val="22"/>
          <w:szCs w:val="22"/>
        </w:rPr>
        <w:t>.</w:t>
      </w:r>
    </w:p>
    <w:p w:rsidR="00A812D2" w:rsidRDefault="00A812D2" w:rsidP="00A812D2">
      <w:pPr>
        <w:spacing w:before="0" w:after="0"/>
        <w:ind w:left="432"/>
        <w:rPr>
          <w:rFonts w:cs="Arial"/>
          <w:sz w:val="22"/>
          <w:szCs w:val="22"/>
        </w:rPr>
      </w:pPr>
    </w:p>
    <w:p w:rsidR="002A4EC4" w:rsidRDefault="00940B0B" w:rsidP="00A812D2">
      <w:pPr>
        <w:pStyle w:val="Titre2"/>
        <w:ind w:left="993" w:hanging="567"/>
      </w:pPr>
      <w:r>
        <w:t xml:space="preserve">Pièces à fournir lors du dépôt </w:t>
      </w:r>
      <w:r w:rsidR="0093727C">
        <w:t>de votre demande de subvention</w:t>
      </w:r>
    </w:p>
    <w:p w:rsidR="00A812D2" w:rsidRDefault="00940B0B" w:rsidP="00A00CF3">
      <w:pPr>
        <w:spacing w:before="0" w:after="0"/>
        <w:ind w:left="993"/>
        <w:rPr>
          <w:rFonts w:cs="Arial"/>
          <w:sz w:val="22"/>
          <w:szCs w:val="22"/>
        </w:rPr>
      </w:pPr>
      <w:r>
        <w:rPr>
          <w:rFonts w:cs="Arial"/>
          <w:sz w:val="22"/>
          <w:szCs w:val="22"/>
        </w:rPr>
        <w:t>Les documents à transmettre obligatoirement à l’ARS lors du dépôt de votre demande de subvention sont :</w:t>
      </w:r>
    </w:p>
    <w:p w:rsidR="002A4EC4" w:rsidRDefault="002A4EC4" w:rsidP="00A00CF3">
      <w:pPr>
        <w:spacing w:before="0" w:after="0"/>
        <w:ind w:left="993"/>
        <w:rPr>
          <w:rFonts w:cs="Arial"/>
          <w:sz w:val="22"/>
          <w:szCs w:val="22"/>
        </w:rPr>
      </w:pPr>
    </w:p>
    <w:p w:rsidR="002A4EC4" w:rsidRPr="0093727C" w:rsidRDefault="00940B0B" w:rsidP="00A00CF3">
      <w:pPr>
        <w:tabs>
          <w:tab w:val="left" w:pos="993"/>
        </w:tabs>
        <w:spacing w:before="0" w:after="0"/>
        <w:ind w:left="1560" w:hanging="567"/>
        <w:rPr>
          <w:rFonts w:cs="Arial"/>
          <w:sz w:val="22"/>
          <w:szCs w:val="22"/>
        </w:rPr>
      </w:pPr>
      <w:r w:rsidRPr="00A812D2">
        <w:rPr>
          <w:rFonts w:cs="Arial"/>
          <w:b/>
          <w:sz w:val="22"/>
          <w:szCs w:val="22"/>
        </w:rPr>
        <w:t xml:space="preserve">Pour toute demande </w:t>
      </w:r>
      <w:r w:rsidRPr="0093727C">
        <w:rPr>
          <w:rFonts w:cs="Arial"/>
          <w:sz w:val="22"/>
          <w:szCs w:val="22"/>
        </w:rPr>
        <w:t>(nouvelle demande ou renouvellement)</w:t>
      </w:r>
    </w:p>
    <w:p w:rsidR="002A4EC4" w:rsidRDefault="00940B0B" w:rsidP="00A00CF3">
      <w:pPr>
        <w:numPr>
          <w:ilvl w:val="0"/>
          <w:numId w:val="26"/>
        </w:numPr>
        <w:tabs>
          <w:tab w:val="clear" w:pos="777"/>
          <w:tab w:val="left" w:pos="993"/>
          <w:tab w:val="num" w:pos="1344"/>
        </w:tabs>
        <w:spacing w:before="0" w:after="0"/>
        <w:ind w:left="1344"/>
        <w:rPr>
          <w:rFonts w:cs="Arial"/>
          <w:sz w:val="22"/>
          <w:szCs w:val="22"/>
        </w:rPr>
      </w:pPr>
      <w:r>
        <w:rPr>
          <w:rFonts w:cs="Arial"/>
          <w:sz w:val="22"/>
          <w:szCs w:val="22"/>
        </w:rPr>
        <w:t>Le dossier de demande de subvention relatif au projet (1 dossier par projet)</w:t>
      </w:r>
    </w:p>
    <w:p w:rsidR="002A4EC4" w:rsidRDefault="00940B0B" w:rsidP="00A00CF3">
      <w:pPr>
        <w:numPr>
          <w:ilvl w:val="0"/>
          <w:numId w:val="26"/>
        </w:numPr>
        <w:tabs>
          <w:tab w:val="left" w:pos="993"/>
        </w:tabs>
        <w:spacing w:before="0" w:after="0"/>
        <w:ind w:left="1344"/>
        <w:rPr>
          <w:rFonts w:cs="Arial"/>
          <w:sz w:val="22"/>
          <w:szCs w:val="22"/>
        </w:rPr>
      </w:pPr>
      <w:r>
        <w:rPr>
          <w:rFonts w:cs="Arial"/>
          <w:sz w:val="22"/>
          <w:szCs w:val="22"/>
        </w:rPr>
        <w:t>Les fiches actions correspondant à chacune des actions du projet (1 fiche par action, chaque fiche constituant une annexe du dossier de demande de subvention pour le projet)</w:t>
      </w:r>
    </w:p>
    <w:p w:rsidR="002A4EC4" w:rsidRDefault="00940B0B" w:rsidP="00A00CF3">
      <w:pPr>
        <w:numPr>
          <w:ilvl w:val="0"/>
          <w:numId w:val="26"/>
        </w:numPr>
        <w:tabs>
          <w:tab w:val="left" w:pos="993"/>
        </w:tabs>
        <w:spacing w:before="0" w:after="0"/>
        <w:ind w:left="1344"/>
        <w:rPr>
          <w:rFonts w:cs="Arial"/>
          <w:sz w:val="22"/>
          <w:szCs w:val="22"/>
        </w:rPr>
      </w:pPr>
      <w:r>
        <w:rPr>
          <w:rFonts w:cs="Arial"/>
          <w:sz w:val="22"/>
          <w:szCs w:val="22"/>
        </w:rPr>
        <w:t>Le formulaire CERFA, constituant une annexe du dossier de demande de subvention</w:t>
      </w:r>
    </w:p>
    <w:p w:rsidR="00AE02D9" w:rsidRDefault="00940B0B" w:rsidP="00A00CF3">
      <w:pPr>
        <w:numPr>
          <w:ilvl w:val="0"/>
          <w:numId w:val="26"/>
        </w:numPr>
        <w:tabs>
          <w:tab w:val="left" w:pos="993"/>
        </w:tabs>
        <w:spacing w:before="0" w:after="0"/>
        <w:ind w:left="1344"/>
        <w:rPr>
          <w:rFonts w:cs="Arial"/>
          <w:sz w:val="22"/>
          <w:szCs w:val="22"/>
        </w:rPr>
      </w:pPr>
      <w:r>
        <w:rPr>
          <w:rFonts w:cs="Arial"/>
          <w:sz w:val="22"/>
          <w:szCs w:val="22"/>
        </w:rPr>
        <w:t>Le bilan des actions :</w:t>
      </w:r>
    </w:p>
    <w:p w:rsidR="002A4EC4" w:rsidRPr="001679F9" w:rsidRDefault="00940B0B" w:rsidP="00A00CF3">
      <w:pPr>
        <w:tabs>
          <w:tab w:val="left" w:pos="993"/>
        </w:tabs>
        <w:spacing w:before="0" w:after="0"/>
        <w:ind w:left="1287"/>
        <w:rPr>
          <w:rFonts w:cs="Arial"/>
          <w:sz w:val="22"/>
          <w:szCs w:val="22"/>
        </w:rPr>
      </w:pPr>
      <w:r w:rsidRPr="001679F9">
        <w:rPr>
          <w:rFonts w:cs="Arial"/>
          <w:color w:val="E36C0A" w:themeColor="accent6" w:themeShade="BF"/>
          <w:sz w:val="22"/>
          <w:szCs w:val="22"/>
        </w:rPr>
        <w:t xml:space="preserve">Cas général </w:t>
      </w:r>
      <w:r w:rsidRPr="001679F9">
        <w:rPr>
          <w:rFonts w:cs="Arial"/>
          <w:sz w:val="22"/>
          <w:szCs w:val="22"/>
        </w:rPr>
        <w:t>– action réalisée sur l’année civile</w:t>
      </w:r>
      <w:r w:rsidRPr="001679F9">
        <w:rPr>
          <w:rFonts w:cs="Arial"/>
          <w:i/>
          <w:sz w:val="22"/>
          <w:szCs w:val="22"/>
        </w:rPr>
        <w:t xml:space="preserve"> </w:t>
      </w:r>
      <w:r w:rsidRPr="001679F9">
        <w:rPr>
          <w:rFonts w:cs="Arial"/>
          <w:sz w:val="22"/>
          <w:szCs w:val="22"/>
        </w:rPr>
        <w:t>(achevée à la date de dépôt du dossier) : le bilan financier final de l’action financée en 2019</w:t>
      </w:r>
    </w:p>
    <w:p w:rsidR="002A4EC4" w:rsidRDefault="00940B0B" w:rsidP="00A00CF3">
      <w:pPr>
        <w:tabs>
          <w:tab w:val="left" w:pos="993"/>
        </w:tabs>
        <w:spacing w:before="0" w:after="0"/>
        <w:ind w:left="1287"/>
        <w:rPr>
          <w:rFonts w:cs="Arial"/>
          <w:sz w:val="22"/>
          <w:szCs w:val="22"/>
        </w:rPr>
      </w:pPr>
      <w:r w:rsidRPr="001679F9">
        <w:rPr>
          <w:rFonts w:cs="Arial"/>
          <w:color w:val="E36C0A" w:themeColor="accent6" w:themeShade="BF"/>
          <w:sz w:val="22"/>
          <w:szCs w:val="22"/>
        </w:rPr>
        <w:t xml:space="preserve">Cas particulier </w:t>
      </w:r>
      <w:r>
        <w:rPr>
          <w:rFonts w:cs="Arial"/>
          <w:sz w:val="22"/>
          <w:szCs w:val="22"/>
        </w:rPr>
        <w:t>– action réalisée sur l’année scolaire (non achevée à la date de dépôt du dossier) : le bilan intermédiaire de l’action financée en 2019.</w:t>
      </w:r>
    </w:p>
    <w:p w:rsidR="002A4EC4" w:rsidRDefault="002A4EC4" w:rsidP="00A812D2">
      <w:pPr>
        <w:tabs>
          <w:tab w:val="left" w:pos="993"/>
        </w:tabs>
        <w:spacing w:before="0" w:after="0"/>
        <w:ind w:left="426" w:hanging="9"/>
        <w:rPr>
          <w:rFonts w:cs="Arial"/>
          <w:sz w:val="22"/>
          <w:szCs w:val="22"/>
        </w:rPr>
      </w:pPr>
    </w:p>
    <w:p w:rsidR="002A4EC4" w:rsidRPr="00E123F4" w:rsidRDefault="00940B0B" w:rsidP="0093727C">
      <w:pPr>
        <w:tabs>
          <w:tab w:val="left" w:pos="993"/>
        </w:tabs>
        <w:spacing w:before="0" w:after="0"/>
        <w:ind w:left="993" w:hanging="9"/>
        <w:rPr>
          <w:rFonts w:cs="Arial"/>
          <w:color w:val="auto"/>
          <w:sz w:val="22"/>
          <w:szCs w:val="22"/>
        </w:rPr>
      </w:pPr>
      <w:r w:rsidRPr="00E123F4">
        <w:rPr>
          <w:rFonts w:cs="Arial"/>
          <w:color w:val="auto"/>
          <w:sz w:val="22"/>
          <w:szCs w:val="22"/>
        </w:rPr>
        <w:t>L’ensemble des supports type relat</w:t>
      </w:r>
      <w:r w:rsidR="0093727C">
        <w:rPr>
          <w:rFonts w:cs="Arial"/>
          <w:color w:val="auto"/>
          <w:sz w:val="22"/>
          <w:szCs w:val="22"/>
        </w:rPr>
        <w:t xml:space="preserve">ifs aux documents précités sont </w:t>
      </w:r>
      <w:r w:rsidRPr="00E123F4">
        <w:rPr>
          <w:rFonts w:cs="Arial"/>
          <w:color w:val="auto"/>
          <w:sz w:val="22"/>
          <w:szCs w:val="22"/>
        </w:rPr>
        <w:t xml:space="preserve">téléchargeables sur le site Internet de l’ARS : </w:t>
      </w:r>
    </w:p>
    <w:p w:rsidR="002A4EC4" w:rsidRDefault="008F1C7E" w:rsidP="0093727C">
      <w:pPr>
        <w:tabs>
          <w:tab w:val="left" w:pos="993"/>
        </w:tabs>
        <w:spacing w:before="0" w:after="0"/>
        <w:ind w:left="1134" w:hanging="150"/>
        <w:jc w:val="right"/>
        <w:rPr>
          <w:rStyle w:val="LienInternet"/>
          <w:color w:val="auto"/>
          <w:u w:val="none"/>
        </w:rPr>
      </w:pPr>
      <w:hyperlink r:id="rId15">
        <w:r w:rsidR="00940B0B" w:rsidRPr="0093727C">
          <w:rPr>
            <w:rStyle w:val="LienInternet"/>
            <w:color w:val="auto"/>
            <w:u w:val="none"/>
            <w:shd w:val="clear" w:color="auto" w:fill="DBE5F1" w:themeFill="accent1" w:themeFillTint="33"/>
          </w:rPr>
          <w:t>https://www.centre-val-de-loire.ars.sante.fr/liste-appels-projet-candidature</w:t>
        </w:r>
      </w:hyperlink>
      <w:r w:rsidR="0093727C">
        <w:rPr>
          <w:rStyle w:val="LienInternet"/>
          <w:color w:val="auto"/>
          <w:u w:val="none"/>
        </w:rPr>
        <w:t xml:space="preserve"> </w:t>
      </w:r>
    </w:p>
    <w:p w:rsidR="0093727C" w:rsidRDefault="0093727C" w:rsidP="0093727C">
      <w:pPr>
        <w:tabs>
          <w:tab w:val="left" w:pos="993"/>
        </w:tabs>
        <w:spacing w:before="0" w:after="0"/>
        <w:ind w:left="1134" w:hanging="150"/>
        <w:rPr>
          <w:color w:val="auto"/>
        </w:rPr>
      </w:pPr>
    </w:p>
    <w:p w:rsidR="008A034F" w:rsidRPr="00E123F4" w:rsidRDefault="008A034F" w:rsidP="0093727C">
      <w:pPr>
        <w:tabs>
          <w:tab w:val="left" w:pos="993"/>
        </w:tabs>
        <w:spacing w:before="0" w:after="0"/>
        <w:ind w:left="1134" w:hanging="150"/>
        <w:rPr>
          <w:color w:val="auto"/>
        </w:rPr>
      </w:pPr>
    </w:p>
    <w:p w:rsidR="0093727C" w:rsidRPr="0093727C" w:rsidRDefault="00940B0B" w:rsidP="0093727C">
      <w:pPr>
        <w:pStyle w:val="Titre2"/>
      </w:pPr>
      <w:r w:rsidRPr="00E123F4">
        <w:t xml:space="preserve">Fenêtre de dépôt </w:t>
      </w:r>
      <w:r w:rsidR="0093727C">
        <w:t>de votre demande de subvention</w:t>
      </w:r>
    </w:p>
    <w:p w:rsidR="001679F9" w:rsidRDefault="00940B0B" w:rsidP="0093727C">
      <w:pPr>
        <w:spacing w:before="0" w:after="0"/>
        <w:ind w:left="993" w:hanging="9"/>
        <w:rPr>
          <w:rFonts w:cs="Arial"/>
          <w:color w:val="auto"/>
          <w:sz w:val="22"/>
          <w:szCs w:val="22"/>
        </w:rPr>
      </w:pPr>
      <w:r w:rsidRPr="00E123F4">
        <w:rPr>
          <w:rFonts w:cs="Arial"/>
          <w:color w:val="auto"/>
          <w:sz w:val="22"/>
          <w:szCs w:val="22"/>
        </w:rPr>
        <w:t>L’ensemble des pièces constitutives du dossier sont à transmettre entre</w:t>
      </w:r>
      <w:r w:rsidR="001679F9">
        <w:rPr>
          <w:rFonts w:cs="Arial"/>
          <w:color w:val="auto"/>
          <w:sz w:val="22"/>
          <w:szCs w:val="22"/>
        </w:rPr>
        <w:t> :</w:t>
      </w:r>
    </w:p>
    <w:p w:rsidR="001679F9" w:rsidRDefault="001679F9" w:rsidP="0093727C">
      <w:pPr>
        <w:spacing w:before="0" w:after="0"/>
        <w:ind w:left="993" w:hanging="9"/>
        <w:rPr>
          <w:rFonts w:cs="Arial"/>
          <w:color w:val="auto"/>
          <w:sz w:val="22"/>
          <w:szCs w:val="22"/>
        </w:rPr>
      </w:pPr>
    </w:p>
    <w:p w:rsidR="001679F9" w:rsidRDefault="00940B0B" w:rsidP="001679F9">
      <w:pPr>
        <w:spacing w:before="0" w:after="0"/>
        <w:ind w:left="993" w:hanging="9"/>
        <w:jc w:val="center"/>
        <w:rPr>
          <w:rFonts w:cs="Arial"/>
          <w:b/>
          <w:color w:val="E36C0A" w:themeColor="accent6" w:themeShade="BF"/>
          <w:sz w:val="22"/>
          <w:szCs w:val="22"/>
        </w:rPr>
      </w:pPr>
      <w:proofErr w:type="gramStart"/>
      <w:r w:rsidRPr="001679F9">
        <w:rPr>
          <w:rFonts w:cs="Arial"/>
          <w:b/>
          <w:color w:val="E36C0A" w:themeColor="accent6" w:themeShade="BF"/>
          <w:sz w:val="22"/>
          <w:szCs w:val="22"/>
        </w:rPr>
        <w:t>le</w:t>
      </w:r>
      <w:proofErr w:type="gramEnd"/>
      <w:r w:rsidRPr="001679F9">
        <w:rPr>
          <w:rFonts w:cs="Arial"/>
          <w:b/>
          <w:color w:val="E36C0A" w:themeColor="accent6" w:themeShade="BF"/>
          <w:sz w:val="22"/>
          <w:szCs w:val="22"/>
        </w:rPr>
        <w:t xml:space="preserve"> </w:t>
      </w:r>
      <w:r w:rsidR="00AE02D9" w:rsidRPr="001679F9">
        <w:rPr>
          <w:rFonts w:cs="Arial"/>
          <w:b/>
          <w:color w:val="E36C0A" w:themeColor="accent6" w:themeShade="BF"/>
          <w:sz w:val="22"/>
          <w:szCs w:val="22"/>
        </w:rPr>
        <w:t xml:space="preserve">2 mars et le </w:t>
      </w:r>
      <w:r w:rsidR="0093727C" w:rsidRPr="001679F9">
        <w:rPr>
          <w:rFonts w:cs="Arial"/>
          <w:b/>
          <w:color w:val="E36C0A" w:themeColor="accent6" w:themeShade="BF"/>
          <w:sz w:val="22"/>
          <w:szCs w:val="22"/>
        </w:rPr>
        <w:t>14 avril 2020 – 16H00</w:t>
      </w:r>
    </w:p>
    <w:p w:rsidR="001679F9" w:rsidRPr="001679F9" w:rsidRDefault="001679F9" w:rsidP="001679F9">
      <w:pPr>
        <w:spacing w:before="0" w:after="0"/>
        <w:ind w:left="993" w:hanging="9"/>
        <w:jc w:val="center"/>
        <w:rPr>
          <w:rFonts w:cs="Arial"/>
          <w:b/>
          <w:color w:val="E36C0A" w:themeColor="accent6" w:themeShade="BF"/>
          <w:sz w:val="22"/>
          <w:szCs w:val="22"/>
        </w:rPr>
      </w:pPr>
    </w:p>
    <w:p w:rsidR="00AE02D9" w:rsidRPr="00E123F4" w:rsidRDefault="00940B0B" w:rsidP="001679F9">
      <w:pPr>
        <w:spacing w:before="0" w:after="0"/>
        <w:ind w:left="993" w:hanging="9"/>
        <w:jc w:val="center"/>
        <w:rPr>
          <w:rFonts w:cs="Arial"/>
          <w:b/>
          <w:color w:val="auto"/>
          <w:sz w:val="22"/>
          <w:szCs w:val="22"/>
        </w:rPr>
      </w:pPr>
      <w:proofErr w:type="gramStart"/>
      <w:r w:rsidRPr="00E123F4">
        <w:rPr>
          <w:rFonts w:cs="Arial"/>
          <w:color w:val="auto"/>
          <w:sz w:val="22"/>
          <w:szCs w:val="22"/>
        </w:rPr>
        <w:t>uniquement</w:t>
      </w:r>
      <w:proofErr w:type="gramEnd"/>
      <w:r w:rsidRPr="00E123F4">
        <w:rPr>
          <w:rFonts w:cs="Arial"/>
          <w:color w:val="auto"/>
          <w:sz w:val="22"/>
          <w:szCs w:val="22"/>
        </w:rPr>
        <w:t xml:space="preserve"> par voie électronique à l’adresse courriel :</w:t>
      </w:r>
    </w:p>
    <w:p w:rsidR="008F1C7E" w:rsidRDefault="008F1C7E" w:rsidP="001679F9">
      <w:pPr>
        <w:spacing w:before="0" w:after="0"/>
        <w:ind w:left="993" w:hanging="9"/>
        <w:jc w:val="center"/>
      </w:pPr>
    </w:p>
    <w:p w:rsidR="002A4EC4" w:rsidRDefault="008F1C7E" w:rsidP="001679F9">
      <w:pPr>
        <w:spacing w:before="0" w:after="0"/>
        <w:ind w:left="993" w:hanging="9"/>
        <w:jc w:val="center"/>
        <w:rPr>
          <w:rStyle w:val="LienInternet"/>
          <w:color w:val="auto"/>
          <w:u w:val="none"/>
        </w:rPr>
      </w:pPr>
      <w:hyperlink r:id="rId16">
        <w:r w:rsidR="00940B0B" w:rsidRPr="0093727C">
          <w:rPr>
            <w:rStyle w:val="LienInternet"/>
            <w:color w:val="auto"/>
            <w:u w:val="none"/>
            <w:shd w:val="clear" w:color="auto" w:fill="DBE5F1" w:themeFill="accent1" w:themeFillTint="33"/>
          </w:rPr>
          <w:t>ARS-CVL-SANTE-ENVIRONNEMENT@ars.sante.fr</w:t>
        </w:r>
      </w:hyperlink>
    </w:p>
    <w:p w:rsidR="0093727C" w:rsidRDefault="0093727C" w:rsidP="0093727C">
      <w:pPr>
        <w:spacing w:before="0" w:after="0"/>
        <w:ind w:left="993" w:hanging="9"/>
        <w:rPr>
          <w:rStyle w:val="LienInternet"/>
          <w:color w:val="auto"/>
          <w:u w:val="none"/>
        </w:rPr>
      </w:pPr>
    </w:p>
    <w:p w:rsidR="0093727C" w:rsidRPr="00E123F4" w:rsidRDefault="0093727C" w:rsidP="0093727C">
      <w:pPr>
        <w:spacing w:before="0" w:after="0"/>
        <w:ind w:left="993" w:hanging="9"/>
        <w:rPr>
          <w:color w:val="auto"/>
        </w:rPr>
      </w:pPr>
    </w:p>
    <w:p w:rsidR="002A4EC4" w:rsidRDefault="00940B0B" w:rsidP="0093727C">
      <w:pPr>
        <w:tabs>
          <w:tab w:val="left" w:pos="993"/>
        </w:tabs>
        <w:spacing w:before="0" w:after="0"/>
        <w:ind w:left="993" w:hanging="9"/>
        <w:rPr>
          <w:rFonts w:cs="Arial"/>
          <w:b/>
          <w:color w:val="auto"/>
          <w:sz w:val="22"/>
          <w:szCs w:val="22"/>
        </w:rPr>
      </w:pPr>
      <w:r w:rsidRPr="00E123F4">
        <w:rPr>
          <w:rFonts w:cs="Arial"/>
          <w:b/>
          <w:color w:val="auto"/>
          <w:sz w:val="22"/>
          <w:szCs w:val="22"/>
        </w:rPr>
        <w:t>Tout dossier incomplet ou reçu en dehors de cette fenêtre de dépôt sera considéré comme inéligible et conduira automatiquement à un rejet de la demande de subvention.</w:t>
      </w:r>
    </w:p>
    <w:p w:rsidR="0093727C" w:rsidRDefault="0093727C" w:rsidP="0093727C">
      <w:pPr>
        <w:tabs>
          <w:tab w:val="left" w:pos="993"/>
        </w:tabs>
        <w:spacing w:before="0" w:after="0"/>
        <w:ind w:left="993" w:hanging="9"/>
        <w:rPr>
          <w:rFonts w:cs="Arial"/>
          <w:b/>
          <w:color w:val="auto"/>
          <w:sz w:val="22"/>
          <w:szCs w:val="22"/>
        </w:rPr>
      </w:pPr>
    </w:p>
    <w:p w:rsidR="008A034F" w:rsidRPr="00E123F4" w:rsidRDefault="008A034F" w:rsidP="0093727C">
      <w:pPr>
        <w:tabs>
          <w:tab w:val="left" w:pos="993"/>
        </w:tabs>
        <w:spacing w:before="0" w:after="0"/>
        <w:ind w:left="993" w:hanging="9"/>
        <w:rPr>
          <w:rFonts w:cs="Arial"/>
          <w:b/>
          <w:color w:val="auto"/>
          <w:sz w:val="22"/>
          <w:szCs w:val="22"/>
        </w:rPr>
      </w:pPr>
    </w:p>
    <w:p w:rsidR="002A4EC4" w:rsidRDefault="00940B0B" w:rsidP="00A812D2">
      <w:pPr>
        <w:pStyle w:val="Titre2"/>
      </w:pPr>
      <w:r>
        <w:t xml:space="preserve">Recommandations </w:t>
      </w:r>
      <w:r w:rsidR="008A034F">
        <w:t xml:space="preserve">pour le dépôt de votre demande </w:t>
      </w:r>
    </w:p>
    <w:p w:rsidR="008F1C7E" w:rsidRDefault="00940B0B" w:rsidP="008A034F">
      <w:pPr>
        <w:tabs>
          <w:tab w:val="left" w:pos="993"/>
        </w:tabs>
        <w:spacing w:before="0" w:after="0"/>
        <w:ind w:left="993" w:hanging="9"/>
        <w:rPr>
          <w:rFonts w:cs="Arial"/>
          <w:sz w:val="22"/>
          <w:szCs w:val="22"/>
        </w:rPr>
      </w:pPr>
      <w:r>
        <w:rPr>
          <w:rFonts w:cs="Arial"/>
          <w:sz w:val="22"/>
          <w:szCs w:val="22"/>
        </w:rPr>
        <w:t>Afin de prévenir toute difficulté technique, il est conseillé de sélectionner l’option « envoi avec accusé de réception » de votre système de messagerie lors de l’envoi du ou des courriel(s).</w:t>
      </w:r>
    </w:p>
    <w:p w:rsidR="002A4EC4" w:rsidRDefault="00940B0B" w:rsidP="008A034F">
      <w:pPr>
        <w:tabs>
          <w:tab w:val="left" w:pos="993"/>
        </w:tabs>
        <w:spacing w:before="0" w:after="0"/>
        <w:ind w:left="993" w:hanging="9"/>
        <w:rPr>
          <w:rFonts w:cs="Arial"/>
          <w:sz w:val="22"/>
          <w:szCs w:val="22"/>
        </w:rPr>
      </w:pPr>
      <w:r>
        <w:rPr>
          <w:rFonts w:cs="Arial"/>
          <w:sz w:val="22"/>
          <w:szCs w:val="22"/>
        </w:rPr>
        <w:t xml:space="preserve">Un accusé de réception sera transmis aux promoteurs. Si vous n’avez pas reçu cet accusé de réception trois semaines après la date limite de dépôt, merci de vous </w:t>
      </w:r>
      <w:proofErr w:type="gramStart"/>
      <w:r>
        <w:rPr>
          <w:rFonts w:cs="Arial"/>
          <w:sz w:val="22"/>
          <w:szCs w:val="22"/>
        </w:rPr>
        <w:t>manifester</w:t>
      </w:r>
      <w:proofErr w:type="gramEnd"/>
      <w:r>
        <w:rPr>
          <w:rFonts w:cs="Arial"/>
          <w:sz w:val="22"/>
          <w:szCs w:val="22"/>
        </w:rPr>
        <w:t xml:space="preserve"> auprès de l’ARS pour vérifier que votre dossier a bien été réceptionné dans la </w:t>
      </w:r>
      <w:proofErr w:type="spellStart"/>
      <w:r>
        <w:rPr>
          <w:rFonts w:cs="Arial"/>
          <w:sz w:val="22"/>
          <w:szCs w:val="22"/>
        </w:rPr>
        <w:t>boite</w:t>
      </w:r>
      <w:proofErr w:type="spellEnd"/>
      <w:r>
        <w:rPr>
          <w:rFonts w:cs="Arial"/>
          <w:sz w:val="22"/>
          <w:szCs w:val="22"/>
        </w:rPr>
        <w:t xml:space="preserve"> mail.</w:t>
      </w:r>
    </w:p>
    <w:p w:rsidR="00A027E3" w:rsidRDefault="00A027E3" w:rsidP="008A034F">
      <w:pPr>
        <w:tabs>
          <w:tab w:val="left" w:pos="993"/>
        </w:tabs>
        <w:spacing w:before="0" w:after="0"/>
        <w:ind w:left="993" w:hanging="9"/>
        <w:rPr>
          <w:rFonts w:cs="Arial"/>
          <w:sz w:val="22"/>
          <w:szCs w:val="22"/>
        </w:rPr>
      </w:pPr>
    </w:p>
    <w:p w:rsidR="00A027E3" w:rsidRDefault="00A027E3">
      <w:pPr>
        <w:suppressAutoHyphens w:val="0"/>
        <w:spacing w:before="0" w:after="0"/>
        <w:jc w:val="left"/>
        <w:rPr>
          <w:rFonts w:cs="Arial"/>
          <w:sz w:val="22"/>
          <w:szCs w:val="22"/>
        </w:rPr>
      </w:pPr>
      <w:r>
        <w:rPr>
          <w:rFonts w:cs="Arial"/>
          <w:sz w:val="22"/>
          <w:szCs w:val="22"/>
        </w:rPr>
        <w:br w:type="page"/>
      </w:r>
    </w:p>
    <w:p w:rsidR="00A027E3" w:rsidRDefault="00A027E3" w:rsidP="008A034F">
      <w:pPr>
        <w:tabs>
          <w:tab w:val="left" w:pos="993"/>
        </w:tabs>
        <w:spacing w:before="0" w:after="0"/>
        <w:ind w:left="993" w:hanging="9"/>
        <w:rPr>
          <w:rFonts w:cs="Arial"/>
          <w:sz w:val="22"/>
          <w:szCs w:val="22"/>
        </w:rPr>
      </w:pPr>
    </w:p>
    <w:p w:rsidR="002A4EC4" w:rsidRDefault="00940B0B" w:rsidP="00A027E3">
      <w:pPr>
        <w:pStyle w:val="Titre2"/>
      </w:pPr>
      <w:r>
        <w:t>Où s’adresser pour obtenir des conseils pou</w:t>
      </w:r>
      <w:r w:rsidR="00A027E3">
        <w:t>r la rédaction de votre projet</w:t>
      </w:r>
    </w:p>
    <w:p w:rsidR="002A4EC4" w:rsidRDefault="002A3737" w:rsidP="00A027E3">
      <w:pPr>
        <w:tabs>
          <w:tab w:val="left" w:pos="993"/>
        </w:tabs>
        <w:spacing w:before="0" w:after="0"/>
        <w:ind w:left="993" w:hanging="9"/>
        <w:rPr>
          <w:rFonts w:cs="Arial"/>
          <w:sz w:val="22"/>
          <w:szCs w:val="22"/>
        </w:rPr>
      </w:pPr>
      <w:r w:rsidRPr="002A3737">
        <w:rPr>
          <w:rFonts w:cs="Arial"/>
          <w:sz w:val="22"/>
          <w:szCs w:val="22"/>
        </w:rPr>
        <w:t xml:space="preserve">Pour vous aider dans la rédaction de votre dossier, vous êtes invités à vous rapprocher de votre antenne départementale de l’Instance Régionale d’Education pour la Santé (IREPS) pour obtenir des conseils méthodologiques et notamment sur la définition des projets attendus au titre du développement </w:t>
      </w:r>
      <w:r>
        <w:rPr>
          <w:rFonts w:cs="Arial"/>
          <w:sz w:val="22"/>
          <w:szCs w:val="22"/>
        </w:rPr>
        <w:t>des compétences psycho-sociales</w:t>
      </w:r>
      <w:r w:rsidR="00940B0B">
        <w:rPr>
          <w:rFonts w:cs="Arial"/>
          <w:sz w:val="22"/>
          <w:szCs w:val="22"/>
        </w:rPr>
        <w:t>.</w:t>
      </w:r>
    </w:p>
    <w:p w:rsidR="002A4EC4" w:rsidRDefault="002A4EC4">
      <w:pPr>
        <w:rPr>
          <w:rFonts w:cs="Arial"/>
          <w:sz w:val="22"/>
          <w:szCs w:val="22"/>
        </w:rPr>
      </w:pPr>
    </w:p>
    <w:p w:rsidR="002A3737" w:rsidRPr="002A3737" w:rsidRDefault="002A3737" w:rsidP="002A3737">
      <w:pPr>
        <w:suppressAutoHyphens w:val="0"/>
        <w:spacing w:before="0" w:after="0" w:line="276" w:lineRule="auto"/>
        <w:jc w:val="center"/>
        <w:rPr>
          <w:rFonts w:cs="Arial"/>
          <w:b/>
          <w:color w:val="002060"/>
          <w:sz w:val="24"/>
        </w:rPr>
      </w:pPr>
      <w:r w:rsidRPr="002A3737">
        <w:rPr>
          <w:rFonts w:cs="Arial"/>
          <w:b/>
          <w:color w:val="002060"/>
          <w:sz w:val="24"/>
          <w:shd w:val="clear" w:color="auto" w:fill="C6D9F1"/>
        </w:rPr>
        <w:t>Coordonnées des antennes FRAPS IREPS</w:t>
      </w:r>
    </w:p>
    <w:p w:rsidR="002A4EC4" w:rsidRDefault="002A4EC4">
      <w:pPr>
        <w:jc w:val="center"/>
        <w:rPr>
          <w:b/>
        </w:rPr>
      </w:pPr>
    </w:p>
    <w:tbl>
      <w:tblPr>
        <w:tblW w:w="8587" w:type="dxa"/>
        <w:jc w:val="center"/>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962"/>
        <w:gridCol w:w="2943"/>
        <w:gridCol w:w="2682"/>
      </w:tblGrid>
      <w:tr w:rsidR="002A3737" w:rsidRPr="002A3737" w:rsidTr="002367B0">
        <w:trPr>
          <w:trHeight w:val="407"/>
          <w:jc w:val="center"/>
        </w:trPr>
        <w:tc>
          <w:tcPr>
            <w:tcW w:w="2962" w:type="dxa"/>
            <w:tcBorders>
              <w:top w:val="single" w:sz="4" w:space="0" w:color="00000A"/>
              <w:left w:val="single" w:sz="4" w:space="0" w:color="00000A"/>
              <w:bottom w:val="single" w:sz="4" w:space="0" w:color="00000A"/>
              <w:right w:val="single" w:sz="4" w:space="0" w:color="00000A"/>
            </w:tcBorders>
            <w:shd w:val="clear" w:color="auto" w:fill="002060"/>
            <w:tcMar>
              <w:left w:w="98" w:type="dxa"/>
            </w:tcMar>
            <w:vAlign w:val="center"/>
          </w:tcPr>
          <w:p w:rsidR="002A3737" w:rsidRPr="002A3737" w:rsidRDefault="002A3737" w:rsidP="002A3737">
            <w:pPr>
              <w:spacing w:before="0" w:after="0"/>
              <w:jc w:val="center"/>
              <w:rPr>
                <w:rFonts w:ascii="Arial Narrow" w:hAnsi="Arial Narrow"/>
                <w:b/>
                <w:color w:val="FFFFFF"/>
                <w:sz w:val="24"/>
              </w:rPr>
            </w:pPr>
            <w:r w:rsidRPr="002A3737">
              <w:rPr>
                <w:rFonts w:ascii="Arial Narrow" w:hAnsi="Arial Narrow"/>
                <w:b/>
                <w:color w:val="FFFFFF"/>
                <w:sz w:val="24"/>
              </w:rPr>
              <w:t>CHER</w:t>
            </w:r>
          </w:p>
        </w:tc>
        <w:tc>
          <w:tcPr>
            <w:tcW w:w="2943" w:type="dxa"/>
            <w:tcBorders>
              <w:top w:val="single" w:sz="4" w:space="0" w:color="00000A"/>
              <w:left w:val="single" w:sz="4" w:space="0" w:color="00000A"/>
              <w:bottom w:val="single" w:sz="4" w:space="0" w:color="00000A"/>
              <w:right w:val="single" w:sz="4" w:space="0" w:color="00000A"/>
            </w:tcBorders>
            <w:shd w:val="clear" w:color="auto" w:fill="002060"/>
            <w:tcMar>
              <w:left w:w="98" w:type="dxa"/>
            </w:tcMar>
            <w:vAlign w:val="center"/>
          </w:tcPr>
          <w:p w:rsidR="002A3737" w:rsidRPr="002A3737" w:rsidRDefault="002A3737" w:rsidP="002A3737">
            <w:pPr>
              <w:spacing w:before="0" w:after="0"/>
              <w:jc w:val="center"/>
              <w:rPr>
                <w:rFonts w:ascii="Arial Narrow" w:hAnsi="Arial Narrow"/>
                <w:b/>
                <w:color w:val="FFFFFF"/>
                <w:sz w:val="24"/>
              </w:rPr>
            </w:pPr>
            <w:r w:rsidRPr="002A3737">
              <w:rPr>
                <w:rFonts w:ascii="Arial Narrow" w:hAnsi="Arial Narrow"/>
                <w:b/>
                <w:color w:val="FFFFFF"/>
                <w:sz w:val="24"/>
              </w:rPr>
              <w:t>EURE-ET-LOIR</w:t>
            </w:r>
          </w:p>
        </w:tc>
        <w:tc>
          <w:tcPr>
            <w:tcW w:w="2682" w:type="dxa"/>
            <w:tcBorders>
              <w:top w:val="single" w:sz="4" w:space="0" w:color="00000A"/>
              <w:left w:val="single" w:sz="4" w:space="0" w:color="00000A"/>
              <w:bottom w:val="single" w:sz="4" w:space="0" w:color="00000A"/>
              <w:right w:val="single" w:sz="4" w:space="0" w:color="00000A"/>
            </w:tcBorders>
            <w:shd w:val="clear" w:color="auto" w:fill="002060"/>
            <w:vAlign w:val="center"/>
          </w:tcPr>
          <w:p w:rsidR="002A3737" w:rsidRPr="002A3737" w:rsidRDefault="002A3737" w:rsidP="002A3737">
            <w:pPr>
              <w:spacing w:before="0" w:after="0"/>
              <w:jc w:val="center"/>
              <w:rPr>
                <w:rFonts w:ascii="Arial Narrow" w:hAnsi="Arial Narrow"/>
                <w:b/>
                <w:color w:val="FFFFFF"/>
                <w:sz w:val="24"/>
              </w:rPr>
            </w:pPr>
            <w:r w:rsidRPr="002A3737">
              <w:rPr>
                <w:rFonts w:ascii="Arial Narrow" w:hAnsi="Arial Narrow"/>
                <w:b/>
                <w:color w:val="FFFFFF"/>
                <w:sz w:val="24"/>
              </w:rPr>
              <w:t>INDRE</w:t>
            </w:r>
          </w:p>
        </w:tc>
      </w:tr>
      <w:tr w:rsidR="002A3737" w:rsidRPr="002A3737" w:rsidTr="002367B0">
        <w:trPr>
          <w:jc w:val="center"/>
        </w:trPr>
        <w:tc>
          <w:tcPr>
            <w:tcW w:w="29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A3737" w:rsidRPr="002A3737" w:rsidRDefault="002A3737" w:rsidP="002A3737">
            <w:pPr>
              <w:spacing w:before="0" w:after="0"/>
              <w:jc w:val="center"/>
              <w:rPr>
                <w:rFonts w:ascii="Arial Narrow" w:hAnsi="Arial Narrow"/>
                <w:b/>
                <w:color w:val="002060"/>
                <w:sz w:val="24"/>
              </w:rPr>
            </w:pPr>
          </w:p>
          <w:p w:rsidR="002A3737" w:rsidRPr="002A3737" w:rsidRDefault="002A3737" w:rsidP="002A3737">
            <w:pPr>
              <w:spacing w:before="0" w:after="0"/>
              <w:jc w:val="center"/>
              <w:rPr>
                <w:rFonts w:ascii="Arial Narrow" w:hAnsi="Arial Narrow"/>
                <w:b/>
                <w:color w:val="002060"/>
                <w:sz w:val="24"/>
              </w:rPr>
            </w:pPr>
            <w:r w:rsidRPr="002A3737">
              <w:rPr>
                <w:rFonts w:ascii="Arial Narrow" w:hAnsi="Arial Narrow"/>
                <w:b/>
                <w:color w:val="002060"/>
                <w:sz w:val="24"/>
              </w:rPr>
              <w:t>Antenne 18</w:t>
            </w:r>
          </w:p>
          <w:p w:rsidR="002A3737" w:rsidRPr="002A3737" w:rsidRDefault="002A3737" w:rsidP="002A3737">
            <w:pPr>
              <w:spacing w:before="0" w:after="0"/>
              <w:jc w:val="center"/>
              <w:rPr>
                <w:rFonts w:ascii="Arial Narrow" w:hAnsi="Arial Narrow"/>
                <w:color w:val="002060"/>
                <w:sz w:val="24"/>
              </w:rPr>
            </w:pPr>
            <w:r w:rsidRPr="002A3737">
              <w:rPr>
                <w:rFonts w:ascii="Arial Narrow" w:hAnsi="Arial Narrow"/>
                <w:color w:val="002060"/>
                <w:sz w:val="24"/>
              </w:rPr>
              <w:t>17, Allée René Ménard</w:t>
            </w:r>
          </w:p>
          <w:p w:rsidR="002A3737" w:rsidRPr="002A3737" w:rsidRDefault="002A3737" w:rsidP="002A3737">
            <w:pPr>
              <w:spacing w:before="0" w:after="0"/>
              <w:jc w:val="center"/>
              <w:rPr>
                <w:rFonts w:ascii="Arial Narrow" w:hAnsi="Arial Narrow"/>
                <w:color w:val="002060"/>
                <w:sz w:val="24"/>
              </w:rPr>
            </w:pPr>
            <w:r w:rsidRPr="002A3737">
              <w:rPr>
                <w:rFonts w:ascii="Arial Narrow" w:hAnsi="Arial Narrow"/>
                <w:color w:val="002060"/>
                <w:sz w:val="24"/>
              </w:rPr>
              <w:t>18000 BOURGES</w:t>
            </w:r>
          </w:p>
          <w:p w:rsidR="002A3737" w:rsidRPr="002A3737" w:rsidRDefault="002A3737" w:rsidP="002A3737">
            <w:pPr>
              <w:spacing w:before="0" w:after="0"/>
              <w:jc w:val="center"/>
              <w:rPr>
                <w:rFonts w:ascii="Arial Narrow" w:hAnsi="Arial Narrow"/>
                <w:color w:val="002060"/>
                <w:sz w:val="24"/>
              </w:rPr>
            </w:pPr>
            <w:r w:rsidRPr="002A3737">
              <w:rPr>
                <w:rFonts w:ascii="Arial Narrow" w:hAnsi="Arial Narrow"/>
                <w:color w:val="002060"/>
                <w:sz w:val="24"/>
              </w:rPr>
              <w:t>Tel : 02 48 24 38 96</w:t>
            </w:r>
          </w:p>
          <w:p w:rsidR="002A3737" w:rsidRPr="002A3737" w:rsidRDefault="002A3737" w:rsidP="002A3737">
            <w:pPr>
              <w:spacing w:before="0" w:after="0"/>
              <w:jc w:val="center"/>
              <w:rPr>
                <w:rFonts w:ascii="Arial Narrow" w:hAnsi="Arial Narrow"/>
                <w:color w:val="002060"/>
                <w:sz w:val="24"/>
              </w:rPr>
            </w:pPr>
            <w:r w:rsidRPr="002A3737">
              <w:rPr>
                <w:rFonts w:ascii="Arial Narrow" w:hAnsi="Arial Narrow"/>
                <w:color w:val="002060"/>
                <w:sz w:val="24"/>
              </w:rPr>
              <w:t>Fax : 02 48 24 37 30</w:t>
            </w:r>
          </w:p>
          <w:p w:rsidR="002A3737" w:rsidRPr="002A3737" w:rsidRDefault="002A3737" w:rsidP="002A3737">
            <w:pPr>
              <w:spacing w:before="0" w:after="0"/>
              <w:jc w:val="center"/>
              <w:rPr>
                <w:rFonts w:ascii="Arial Narrow" w:hAnsi="Arial Narrow"/>
                <w:color w:val="002060"/>
                <w:sz w:val="24"/>
              </w:rPr>
            </w:pPr>
          </w:p>
          <w:p w:rsidR="002A3737" w:rsidRPr="002A3737" w:rsidRDefault="002A3737" w:rsidP="002A3737">
            <w:pPr>
              <w:spacing w:before="0" w:after="0"/>
              <w:jc w:val="center"/>
              <w:rPr>
                <w:rFonts w:ascii="Arial Narrow" w:hAnsi="Arial Narrow"/>
                <w:color w:val="002060"/>
                <w:sz w:val="24"/>
              </w:rPr>
            </w:pPr>
          </w:p>
          <w:p w:rsidR="002A3737" w:rsidRPr="002A3737" w:rsidRDefault="008F1C7E" w:rsidP="002A3737">
            <w:pPr>
              <w:spacing w:before="0" w:after="0"/>
              <w:jc w:val="center"/>
              <w:rPr>
                <w:rFonts w:ascii="Arial Narrow" w:hAnsi="Arial Narrow"/>
                <w:color w:val="002060"/>
                <w:sz w:val="24"/>
              </w:rPr>
            </w:pPr>
            <w:hyperlink r:id="rId17" w:history="1">
              <w:r w:rsidR="002A3737" w:rsidRPr="002A3737">
                <w:rPr>
                  <w:rFonts w:ascii="Arial Narrow" w:hAnsi="Arial Narrow"/>
                  <w:color w:val="002060"/>
                  <w:sz w:val="24"/>
                </w:rPr>
                <w:t>antenne18@frapscentre.org</w:t>
              </w:r>
            </w:hyperlink>
          </w:p>
          <w:p w:rsidR="002A3737" w:rsidRPr="002A3737" w:rsidRDefault="008F1C7E" w:rsidP="002A3737">
            <w:pPr>
              <w:spacing w:before="0" w:after="0"/>
              <w:jc w:val="center"/>
              <w:rPr>
                <w:rFonts w:ascii="Arial Narrow" w:hAnsi="Arial Narrow"/>
                <w:color w:val="002060"/>
                <w:sz w:val="24"/>
              </w:rPr>
            </w:pPr>
            <w:hyperlink r:id="rId18">
              <w:r w:rsidR="002A3737" w:rsidRPr="002A3737">
                <w:rPr>
                  <w:rFonts w:ascii="Arial Narrow" w:hAnsi="Arial Narrow"/>
                  <w:color w:val="002060"/>
                  <w:sz w:val="24"/>
                </w:rPr>
                <w:t>www.frapscentre.org</w:t>
              </w:r>
            </w:hyperlink>
          </w:p>
          <w:p w:rsidR="002A3737" w:rsidRPr="002A3737" w:rsidRDefault="002A3737" w:rsidP="002A3737">
            <w:pPr>
              <w:spacing w:before="0" w:after="0"/>
              <w:jc w:val="center"/>
              <w:rPr>
                <w:rFonts w:ascii="Arial Narrow" w:hAnsi="Arial Narrow"/>
                <w:color w:val="002060"/>
                <w:sz w:val="24"/>
              </w:rPr>
            </w:pPr>
          </w:p>
        </w:tc>
        <w:tc>
          <w:tcPr>
            <w:tcW w:w="29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A3737" w:rsidRPr="002A3737" w:rsidRDefault="002A3737" w:rsidP="002A3737">
            <w:pPr>
              <w:spacing w:before="0" w:after="0"/>
              <w:jc w:val="center"/>
              <w:rPr>
                <w:rFonts w:ascii="Arial Narrow" w:hAnsi="Arial Narrow"/>
                <w:b/>
                <w:color w:val="002060"/>
                <w:sz w:val="24"/>
              </w:rPr>
            </w:pPr>
          </w:p>
          <w:p w:rsidR="002A3737" w:rsidRPr="002A3737" w:rsidRDefault="002A3737" w:rsidP="002A3737">
            <w:pPr>
              <w:spacing w:before="0" w:after="0"/>
              <w:jc w:val="center"/>
              <w:rPr>
                <w:rFonts w:ascii="Arial Narrow" w:hAnsi="Arial Narrow"/>
                <w:b/>
                <w:color w:val="002060"/>
                <w:sz w:val="24"/>
              </w:rPr>
            </w:pPr>
            <w:r w:rsidRPr="002A3737">
              <w:rPr>
                <w:rFonts w:ascii="Arial Narrow" w:hAnsi="Arial Narrow"/>
                <w:b/>
                <w:color w:val="002060"/>
                <w:sz w:val="24"/>
              </w:rPr>
              <w:t>Antenne 28</w:t>
            </w:r>
          </w:p>
          <w:p w:rsidR="002A3737" w:rsidRPr="002A3737" w:rsidRDefault="002A3737" w:rsidP="002A3737">
            <w:pPr>
              <w:spacing w:before="0" w:after="0"/>
              <w:jc w:val="center"/>
              <w:rPr>
                <w:rFonts w:ascii="Arial Narrow" w:hAnsi="Arial Narrow"/>
                <w:color w:val="002060"/>
                <w:sz w:val="24"/>
              </w:rPr>
            </w:pPr>
            <w:r w:rsidRPr="002A3737">
              <w:rPr>
                <w:rFonts w:ascii="Arial Narrow" w:hAnsi="Arial Narrow"/>
                <w:color w:val="002060"/>
                <w:sz w:val="24"/>
              </w:rPr>
              <w:t>Hôtel Dieu</w:t>
            </w:r>
          </w:p>
          <w:p w:rsidR="002A3737" w:rsidRPr="002A3737" w:rsidRDefault="002A3737" w:rsidP="002A3737">
            <w:pPr>
              <w:spacing w:before="0" w:after="0"/>
              <w:jc w:val="center"/>
              <w:rPr>
                <w:rFonts w:ascii="Arial Narrow" w:hAnsi="Arial Narrow"/>
                <w:color w:val="002060"/>
                <w:sz w:val="24"/>
              </w:rPr>
            </w:pPr>
            <w:r w:rsidRPr="002A3737">
              <w:rPr>
                <w:rFonts w:ascii="Arial Narrow" w:hAnsi="Arial Narrow"/>
                <w:color w:val="002060"/>
                <w:sz w:val="24"/>
              </w:rPr>
              <w:t>34, rue du Dr Maunoury</w:t>
            </w:r>
          </w:p>
          <w:p w:rsidR="002A3737" w:rsidRPr="002A3737" w:rsidRDefault="002A3737" w:rsidP="002A3737">
            <w:pPr>
              <w:spacing w:before="0" w:after="0"/>
              <w:jc w:val="center"/>
              <w:rPr>
                <w:rFonts w:ascii="Arial Narrow" w:hAnsi="Arial Narrow"/>
                <w:color w:val="002060"/>
                <w:sz w:val="24"/>
              </w:rPr>
            </w:pPr>
            <w:r w:rsidRPr="002A3737">
              <w:rPr>
                <w:rFonts w:ascii="Arial Narrow" w:hAnsi="Arial Narrow"/>
                <w:color w:val="002060"/>
                <w:sz w:val="24"/>
              </w:rPr>
              <w:t>28018 CHARTRES cedex</w:t>
            </w:r>
          </w:p>
          <w:p w:rsidR="002A3737" w:rsidRPr="002A3737" w:rsidRDefault="002A3737" w:rsidP="002A3737">
            <w:pPr>
              <w:spacing w:before="0" w:after="0"/>
              <w:jc w:val="center"/>
              <w:rPr>
                <w:rFonts w:ascii="Arial Narrow" w:hAnsi="Arial Narrow"/>
                <w:color w:val="002060"/>
                <w:sz w:val="24"/>
              </w:rPr>
            </w:pPr>
            <w:r w:rsidRPr="002A3737">
              <w:rPr>
                <w:rFonts w:ascii="Arial Narrow" w:hAnsi="Arial Narrow"/>
                <w:color w:val="002060"/>
                <w:sz w:val="24"/>
              </w:rPr>
              <w:t>Tel : 02 37 30 32 66</w:t>
            </w:r>
          </w:p>
          <w:p w:rsidR="002A3737" w:rsidRPr="002A3737" w:rsidRDefault="002A3737" w:rsidP="002A3737">
            <w:pPr>
              <w:spacing w:before="0" w:after="0"/>
              <w:jc w:val="center"/>
              <w:rPr>
                <w:rFonts w:ascii="Arial Narrow" w:hAnsi="Arial Narrow"/>
                <w:color w:val="002060"/>
                <w:sz w:val="24"/>
              </w:rPr>
            </w:pPr>
            <w:r w:rsidRPr="002A3737">
              <w:rPr>
                <w:rFonts w:ascii="Arial Narrow" w:hAnsi="Arial Narrow"/>
                <w:color w:val="002060"/>
                <w:sz w:val="24"/>
              </w:rPr>
              <w:t>Fax : 02 37 30 32 64</w:t>
            </w:r>
          </w:p>
          <w:p w:rsidR="002A3737" w:rsidRPr="002A3737" w:rsidRDefault="002A3737" w:rsidP="002A3737">
            <w:pPr>
              <w:spacing w:before="0" w:after="0"/>
              <w:jc w:val="center"/>
              <w:rPr>
                <w:rFonts w:ascii="Arial Narrow" w:hAnsi="Arial Narrow"/>
                <w:color w:val="002060"/>
                <w:sz w:val="24"/>
              </w:rPr>
            </w:pPr>
          </w:p>
          <w:p w:rsidR="002A3737" w:rsidRPr="002A3737" w:rsidRDefault="008F1C7E" w:rsidP="002A3737">
            <w:pPr>
              <w:spacing w:before="0" w:after="0"/>
              <w:jc w:val="center"/>
              <w:rPr>
                <w:rFonts w:ascii="Arial Narrow" w:hAnsi="Arial Narrow"/>
                <w:color w:val="002060"/>
                <w:sz w:val="24"/>
              </w:rPr>
            </w:pPr>
            <w:hyperlink r:id="rId19" w:history="1">
              <w:r w:rsidR="002A3737" w:rsidRPr="002A3737">
                <w:rPr>
                  <w:rFonts w:ascii="Arial Narrow" w:hAnsi="Arial Narrow"/>
                  <w:color w:val="002060"/>
                  <w:sz w:val="24"/>
                </w:rPr>
                <w:t>antenne28@frapscentre.org</w:t>
              </w:r>
            </w:hyperlink>
          </w:p>
          <w:p w:rsidR="002A3737" w:rsidRPr="002A3737" w:rsidRDefault="008F1C7E" w:rsidP="002A3737">
            <w:pPr>
              <w:spacing w:before="0" w:after="0"/>
              <w:jc w:val="center"/>
              <w:rPr>
                <w:rFonts w:ascii="Arial Narrow" w:hAnsi="Arial Narrow"/>
                <w:color w:val="002060"/>
                <w:sz w:val="24"/>
                <w:u w:val="single"/>
              </w:rPr>
            </w:pPr>
            <w:hyperlink r:id="rId20">
              <w:r w:rsidR="002A3737" w:rsidRPr="002A3737">
                <w:rPr>
                  <w:rFonts w:ascii="Arial Narrow" w:hAnsi="Arial Narrow"/>
                  <w:color w:val="002060"/>
                  <w:sz w:val="24"/>
                </w:rPr>
                <w:t>www.frapscentre.org</w:t>
              </w:r>
            </w:hyperlink>
          </w:p>
          <w:p w:rsidR="002A3737" w:rsidRPr="002A3737" w:rsidRDefault="002A3737" w:rsidP="002A3737">
            <w:pPr>
              <w:spacing w:before="0" w:after="0"/>
              <w:jc w:val="center"/>
              <w:rPr>
                <w:rFonts w:ascii="Arial Narrow" w:hAnsi="Arial Narrow"/>
                <w:color w:val="002060"/>
                <w:sz w:val="24"/>
              </w:rPr>
            </w:pPr>
          </w:p>
        </w:tc>
        <w:tc>
          <w:tcPr>
            <w:tcW w:w="2682" w:type="dxa"/>
            <w:tcBorders>
              <w:top w:val="single" w:sz="4" w:space="0" w:color="00000A"/>
              <w:left w:val="single" w:sz="4" w:space="0" w:color="00000A"/>
              <w:bottom w:val="single" w:sz="4" w:space="0" w:color="00000A"/>
              <w:right w:val="single" w:sz="4" w:space="0" w:color="00000A"/>
            </w:tcBorders>
          </w:tcPr>
          <w:p w:rsidR="002A3737" w:rsidRPr="002A3737" w:rsidRDefault="002A3737" w:rsidP="002A3737">
            <w:pPr>
              <w:spacing w:before="0" w:after="0"/>
              <w:jc w:val="center"/>
              <w:rPr>
                <w:rFonts w:ascii="Arial Narrow" w:hAnsi="Arial Narrow"/>
                <w:b/>
                <w:color w:val="002060"/>
                <w:sz w:val="24"/>
              </w:rPr>
            </w:pPr>
          </w:p>
          <w:p w:rsidR="002A3737" w:rsidRPr="002A3737" w:rsidRDefault="002A3737" w:rsidP="002A3737">
            <w:pPr>
              <w:spacing w:before="0" w:after="0"/>
              <w:jc w:val="center"/>
              <w:rPr>
                <w:rFonts w:ascii="Arial Narrow" w:hAnsi="Arial Narrow"/>
                <w:b/>
                <w:color w:val="002060"/>
                <w:sz w:val="24"/>
              </w:rPr>
            </w:pPr>
            <w:r w:rsidRPr="002A3737">
              <w:rPr>
                <w:rFonts w:ascii="Arial Narrow" w:hAnsi="Arial Narrow"/>
                <w:b/>
                <w:color w:val="002060"/>
                <w:sz w:val="24"/>
              </w:rPr>
              <w:t>Antenne 36</w:t>
            </w:r>
          </w:p>
          <w:p w:rsidR="002A3737" w:rsidRPr="002A3737" w:rsidRDefault="002A3737" w:rsidP="002A3737">
            <w:pPr>
              <w:spacing w:before="0" w:after="0"/>
              <w:jc w:val="center"/>
              <w:rPr>
                <w:rFonts w:ascii="Arial Narrow" w:hAnsi="Arial Narrow"/>
                <w:color w:val="002060"/>
                <w:sz w:val="24"/>
              </w:rPr>
            </w:pPr>
            <w:r w:rsidRPr="002A3737">
              <w:rPr>
                <w:rFonts w:ascii="Arial Narrow" w:hAnsi="Arial Narrow"/>
                <w:color w:val="002060"/>
                <w:sz w:val="24"/>
              </w:rPr>
              <w:t>73, rue Grande</w:t>
            </w:r>
          </w:p>
          <w:p w:rsidR="002A3737" w:rsidRPr="002A3737" w:rsidRDefault="002A3737" w:rsidP="002A3737">
            <w:pPr>
              <w:spacing w:before="0" w:after="0"/>
              <w:jc w:val="center"/>
              <w:rPr>
                <w:rFonts w:ascii="Arial Narrow" w:hAnsi="Arial Narrow"/>
                <w:color w:val="002060"/>
                <w:sz w:val="24"/>
              </w:rPr>
            </w:pPr>
            <w:r w:rsidRPr="002A3737">
              <w:rPr>
                <w:rFonts w:ascii="Arial Narrow" w:hAnsi="Arial Narrow"/>
                <w:color w:val="002060"/>
                <w:sz w:val="24"/>
              </w:rPr>
              <w:t>36000 CHATEAUROUX</w:t>
            </w:r>
          </w:p>
          <w:p w:rsidR="002A3737" w:rsidRPr="002A3737" w:rsidRDefault="002A3737" w:rsidP="002A3737">
            <w:pPr>
              <w:spacing w:before="0" w:after="0"/>
              <w:jc w:val="center"/>
              <w:rPr>
                <w:rFonts w:ascii="Arial Narrow" w:hAnsi="Arial Narrow"/>
                <w:color w:val="002060"/>
                <w:sz w:val="24"/>
              </w:rPr>
            </w:pPr>
            <w:r w:rsidRPr="002A3737">
              <w:rPr>
                <w:rFonts w:ascii="Arial Narrow" w:hAnsi="Arial Narrow"/>
                <w:color w:val="002060"/>
                <w:sz w:val="24"/>
              </w:rPr>
              <w:t>Tel : 02 54 60 98 75</w:t>
            </w:r>
          </w:p>
          <w:p w:rsidR="002A3737" w:rsidRPr="002A3737" w:rsidRDefault="002A3737" w:rsidP="002A3737">
            <w:pPr>
              <w:spacing w:before="0" w:after="0"/>
              <w:jc w:val="center"/>
              <w:rPr>
                <w:rFonts w:ascii="Arial Narrow" w:hAnsi="Arial Narrow"/>
                <w:color w:val="002060"/>
                <w:sz w:val="24"/>
              </w:rPr>
            </w:pPr>
            <w:r w:rsidRPr="002A3737">
              <w:rPr>
                <w:rFonts w:ascii="Arial Narrow" w:hAnsi="Arial Narrow"/>
                <w:color w:val="002060"/>
                <w:sz w:val="24"/>
              </w:rPr>
              <w:t>Fax : 02 54 60 96 23</w:t>
            </w:r>
          </w:p>
          <w:p w:rsidR="002A3737" w:rsidRPr="002A3737" w:rsidRDefault="002A3737" w:rsidP="002A3737">
            <w:pPr>
              <w:spacing w:before="0" w:after="0"/>
              <w:jc w:val="center"/>
              <w:rPr>
                <w:rFonts w:ascii="Arial Narrow" w:hAnsi="Arial Narrow"/>
                <w:color w:val="002060"/>
                <w:sz w:val="24"/>
              </w:rPr>
            </w:pPr>
          </w:p>
          <w:p w:rsidR="002A3737" w:rsidRPr="002A3737" w:rsidRDefault="002A3737" w:rsidP="002A3737">
            <w:pPr>
              <w:spacing w:before="0" w:after="0"/>
              <w:jc w:val="center"/>
              <w:rPr>
                <w:rFonts w:ascii="Arial Narrow" w:hAnsi="Arial Narrow"/>
                <w:color w:val="002060"/>
                <w:sz w:val="24"/>
              </w:rPr>
            </w:pPr>
          </w:p>
          <w:p w:rsidR="002A3737" w:rsidRPr="002A3737" w:rsidRDefault="008F1C7E" w:rsidP="002A3737">
            <w:pPr>
              <w:spacing w:before="0" w:after="0"/>
              <w:jc w:val="center"/>
              <w:rPr>
                <w:rFonts w:ascii="Arial Narrow" w:hAnsi="Arial Narrow"/>
                <w:color w:val="002060"/>
                <w:sz w:val="24"/>
              </w:rPr>
            </w:pPr>
            <w:hyperlink r:id="rId21" w:history="1">
              <w:r w:rsidR="002A3737" w:rsidRPr="002A3737">
                <w:rPr>
                  <w:rFonts w:ascii="Arial Narrow" w:hAnsi="Arial Narrow"/>
                  <w:color w:val="002060"/>
                  <w:sz w:val="24"/>
                </w:rPr>
                <w:t>antenne36@frapscentre.org</w:t>
              </w:r>
            </w:hyperlink>
          </w:p>
          <w:p w:rsidR="002A3737" w:rsidRPr="002A3737" w:rsidRDefault="008F1C7E" w:rsidP="002A3737">
            <w:pPr>
              <w:spacing w:before="0" w:after="0"/>
              <w:jc w:val="center"/>
              <w:rPr>
                <w:rFonts w:ascii="Arial Narrow" w:hAnsi="Arial Narrow"/>
                <w:b/>
                <w:color w:val="002060"/>
                <w:sz w:val="24"/>
              </w:rPr>
            </w:pPr>
            <w:hyperlink r:id="rId22">
              <w:r w:rsidR="002A3737" w:rsidRPr="002A3737">
                <w:rPr>
                  <w:rFonts w:ascii="Arial Narrow" w:hAnsi="Arial Narrow"/>
                  <w:color w:val="002060"/>
                  <w:sz w:val="24"/>
                </w:rPr>
                <w:t>www.frapscentre.org</w:t>
              </w:r>
            </w:hyperlink>
          </w:p>
        </w:tc>
      </w:tr>
      <w:tr w:rsidR="002A3737" w:rsidRPr="002A3737" w:rsidTr="002367B0">
        <w:trPr>
          <w:trHeight w:val="343"/>
          <w:jc w:val="center"/>
        </w:trPr>
        <w:tc>
          <w:tcPr>
            <w:tcW w:w="2962" w:type="dxa"/>
            <w:tcBorders>
              <w:top w:val="single" w:sz="4" w:space="0" w:color="00000A"/>
              <w:left w:val="single" w:sz="4" w:space="0" w:color="00000A"/>
              <w:bottom w:val="single" w:sz="4" w:space="0" w:color="00000A"/>
              <w:right w:val="single" w:sz="4" w:space="0" w:color="00000A"/>
            </w:tcBorders>
            <w:shd w:val="clear" w:color="auto" w:fill="002060"/>
            <w:tcMar>
              <w:left w:w="98" w:type="dxa"/>
            </w:tcMar>
            <w:vAlign w:val="center"/>
          </w:tcPr>
          <w:p w:rsidR="002A3737" w:rsidRPr="002A3737" w:rsidRDefault="002A3737" w:rsidP="002A3737">
            <w:pPr>
              <w:spacing w:before="0" w:after="0"/>
              <w:jc w:val="center"/>
              <w:rPr>
                <w:rFonts w:ascii="Arial Narrow" w:hAnsi="Arial Narrow"/>
                <w:b/>
                <w:color w:val="FFFFFF"/>
                <w:sz w:val="24"/>
              </w:rPr>
            </w:pPr>
            <w:r w:rsidRPr="002A3737">
              <w:rPr>
                <w:rFonts w:ascii="Arial Narrow" w:hAnsi="Arial Narrow"/>
                <w:b/>
                <w:color w:val="FFFFFF"/>
                <w:sz w:val="24"/>
              </w:rPr>
              <w:t>INDRE-ET-LOIRE</w:t>
            </w:r>
          </w:p>
        </w:tc>
        <w:tc>
          <w:tcPr>
            <w:tcW w:w="2943" w:type="dxa"/>
            <w:tcBorders>
              <w:top w:val="single" w:sz="4" w:space="0" w:color="00000A"/>
              <w:left w:val="single" w:sz="4" w:space="0" w:color="00000A"/>
              <w:bottom w:val="single" w:sz="4" w:space="0" w:color="00000A"/>
              <w:right w:val="single" w:sz="4" w:space="0" w:color="00000A"/>
            </w:tcBorders>
            <w:shd w:val="clear" w:color="auto" w:fill="002060"/>
            <w:tcMar>
              <w:left w:w="98" w:type="dxa"/>
            </w:tcMar>
            <w:vAlign w:val="center"/>
          </w:tcPr>
          <w:p w:rsidR="002A3737" w:rsidRPr="002A3737" w:rsidRDefault="002A3737" w:rsidP="002A3737">
            <w:pPr>
              <w:spacing w:before="0" w:after="0"/>
              <w:jc w:val="center"/>
              <w:rPr>
                <w:rFonts w:ascii="Arial Narrow" w:hAnsi="Arial Narrow"/>
                <w:b/>
                <w:color w:val="FFFFFF"/>
                <w:sz w:val="24"/>
              </w:rPr>
            </w:pPr>
            <w:r w:rsidRPr="002A3737">
              <w:rPr>
                <w:rFonts w:ascii="Arial Narrow" w:hAnsi="Arial Narrow"/>
                <w:b/>
                <w:color w:val="FFFFFF"/>
                <w:sz w:val="24"/>
              </w:rPr>
              <w:t>LOIR-ET-CHER</w:t>
            </w:r>
          </w:p>
        </w:tc>
        <w:tc>
          <w:tcPr>
            <w:tcW w:w="2682" w:type="dxa"/>
            <w:tcBorders>
              <w:top w:val="single" w:sz="4" w:space="0" w:color="00000A"/>
              <w:left w:val="single" w:sz="4" w:space="0" w:color="00000A"/>
              <w:bottom w:val="single" w:sz="4" w:space="0" w:color="00000A"/>
              <w:right w:val="single" w:sz="4" w:space="0" w:color="00000A"/>
            </w:tcBorders>
            <w:shd w:val="clear" w:color="auto" w:fill="002060"/>
            <w:vAlign w:val="center"/>
          </w:tcPr>
          <w:p w:rsidR="002A3737" w:rsidRPr="002A3737" w:rsidRDefault="002A3737" w:rsidP="002A3737">
            <w:pPr>
              <w:spacing w:before="0" w:after="0"/>
              <w:jc w:val="center"/>
              <w:rPr>
                <w:rFonts w:ascii="Arial Narrow" w:hAnsi="Arial Narrow"/>
                <w:b/>
                <w:color w:val="FFFFFF"/>
                <w:sz w:val="24"/>
              </w:rPr>
            </w:pPr>
            <w:r w:rsidRPr="002A3737">
              <w:rPr>
                <w:rFonts w:ascii="Arial Narrow" w:hAnsi="Arial Narrow"/>
                <w:b/>
                <w:color w:val="FFFFFF"/>
                <w:sz w:val="24"/>
              </w:rPr>
              <w:t>LOIRET</w:t>
            </w:r>
          </w:p>
        </w:tc>
      </w:tr>
      <w:tr w:rsidR="002A3737" w:rsidRPr="002A3737" w:rsidTr="002367B0">
        <w:trPr>
          <w:jc w:val="center"/>
        </w:trPr>
        <w:tc>
          <w:tcPr>
            <w:tcW w:w="29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A3737" w:rsidRPr="002A3737" w:rsidRDefault="002A3737" w:rsidP="002A3737">
            <w:pPr>
              <w:spacing w:before="0" w:after="0"/>
              <w:jc w:val="center"/>
              <w:rPr>
                <w:rFonts w:ascii="Arial Narrow" w:hAnsi="Arial Narrow"/>
                <w:b/>
                <w:color w:val="002060"/>
                <w:sz w:val="24"/>
              </w:rPr>
            </w:pPr>
          </w:p>
          <w:p w:rsidR="002A3737" w:rsidRPr="002A3737" w:rsidRDefault="002A3737" w:rsidP="002A3737">
            <w:pPr>
              <w:spacing w:before="0" w:after="0"/>
              <w:jc w:val="center"/>
              <w:rPr>
                <w:rFonts w:ascii="Arial Narrow" w:hAnsi="Arial Narrow"/>
                <w:b/>
                <w:color w:val="002060"/>
                <w:sz w:val="24"/>
              </w:rPr>
            </w:pPr>
            <w:r w:rsidRPr="002A3737">
              <w:rPr>
                <w:rFonts w:ascii="Arial Narrow" w:hAnsi="Arial Narrow"/>
                <w:b/>
                <w:color w:val="002060"/>
                <w:sz w:val="24"/>
              </w:rPr>
              <w:t>Antenne 37</w:t>
            </w:r>
          </w:p>
          <w:p w:rsidR="002A3737" w:rsidRPr="002A3737" w:rsidRDefault="002A3737" w:rsidP="002A3737">
            <w:pPr>
              <w:spacing w:before="0" w:after="0"/>
              <w:jc w:val="center"/>
              <w:rPr>
                <w:rFonts w:ascii="Arial Narrow" w:hAnsi="Arial Narrow"/>
                <w:color w:val="002060"/>
                <w:sz w:val="24"/>
              </w:rPr>
            </w:pPr>
            <w:r w:rsidRPr="002A3737">
              <w:rPr>
                <w:rFonts w:ascii="Arial Narrow" w:hAnsi="Arial Narrow"/>
                <w:color w:val="002060"/>
                <w:sz w:val="24"/>
              </w:rPr>
              <w:t xml:space="preserve">54 rue </w:t>
            </w:r>
            <w:proofErr w:type="spellStart"/>
            <w:r w:rsidRPr="002A3737">
              <w:rPr>
                <w:rFonts w:ascii="Arial Narrow" w:hAnsi="Arial Narrow"/>
                <w:color w:val="002060"/>
                <w:sz w:val="24"/>
              </w:rPr>
              <w:t>Walvein</w:t>
            </w:r>
            <w:proofErr w:type="spellEnd"/>
          </w:p>
          <w:p w:rsidR="002A3737" w:rsidRPr="002A3737" w:rsidRDefault="002A3737" w:rsidP="002A3737">
            <w:pPr>
              <w:spacing w:before="0" w:after="0"/>
              <w:jc w:val="center"/>
              <w:rPr>
                <w:rFonts w:ascii="Arial Narrow" w:hAnsi="Arial Narrow"/>
                <w:color w:val="002060"/>
                <w:sz w:val="24"/>
              </w:rPr>
            </w:pPr>
            <w:r w:rsidRPr="002A3737">
              <w:rPr>
                <w:rFonts w:ascii="Arial Narrow" w:hAnsi="Arial Narrow"/>
                <w:color w:val="002060"/>
                <w:sz w:val="24"/>
              </w:rPr>
              <w:t>37000 TOURS</w:t>
            </w:r>
          </w:p>
          <w:p w:rsidR="002A3737" w:rsidRPr="002A3737" w:rsidRDefault="002A3737" w:rsidP="002A3737">
            <w:pPr>
              <w:spacing w:before="0" w:after="0"/>
              <w:jc w:val="center"/>
              <w:rPr>
                <w:rFonts w:ascii="Arial Narrow" w:hAnsi="Arial Narrow"/>
                <w:color w:val="002060"/>
                <w:sz w:val="24"/>
              </w:rPr>
            </w:pPr>
            <w:r w:rsidRPr="002A3737">
              <w:rPr>
                <w:rFonts w:ascii="Arial Narrow" w:hAnsi="Arial Narrow"/>
                <w:color w:val="002060"/>
                <w:sz w:val="24"/>
              </w:rPr>
              <w:t xml:space="preserve">Tel : </w:t>
            </w:r>
            <w:r w:rsidRPr="002A3737">
              <w:rPr>
                <w:rFonts w:ascii="Arial Narrow" w:hAnsi="Arial Narrow" w:cs="Arial"/>
                <w:color w:val="002060"/>
                <w:sz w:val="24"/>
              </w:rPr>
              <w:t>02 47 25 52 83</w:t>
            </w:r>
          </w:p>
          <w:p w:rsidR="002A3737" w:rsidRPr="002A3737" w:rsidRDefault="002A3737" w:rsidP="002A3737">
            <w:pPr>
              <w:spacing w:before="0" w:after="0"/>
              <w:jc w:val="center"/>
              <w:rPr>
                <w:rFonts w:ascii="Arial Narrow" w:hAnsi="Arial Narrow"/>
                <w:color w:val="002060"/>
                <w:sz w:val="24"/>
              </w:rPr>
            </w:pPr>
            <w:r w:rsidRPr="002A3737">
              <w:rPr>
                <w:rFonts w:ascii="Arial Narrow" w:hAnsi="Arial Narrow"/>
                <w:color w:val="002060"/>
                <w:sz w:val="24"/>
              </w:rPr>
              <w:t>Fax : 02.47.37.28.73</w:t>
            </w:r>
          </w:p>
          <w:p w:rsidR="002A3737" w:rsidRPr="002A3737" w:rsidRDefault="002A3737" w:rsidP="002A3737">
            <w:pPr>
              <w:spacing w:before="0" w:after="0"/>
              <w:jc w:val="center"/>
              <w:rPr>
                <w:rFonts w:ascii="Arial Narrow" w:hAnsi="Arial Narrow"/>
                <w:color w:val="002060"/>
                <w:sz w:val="24"/>
              </w:rPr>
            </w:pPr>
          </w:p>
          <w:p w:rsidR="002A3737" w:rsidRPr="002A3737" w:rsidRDefault="008F1C7E" w:rsidP="002A3737">
            <w:pPr>
              <w:spacing w:before="0" w:after="0"/>
              <w:jc w:val="center"/>
              <w:rPr>
                <w:rFonts w:ascii="Arial Narrow" w:hAnsi="Arial Narrow"/>
                <w:color w:val="002060"/>
                <w:sz w:val="24"/>
              </w:rPr>
            </w:pPr>
            <w:hyperlink r:id="rId23" w:history="1">
              <w:r w:rsidR="002A3737" w:rsidRPr="002A3737">
                <w:rPr>
                  <w:rFonts w:ascii="Arial Narrow" w:hAnsi="Arial Narrow"/>
                  <w:color w:val="002060"/>
                  <w:sz w:val="24"/>
                </w:rPr>
                <w:t>antenne37@frapscentre.org</w:t>
              </w:r>
            </w:hyperlink>
          </w:p>
          <w:p w:rsidR="002A3737" w:rsidRPr="002A3737" w:rsidRDefault="008F1C7E" w:rsidP="002A3737">
            <w:pPr>
              <w:spacing w:before="0" w:after="0"/>
              <w:jc w:val="center"/>
              <w:rPr>
                <w:rFonts w:ascii="Arial Narrow" w:hAnsi="Arial Narrow"/>
                <w:color w:val="002060"/>
                <w:sz w:val="24"/>
              </w:rPr>
            </w:pPr>
            <w:hyperlink r:id="rId24">
              <w:r w:rsidR="002A3737" w:rsidRPr="002A3737">
                <w:rPr>
                  <w:rFonts w:ascii="Arial Narrow" w:hAnsi="Arial Narrow"/>
                  <w:color w:val="002060"/>
                  <w:sz w:val="24"/>
                </w:rPr>
                <w:t>www.frapscentre.org</w:t>
              </w:r>
            </w:hyperlink>
          </w:p>
          <w:p w:rsidR="002A3737" w:rsidRPr="002A3737" w:rsidRDefault="002A3737" w:rsidP="002A3737">
            <w:pPr>
              <w:spacing w:before="0" w:after="0"/>
              <w:jc w:val="center"/>
              <w:rPr>
                <w:rFonts w:ascii="Arial Narrow" w:hAnsi="Arial Narrow"/>
                <w:color w:val="002060"/>
                <w:sz w:val="24"/>
              </w:rPr>
            </w:pPr>
          </w:p>
        </w:tc>
        <w:tc>
          <w:tcPr>
            <w:tcW w:w="29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A3737" w:rsidRPr="002A3737" w:rsidRDefault="002A3737" w:rsidP="002A3737">
            <w:pPr>
              <w:spacing w:before="0" w:after="0"/>
              <w:jc w:val="center"/>
              <w:rPr>
                <w:rFonts w:ascii="Arial Narrow" w:hAnsi="Arial Narrow"/>
                <w:color w:val="002060"/>
                <w:sz w:val="24"/>
              </w:rPr>
            </w:pPr>
          </w:p>
          <w:p w:rsidR="002A3737" w:rsidRPr="002A3737" w:rsidRDefault="002A3737" w:rsidP="002A3737">
            <w:pPr>
              <w:spacing w:before="0" w:after="0"/>
              <w:jc w:val="center"/>
              <w:rPr>
                <w:rFonts w:ascii="Arial Narrow" w:hAnsi="Arial Narrow"/>
                <w:b/>
                <w:color w:val="002060"/>
                <w:sz w:val="24"/>
              </w:rPr>
            </w:pPr>
            <w:r w:rsidRPr="002A3737">
              <w:rPr>
                <w:rFonts w:ascii="Arial Narrow" w:hAnsi="Arial Narrow"/>
                <w:b/>
                <w:color w:val="002060"/>
                <w:sz w:val="24"/>
              </w:rPr>
              <w:t>Antenne 41</w:t>
            </w:r>
          </w:p>
          <w:p w:rsidR="002A3737" w:rsidRPr="002A3737" w:rsidRDefault="002A3737" w:rsidP="002A3737">
            <w:pPr>
              <w:spacing w:before="0" w:after="0"/>
              <w:jc w:val="center"/>
              <w:rPr>
                <w:rFonts w:ascii="Arial Narrow" w:hAnsi="Arial Narrow"/>
                <w:color w:val="002060"/>
                <w:sz w:val="24"/>
              </w:rPr>
            </w:pPr>
            <w:r w:rsidRPr="002A3737">
              <w:rPr>
                <w:rFonts w:ascii="Arial Narrow" w:hAnsi="Arial Narrow"/>
                <w:color w:val="002060"/>
                <w:sz w:val="24"/>
              </w:rPr>
              <w:t>34 avenue Maunoury</w:t>
            </w:r>
          </w:p>
          <w:p w:rsidR="002A3737" w:rsidRPr="002A3737" w:rsidRDefault="002A3737" w:rsidP="002A3737">
            <w:pPr>
              <w:spacing w:before="0" w:after="0"/>
              <w:jc w:val="center"/>
              <w:rPr>
                <w:rFonts w:ascii="Arial Narrow" w:hAnsi="Arial Narrow"/>
                <w:color w:val="002060"/>
                <w:sz w:val="24"/>
              </w:rPr>
            </w:pPr>
            <w:r w:rsidRPr="002A3737">
              <w:rPr>
                <w:rFonts w:ascii="Arial Narrow" w:hAnsi="Arial Narrow"/>
                <w:color w:val="002060"/>
                <w:sz w:val="24"/>
              </w:rPr>
              <w:t>41000 BLOIS</w:t>
            </w:r>
          </w:p>
          <w:p w:rsidR="002A3737" w:rsidRPr="002A3737" w:rsidRDefault="002A3737" w:rsidP="002A3737">
            <w:pPr>
              <w:spacing w:before="0" w:after="0"/>
              <w:jc w:val="center"/>
              <w:rPr>
                <w:rFonts w:ascii="Arial Narrow" w:hAnsi="Arial Narrow"/>
                <w:color w:val="002060"/>
                <w:sz w:val="24"/>
              </w:rPr>
            </w:pPr>
            <w:r w:rsidRPr="002A3737">
              <w:rPr>
                <w:rFonts w:ascii="Arial Narrow" w:hAnsi="Arial Narrow"/>
                <w:color w:val="002060"/>
                <w:sz w:val="24"/>
              </w:rPr>
              <w:t>Tel : 02 54 74 31 53</w:t>
            </w:r>
          </w:p>
          <w:p w:rsidR="002A3737" w:rsidRPr="002A3737" w:rsidRDefault="002A3737" w:rsidP="002A3737">
            <w:pPr>
              <w:spacing w:before="0" w:after="0"/>
              <w:jc w:val="center"/>
              <w:rPr>
                <w:rFonts w:ascii="Arial Narrow" w:hAnsi="Arial Narrow"/>
                <w:color w:val="002060"/>
                <w:sz w:val="24"/>
              </w:rPr>
            </w:pPr>
            <w:r w:rsidRPr="002A3737">
              <w:rPr>
                <w:rFonts w:ascii="Arial Narrow" w:hAnsi="Arial Narrow"/>
                <w:color w:val="002060"/>
                <w:sz w:val="24"/>
              </w:rPr>
              <w:t>Fax : 02 54 56 04 30</w:t>
            </w:r>
          </w:p>
          <w:p w:rsidR="002A3737" w:rsidRPr="002A3737" w:rsidRDefault="002A3737" w:rsidP="002A3737">
            <w:pPr>
              <w:spacing w:before="0" w:after="0"/>
              <w:jc w:val="center"/>
              <w:rPr>
                <w:rFonts w:ascii="Calibri" w:eastAsia="Calibri" w:hAnsi="Calibri"/>
                <w:color w:val="auto"/>
                <w:sz w:val="22"/>
                <w:szCs w:val="22"/>
                <w:lang w:eastAsia="en-US"/>
              </w:rPr>
            </w:pPr>
          </w:p>
          <w:p w:rsidR="002A3737" w:rsidRPr="002A3737" w:rsidRDefault="008F1C7E" w:rsidP="002A3737">
            <w:pPr>
              <w:spacing w:before="0" w:after="0"/>
              <w:jc w:val="center"/>
              <w:rPr>
                <w:rFonts w:ascii="Arial Narrow" w:hAnsi="Arial Narrow"/>
                <w:color w:val="002060"/>
                <w:sz w:val="24"/>
              </w:rPr>
            </w:pPr>
            <w:hyperlink r:id="rId25">
              <w:r w:rsidR="002A3737" w:rsidRPr="002A3737">
                <w:rPr>
                  <w:rFonts w:ascii="Arial Narrow" w:hAnsi="Arial Narrow" w:cs="Arial"/>
                  <w:bCs/>
                  <w:color w:val="002060"/>
                  <w:sz w:val="24"/>
                </w:rPr>
                <w:t>antenne41@frapscentre.org</w:t>
              </w:r>
            </w:hyperlink>
          </w:p>
          <w:p w:rsidR="002A3737" w:rsidRPr="002A3737" w:rsidRDefault="008F1C7E" w:rsidP="002A3737">
            <w:pPr>
              <w:spacing w:before="0" w:after="0"/>
              <w:jc w:val="center"/>
              <w:rPr>
                <w:rFonts w:ascii="Arial Narrow" w:hAnsi="Arial Narrow"/>
                <w:color w:val="002060"/>
                <w:sz w:val="24"/>
              </w:rPr>
            </w:pPr>
            <w:hyperlink r:id="rId26">
              <w:r w:rsidR="002A3737" w:rsidRPr="002A3737">
                <w:rPr>
                  <w:rFonts w:ascii="Arial Narrow" w:hAnsi="Arial Narrow" w:cs="Arial"/>
                  <w:color w:val="002060"/>
                  <w:sz w:val="24"/>
                </w:rPr>
                <w:t>www.frapscentre.org</w:t>
              </w:r>
            </w:hyperlink>
          </w:p>
          <w:p w:rsidR="002A3737" w:rsidRPr="002A3737" w:rsidRDefault="002A3737" w:rsidP="002A3737">
            <w:pPr>
              <w:spacing w:before="0" w:after="0"/>
              <w:jc w:val="center"/>
              <w:rPr>
                <w:rFonts w:ascii="Arial Narrow" w:hAnsi="Arial Narrow"/>
                <w:color w:val="002060"/>
                <w:sz w:val="24"/>
              </w:rPr>
            </w:pPr>
          </w:p>
        </w:tc>
        <w:tc>
          <w:tcPr>
            <w:tcW w:w="2682" w:type="dxa"/>
            <w:tcBorders>
              <w:top w:val="single" w:sz="4" w:space="0" w:color="00000A"/>
              <w:left w:val="single" w:sz="4" w:space="0" w:color="00000A"/>
              <w:bottom w:val="single" w:sz="4" w:space="0" w:color="00000A"/>
              <w:right w:val="single" w:sz="4" w:space="0" w:color="00000A"/>
            </w:tcBorders>
          </w:tcPr>
          <w:p w:rsidR="002A3737" w:rsidRPr="002A3737" w:rsidRDefault="002A3737" w:rsidP="002A3737">
            <w:pPr>
              <w:spacing w:before="0" w:after="0"/>
              <w:jc w:val="center"/>
              <w:rPr>
                <w:rFonts w:ascii="Arial Narrow" w:hAnsi="Arial Narrow"/>
                <w:b/>
                <w:color w:val="002060"/>
                <w:sz w:val="24"/>
              </w:rPr>
            </w:pPr>
          </w:p>
          <w:p w:rsidR="002A3737" w:rsidRPr="002A3737" w:rsidRDefault="002A3737" w:rsidP="002A3737">
            <w:pPr>
              <w:spacing w:before="0" w:after="0"/>
              <w:jc w:val="center"/>
              <w:rPr>
                <w:rFonts w:ascii="Arial Narrow" w:hAnsi="Arial Narrow" w:cs="Arial"/>
                <w:b/>
                <w:color w:val="002060"/>
                <w:sz w:val="24"/>
              </w:rPr>
            </w:pPr>
            <w:r w:rsidRPr="002A3737">
              <w:rPr>
                <w:rFonts w:ascii="Arial Narrow" w:hAnsi="Arial Narrow" w:cs="Arial"/>
                <w:b/>
                <w:color w:val="002060"/>
                <w:sz w:val="24"/>
              </w:rPr>
              <w:t>Antenne 45</w:t>
            </w:r>
          </w:p>
          <w:p w:rsidR="002A3737" w:rsidRPr="002A3737" w:rsidRDefault="002A3737" w:rsidP="002A3737">
            <w:pPr>
              <w:spacing w:before="0" w:after="0"/>
              <w:jc w:val="center"/>
              <w:rPr>
                <w:rFonts w:ascii="Arial Narrow" w:hAnsi="Arial Narrow"/>
                <w:color w:val="002060"/>
                <w:sz w:val="24"/>
              </w:rPr>
            </w:pPr>
            <w:r w:rsidRPr="002A3737">
              <w:rPr>
                <w:rFonts w:ascii="Arial Narrow" w:hAnsi="Arial Narrow"/>
                <w:color w:val="002060"/>
                <w:sz w:val="24"/>
              </w:rPr>
              <w:t xml:space="preserve">5, rue Jean </w:t>
            </w:r>
            <w:proofErr w:type="spellStart"/>
            <w:r w:rsidRPr="002A3737">
              <w:rPr>
                <w:rFonts w:ascii="Arial Narrow" w:hAnsi="Arial Narrow"/>
                <w:color w:val="002060"/>
                <w:sz w:val="24"/>
              </w:rPr>
              <w:t>Hupeau</w:t>
            </w:r>
            <w:proofErr w:type="spellEnd"/>
          </w:p>
          <w:p w:rsidR="002A3737" w:rsidRPr="002A3737" w:rsidRDefault="002A3737" w:rsidP="002A3737">
            <w:pPr>
              <w:spacing w:before="0" w:after="0"/>
              <w:jc w:val="center"/>
              <w:rPr>
                <w:rFonts w:ascii="Arial Narrow" w:hAnsi="Arial Narrow"/>
                <w:color w:val="002060"/>
                <w:sz w:val="24"/>
              </w:rPr>
            </w:pPr>
            <w:r w:rsidRPr="002A3737">
              <w:rPr>
                <w:rFonts w:ascii="Arial Narrow" w:hAnsi="Arial Narrow"/>
                <w:color w:val="002060"/>
                <w:sz w:val="24"/>
              </w:rPr>
              <w:t>45000 ORLEANS</w:t>
            </w:r>
          </w:p>
          <w:p w:rsidR="002A3737" w:rsidRPr="002A3737" w:rsidRDefault="002A3737" w:rsidP="002A3737">
            <w:pPr>
              <w:spacing w:before="0" w:after="0"/>
              <w:jc w:val="center"/>
              <w:rPr>
                <w:rFonts w:ascii="Arial Narrow" w:hAnsi="Arial Narrow"/>
                <w:color w:val="002060"/>
                <w:sz w:val="24"/>
              </w:rPr>
            </w:pPr>
            <w:r w:rsidRPr="002A3737">
              <w:rPr>
                <w:rFonts w:ascii="Arial Narrow" w:hAnsi="Arial Narrow"/>
                <w:color w:val="002060"/>
                <w:sz w:val="24"/>
              </w:rPr>
              <w:t>Tel : 02 38 54 50 96</w:t>
            </w:r>
          </w:p>
          <w:p w:rsidR="002A3737" w:rsidRPr="002A3737" w:rsidRDefault="002A3737" w:rsidP="002A3737">
            <w:pPr>
              <w:spacing w:before="0" w:after="0"/>
              <w:jc w:val="center"/>
              <w:rPr>
                <w:rFonts w:ascii="Arial Narrow" w:hAnsi="Arial Narrow"/>
                <w:color w:val="002060"/>
                <w:sz w:val="24"/>
              </w:rPr>
            </w:pPr>
            <w:r w:rsidRPr="002A3737">
              <w:rPr>
                <w:rFonts w:ascii="Arial Narrow" w:hAnsi="Arial Narrow"/>
                <w:color w:val="002060"/>
                <w:sz w:val="24"/>
              </w:rPr>
              <w:t>Fax : 02 38 54 58 23</w:t>
            </w:r>
          </w:p>
          <w:p w:rsidR="002A3737" w:rsidRPr="002A3737" w:rsidRDefault="002A3737" w:rsidP="002A3737">
            <w:pPr>
              <w:spacing w:before="0" w:after="0"/>
              <w:jc w:val="center"/>
              <w:rPr>
                <w:rFonts w:ascii="Calibri" w:eastAsia="Calibri" w:hAnsi="Calibri"/>
                <w:color w:val="auto"/>
                <w:sz w:val="22"/>
                <w:szCs w:val="22"/>
                <w:lang w:eastAsia="en-US"/>
              </w:rPr>
            </w:pPr>
          </w:p>
          <w:p w:rsidR="002A3737" w:rsidRPr="002A3737" w:rsidRDefault="008F1C7E" w:rsidP="002A3737">
            <w:pPr>
              <w:spacing w:before="0" w:after="0"/>
              <w:jc w:val="center"/>
              <w:rPr>
                <w:rFonts w:ascii="Arial Narrow" w:hAnsi="Arial Narrow"/>
                <w:color w:val="002060"/>
                <w:sz w:val="24"/>
              </w:rPr>
            </w:pPr>
            <w:hyperlink r:id="rId27">
              <w:r w:rsidR="002A3737" w:rsidRPr="002A3737">
                <w:rPr>
                  <w:rFonts w:ascii="Arial Narrow" w:hAnsi="Arial Narrow" w:cs="Arial"/>
                  <w:bCs/>
                  <w:color w:val="002060"/>
                  <w:sz w:val="24"/>
                </w:rPr>
                <w:t>antenne45@frapscentre.org</w:t>
              </w:r>
            </w:hyperlink>
          </w:p>
          <w:p w:rsidR="002A3737" w:rsidRPr="002A3737" w:rsidRDefault="008F1C7E" w:rsidP="002A3737">
            <w:pPr>
              <w:spacing w:before="0" w:after="0"/>
              <w:jc w:val="center"/>
              <w:rPr>
                <w:rFonts w:ascii="Arial Narrow" w:hAnsi="Arial Narrow"/>
                <w:b/>
                <w:color w:val="002060"/>
                <w:sz w:val="24"/>
              </w:rPr>
            </w:pPr>
            <w:hyperlink r:id="rId28">
              <w:r w:rsidR="002A3737" w:rsidRPr="002A3737">
                <w:rPr>
                  <w:rFonts w:ascii="Arial Narrow" w:hAnsi="Arial Narrow"/>
                  <w:color w:val="002060"/>
                  <w:sz w:val="24"/>
                </w:rPr>
                <w:t>www.frapscentre.org</w:t>
              </w:r>
            </w:hyperlink>
          </w:p>
        </w:tc>
      </w:tr>
    </w:tbl>
    <w:p w:rsidR="002A3737" w:rsidRDefault="002A3737" w:rsidP="00A027E3">
      <w:pPr>
        <w:spacing w:before="0" w:after="0"/>
        <w:jc w:val="center"/>
        <w:rPr>
          <w:b/>
        </w:rPr>
      </w:pPr>
    </w:p>
    <w:p w:rsidR="008F1C7E" w:rsidRDefault="008F1C7E" w:rsidP="00A027E3">
      <w:pPr>
        <w:spacing w:before="0" w:after="0"/>
        <w:jc w:val="center"/>
        <w:rPr>
          <w:b/>
        </w:rPr>
      </w:pPr>
    </w:p>
    <w:p w:rsidR="002A4EC4" w:rsidRDefault="00940B0B" w:rsidP="008F1C7E">
      <w:pPr>
        <w:pStyle w:val="Titre2"/>
      </w:pPr>
      <w:r>
        <w:t>Pièces complémentaires à fournir si l’</w:t>
      </w:r>
      <w:r w:rsidR="00A027E3">
        <w:t>une de vos actions est retenue</w:t>
      </w:r>
    </w:p>
    <w:p w:rsidR="002A4EC4" w:rsidRDefault="00940B0B" w:rsidP="00A027E3">
      <w:pPr>
        <w:spacing w:before="0" w:after="0"/>
        <w:ind w:left="1008"/>
        <w:rPr>
          <w:rFonts w:cs="Arial"/>
          <w:sz w:val="22"/>
          <w:szCs w:val="22"/>
        </w:rPr>
      </w:pPr>
      <w:r>
        <w:rPr>
          <w:rFonts w:cs="Arial"/>
          <w:sz w:val="22"/>
          <w:szCs w:val="22"/>
        </w:rPr>
        <w:t>Certaines pièces complémentaires (budget ajusté en fonction du montant de la subvention, bilan comptable et compte de résultat, …) vous seront demandées dans le cas où l’une de vos actions serait retenue dans le cadre de l’appel à projets.</w:t>
      </w:r>
    </w:p>
    <w:p w:rsidR="002A4EC4" w:rsidRDefault="00940B0B" w:rsidP="00A027E3">
      <w:pPr>
        <w:spacing w:before="0" w:after="0"/>
        <w:ind w:left="1008"/>
        <w:rPr>
          <w:rFonts w:cs="Arial"/>
          <w:sz w:val="22"/>
          <w:szCs w:val="22"/>
        </w:rPr>
      </w:pPr>
      <w:r>
        <w:rPr>
          <w:rFonts w:cs="Arial"/>
          <w:sz w:val="22"/>
          <w:szCs w:val="22"/>
        </w:rPr>
        <w:t xml:space="preserve">La liste des pièces vous sera communiquée avec le courrier de notification de votre subvention. En l’absence de retour de l’intégralité de ces documents </w:t>
      </w:r>
      <w:r>
        <w:rPr>
          <w:rFonts w:cs="Arial"/>
          <w:sz w:val="22"/>
          <w:szCs w:val="22"/>
          <w:u w:val="single"/>
        </w:rPr>
        <w:t>au plus tard un mois après la notification</w:t>
      </w:r>
      <w:r>
        <w:rPr>
          <w:rFonts w:cs="Arial"/>
          <w:sz w:val="22"/>
          <w:szCs w:val="22"/>
        </w:rPr>
        <w:t>, la subvention sera annulée.</w:t>
      </w:r>
    </w:p>
    <w:p w:rsidR="00A027E3" w:rsidRDefault="00A027E3" w:rsidP="00A027E3">
      <w:pPr>
        <w:spacing w:before="0" w:after="0"/>
        <w:ind w:left="576"/>
        <w:rPr>
          <w:rFonts w:cs="Arial"/>
          <w:sz w:val="22"/>
          <w:szCs w:val="22"/>
        </w:rPr>
      </w:pPr>
    </w:p>
    <w:p w:rsidR="00A027E3" w:rsidRDefault="00A027E3" w:rsidP="00A027E3">
      <w:pPr>
        <w:spacing w:before="0" w:after="0"/>
        <w:ind w:left="576"/>
        <w:rPr>
          <w:rFonts w:cs="Arial"/>
          <w:sz w:val="22"/>
          <w:szCs w:val="22"/>
        </w:rPr>
      </w:pPr>
    </w:p>
    <w:p w:rsidR="002A4EC4" w:rsidRDefault="00940B0B" w:rsidP="00A027E3">
      <w:pPr>
        <w:pStyle w:val="Titre2"/>
      </w:pPr>
      <w:r>
        <w:t>Calendrier pré</w:t>
      </w:r>
      <w:r w:rsidR="009E3F79">
        <w:t>visionnel de l’appel à projets</w:t>
      </w:r>
    </w:p>
    <w:p w:rsidR="002A4EC4" w:rsidRDefault="00940B0B" w:rsidP="009E3F79">
      <w:pPr>
        <w:numPr>
          <w:ilvl w:val="0"/>
          <w:numId w:val="27"/>
        </w:numPr>
        <w:spacing w:before="0" w:after="0"/>
        <w:rPr>
          <w:rFonts w:cs="Arial"/>
          <w:sz w:val="22"/>
          <w:szCs w:val="22"/>
        </w:rPr>
      </w:pPr>
      <w:r>
        <w:rPr>
          <w:rFonts w:cs="Arial"/>
          <w:sz w:val="22"/>
          <w:szCs w:val="22"/>
        </w:rPr>
        <w:t>Fenêtre de dépôt des dossiers : d</w:t>
      </w:r>
      <w:r w:rsidR="002A3737">
        <w:rPr>
          <w:rFonts w:cs="Arial"/>
          <w:sz w:val="22"/>
          <w:szCs w:val="22"/>
        </w:rPr>
        <w:t xml:space="preserve">u 2 mars 2020 au 14 avril 2020 </w:t>
      </w:r>
      <w:r>
        <w:rPr>
          <w:rFonts w:cs="Arial"/>
          <w:sz w:val="22"/>
          <w:szCs w:val="22"/>
        </w:rPr>
        <w:t>– 16H,</w:t>
      </w:r>
    </w:p>
    <w:p w:rsidR="002A4EC4" w:rsidRDefault="00940B0B" w:rsidP="009E3F79">
      <w:pPr>
        <w:numPr>
          <w:ilvl w:val="0"/>
          <w:numId w:val="27"/>
        </w:numPr>
        <w:spacing w:before="0" w:after="0"/>
        <w:rPr>
          <w:rFonts w:cs="Arial"/>
          <w:sz w:val="22"/>
          <w:szCs w:val="22"/>
        </w:rPr>
      </w:pPr>
      <w:r>
        <w:rPr>
          <w:rFonts w:cs="Arial"/>
          <w:sz w:val="22"/>
          <w:szCs w:val="22"/>
        </w:rPr>
        <w:t>Notification de la subvention ou du rejet : mai 2020,</w:t>
      </w:r>
    </w:p>
    <w:p w:rsidR="002A4EC4" w:rsidRDefault="00940B0B" w:rsidP="009E3F79">
      <w:pPr>
        <w:numPr>
          <w:ilvl w:val="0"/>
          <w:numId w:val="27"/>
        </w:numPr>
        <w:spacing w:before="0" w:after="0"/>
        <w:rPr>
          <w:rFonts w:cs="Arial"/>
          <w:sz w:val="22"/>
          <w:szCs w:val="22"/>
        </w:rPr>
      </w:pPr>
      <w:r>
        <w:rPr>
          <w:rFonts w:cs="Arial"/>
          <w:sz w:val="22"/>
          <w:szCs w:val="22"/>
        </w:rPr>
        <w:t>Mise en paiement : juin 2020, sous réserve de la réception des pièces administratives requises.</w:t>
      </w:r>
      <w:bookmarkStart w:id="0" w:name="_GoBack"/>
      <w:bookmarkEnd w:id="0"/>
    </w:p>
    <w:p w:rsidR="002A4EC4" w:rsidRDefault="009E3F79" w:rsidP="00A027E3">
      <w:pPr>
        <w:pStyle w:val="Titre1"/>
        <w:numPr>
          <w:ilvl w:val="0"/>
          <w:numId w:val="9"/>
        </w:numPr>
      </w:pPr>
      <w:r>
        <w:rPr>
          <w:rFonts w:cs="Arial"/>
          <w:noProof/>
          <w:sz w:val="18"/>
          <w:szCs w:val="18"/>
        </w:rPr>
        <w:drawing>
          <wp:anchor distT="0" distB="0" distL="114300" distR="114300" simplePos="0" relativeHeight="251676672" behindDoc="1" locked="0" layoutInCell="1" allowOverlap="1" wp14:anchorId="26C458D4" wp14:editId="559078E2">
            <wp:simplePos x="0" y="0"/>
            <wp:positionH relativeFrom="column">
              <wp:posOffset>-367030</wp:posOffset>
            </wp:positionH>
            <wp:positionV relativeFrom="paragraph">
              <wp:posOffset>-311150</wp:posOffset>
            </wp:positionV>
            <wp:extent cx="575310" cy="567055"/>
            <wp:effectExtent l="0" t="0" r="0" b="4445"/>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 cy="567055"/>
                    </a:xfrm>
                    <a:prstGeom prst="rect">
                      <a:avLst/>
                    </a:prstGeom>
                    <a:noFill/>
                  </pic:spPr>
                </pic:pic>
              </a:graphicData>
            </a:graphic>
            <wp14:sizeRelH relativeFrom="page">
              <wp14:pctWidth>0</wp14:pctWidth>
            </wp14:sizeRelH>
            <wp14:sizeRelV relativeFrom="page">
              <wp14:pctHeight>0</wp14:pctHeight>
            </wp14:sizeRelV>
          </wp:anchor>
        </w:drawing>
      </w:r>
      <w:r>
        <w:t>CONTACTS</w:t>
      </w:r>
    </w:p>
    <w:p w:rsidR="009E3F79" w:rsidRPr="009E3F79" w:rsidRDefault="009E3F79" w:rsidP="009E3F79"/>
    <w:p w:rsidR="002A4EC4" w:rsidRDefault="00940B0B" w:rsidP="009E3F79">
      <w:pPr>
        <w:pStyle w:val="Titre1"/>
        <w:spacing w:before="0" w:after="0"/>
        <w:ind w:left="431" w:hanging="431"/>
        <w:rPr>
          <w:rFonts w:cs="Arial"/>
          <w:sz w:val="22"/>
          <w:szCs w:val="22"/>
        </w:rPr>
      </w:pPr>
      <w:r>
        <w:rPr>
          <w:rFonts w:cs="Arial"/>
          <w:sz w:val="22"/>
          <w:szCs w:val="22"/>
        </w:rPr>
        <w:t>Pour tout renseignement complémentaire, vous pouvez contacter :</w:t>
      </w:r>
    </w:p>
    <w:p w:rsidR="00275D64" w:rsidRPr="002A3737" w:rsidRDefault="00275D64" w:rsidP="009E3F79">
      <w:pPr>
        <w:spacing w:before="0" w:after="0"/>
        <w:ind w:left="696" w:firstLine="720"/>
        <w:rPr>
          <w:rFonts w:cs="Arial"/>
          <w:color w:val="auto"/>
          <w:sz w:val="22"/>
          <w:szCs w:val="22"/>
        </w:rPr>
      </w:pPr>
    </w:p>
    <w:p w:rsidR="002A4EC4" w:rsidRDefault="00940B0B" w:rsidP="009E3F79">
      <w:pPr>
        <w:numPr>
          <w:ilvl w:val="0"/>
          <w:numId w:val="5"/>
        </w:numPr>
        <w:spacing w:before="0" w:after="0"/>
        <w:rPr>
          <w:rFonts w:cs="Arial"/>
          <w:color w:val="auto"/>
          <w:sz w:val="22"/>
          <w:szCs w:val="22"/>
        </w:rPr>
      </w:pPr>
      <w:r w:rsidRPr="002A3737">
        <w:rPr>
          <w:rFonts w:cs="Arial"/>
          <w:color w:val="auto"/>
          <w:sz w:val="22"/>
          <w:szCs w:val="22"/>
        </w:rPr>
        <w:t>Au sein de département « Veille et sécurité sanitaires » de l’ARS, pour les aspects techniques :</w:t>
      </w:r>
    </w:p>
    <w:p w:rsidR="00275D64" w:rsidRPr="002A3737" w:rsidRDefault="00275D64" w:rsidP="009E3F79">
      <w:pPr>
        <w:spacing w:before="0" w:after="0"/>
        <w:ind w:left="720"/>
        <w:rPr>
          <w:rFonts w:cs="Arial"/>
          <w:color w:val="auto"/>
          <w:sz w:val="22"/>
          <w:szCs w:val="22"/>
        </w:rPr>
      </w:pPr>
    </w:p>
    <w:p w:rsidR="002A4EC4" w:rsidRPr="002A3737" w:rsidRDefault="00940B0B" w:rsidP="009E3F79">
      <w:pPr>
        <w:spacing w:before="0" w:after="0"/>
        <w:ind w:left="1404" w:firstLine="12"/>
        <w:rPr>
          <w:rFonts w:cs="Arial"/>
          <w:color w:val="auto"/>
          <w:sz w:val="22"/>
          <w:szCs w:val="22"/>
        </w:rPr>
      </w:pPr>
      <w:r w:rsidRPr="002A3737">
        <w:rPr>
          <w:rFonts w:cs="Arial"/>
          <w:color w:val="auto"/>
          <w:sz w:val="22"/>
          <w:szCs w:val="22"/>
        </w:rPr>
        <w:t>Anne MARQUIS, Ingénieur santé - environnement</w:t>
      </w:r>
    </w:p>
    <w:p w:rsidR="002A4EC4" w:rsidRPr="002A3737" w:rsidRDefault="008F1C7E" w:rsidP="009E3F79">
      <w:pPr>
        <w:spacing w:before="0" w:after="0"/>
        <w:ind w:left="1392" w:firstLine="12"/>
        <w:rPr>
          <w:color w:val="auto"/>
        </w:rPr>
      </w:pPr>
      <w:hyperlink r:id="rId29">
        <w:r w:rsidR="00940B0B" w:rsidRPr="002A3737">
          <w:rPr>
            <w:rStyle w:val="LienInternet"/>
            <w:rFonts w:cs="Arial"/>
            <w:color w:val="auto"/>
            <w:sz w:val="22"/>
            <w:szCs w:val="22"/>
            <w:u w:val="none"/>
          </w:rPr>
          <w:t>anne.marquis@ars.sante.fr</w:t>
        </w:r>
      </w:hyperlink>
      <w:r w:rsidR="00940B0B" w:rsidRPr="002A3737">
        <w:rPr>
          <w:rFonts w:cs="Arial"/>
          <w:color w:val="auto"/>
          <w:sz w:val="22"/>
          <w:szCs w:val="22"/>
        </w:rPr>
        <w:t xml:space="preserve"> / 02.38.77.47 44</w:t>
      </w:r>
    </w:p>
    <w:p w:rsidR="002A4EC4" w:rsidRDefault="002A4EC4" w:rsidP="009E3F79">
      <w:pPr>
        <w:spacing w:before="0" w:after="0"/>
        <w:ind w:left="1392" w:firstLine="12"/>
        <w:rPr>
          <w:rFonts w:cs="Arial"/>
          <w:color w:val="auto"/>
          <w:sz w:val="22"/>
          <w:szCs w:val="22"/>
        </w:rPr>
      </w:pPr>
    </w:p>
    <w:p w:rsidR="00275D64" w:rsidRPr="002A3737" w:rsidRDefault="00275D64" w:rsidP="009E3F79">
      <w:pPr>
        <w:spacing w:before="0" w:after="0"/>
        <w:ind w:left="1392" w:firstLine="12"/>
        <w:rPr>
          <w:rFonts w:cs="Arial"/>
          <w:color w:val="auto"/>
          <w:sz w:val="22"/>
          <w:szCs w:val="22"/>
        </w:rPr>
      </w:pPr>
    </w:p>
    <w:p w:rsidR="002A4EC4" w:rsidRPr="00275D64" w:rsidRDefault="00940B0B" w:rsidP="009E3F79">
      <w:pPr>
        <w:numPr>
          <w:ilvl w:val="0"/>
          <w:numId w:val="5"/>
        </w:numPr>
        <w:spacing w:before="0" w:after="0"/>
        <w:rPr>
          <w:color w:val="auto"/>
        </w:rPr>
      </w:pPr>
      <w:r w:rsidRPr="002A3737">
        <w:rPr>
          <w:rFonts w:cs="Arial"/>
          <w:color w:val="auto"/>
          <w:sz w:val="22"/>
          <w:szCs w:val="22"/>
        </w:rPr>
        <w:t>Au sein du service « risques chroniques et technologiques » de la DREAL, pour les aspects techniques :</w:t>
      </w:r>
    </w:p>
    <w:p w:rsidR="00275D64" w:rsidRPr="002A3737" w:rsidRDefault="00275D64" w:rsidP="009E3F79">
      <w:pPr>
        <w:spacing w:before="0" w:after="0"/>
        <w:ind w:left="720"/>
        <w:rPr>
          <w:color w:val="auto"/>
        </w:rPr>
      </w:pPr>
    </w:p>
    <w:p w:rsidR="002A4EC4" w:rsidRPr="002A3737" w:rsidRDefault="00940B0B" w:rsidP="009E3F79">
      <w:pPr>
        <w:spacing w:before="0" w:after="0"/>
        <w:ind w:left="1416"/>
        <w:rPr>
          <w:rFonts w:cs="Arial"/>
          <w:color w:val="auto"/>
          <w:sz w:val="22"/>
          <w:szCs w:val="22"/>
        </w:rPr>
      </w:pPr>
      <w:r w:rsidRPr="002A3737">
        <w:rPr>
          <w:rFonts w:cs="Arial"/>
          <w:color w:val="auto"/>
          <w:sz w:val="22"/>
          <w:szCs w:val="22"/>
        </w:rPr>
        <w:t>Myriam IDRISSI, chargée des risques chroniques air et santé</w:t>
      </w:r>
    </w:p>
    <w:p w:rsidR="002A4EC4" w:rsidRPr="002A3737" w:rsidRDefault="008F1C7E" w:rsidP="009E3F79">
      <w:pPr>
        <w:spacing w:before="0" w:after="0"/>
        <w:ind w:left="1416"/>
        <w:rPr>
          <w:color w:val="auto"/>
        </w:rPr>
      </w:pPr>
      <w:hyperlink r:id="rId30">
        <w:r w:rsidR="00940B0B" w:rsidRPr="002A3737">
          <w:rPr>
            <w:rStyle w:val="LienInternet"/>
            <w:rFonts w:cs="Arial"/>
            <w:color w:val="auto"/>
            <w:sz w:val="22"/>
            <w:szCs w:val="22"/>
            <w:u w:val="none"/>
          </w:rPr>
          <w:t>myriam.idrissi@developpement-durable.gouv.fr</w:t>
        </w:r>
      </w:hyperlink>
      <w:r w:rsidR="00940B0B" w:rsidRPr="002A3737">
        <w:rPr>
          <w:rFonts w:cs="Arial"/>
          <w:color w:val="auto"/>
          <w:sz w:val="22"/>
          <w:szCs w:val="22"/>
        </w:rPr>
        <w:t xml:space="preserve"> / 02.36.17.44.16</w:t>
      </w:r>
    </w:p>
    <w:p w:rsidR="002A4EC4" w:rsidRDefault="002A4EC4" w:rsidP="009E3F79">
      <w:pPr>
        <w:spacing w:before="0" w:after="0"/>
        <w:ind w:left="1416"/>
        <w:rPr>
          <w:rFonts w:cs="Arial"/>
          <w:color w:val="auto"/>
          <w:sz w:val="22"/>
          <w:szCs w:val="22"/>
        </w:rPr>
      </w:pPr>
    </w:p>
    <w:p w:rsidR="00C61C9C" w:rsidRPr="002A3737" w:rsidRDefault="00C61C9C" w:rsidP="009E3F79">
      <w:pPr>
        <w:spacing w:before="0" w:after="0"/>
        <w:ind w:left="1416"/>
        <w:rPr>
          <w:rFonts w:cs="Arial"/>
          <w:color w:val="auto"/>
          <w:sz w:val="22"/>
          <w:szCs w:val="22"/>
        </w:rPr>
      </w:pPr>
    </w:p>
    <w:p w:rsidR="002A3737" w:rsidRDefault="00940B0B" w:rsidP="002A3737">
      <w:pPr>
        <w:numPr>
          <w:ilvl w:val="0"/>
          <w:numId w:val="5"/>
        </w:numPr>
        <w:spacing w:before="0" w:after="0"/>
        <w:rPr>
          <w:rFonts w:cs="Arial"/>
          <w:sz w:val="22"/>
          <w:szCs w:val="22"/>
        </w:rPr>
      </w:pPr>
      <w:r>
        <w:rPr>
          <w:rFonts w:cs="Arial"/>
          <w:sz w:val="22"/>
          <w:szCs w:val="22"/>
        </w:rPr>
        <w:t xml:space="preserve">Au sein de la </w:t>
      </w:r>
      <w:r w:rsidR="001169E9">
        <w:rPr>
          <w:rFonts w:cs="Arial"/>
          <w:sz w:val="22"/>
          <w:szCs w:val="22"/>
        </w:rPr>
        <w:t>D</w:t>
      </w:r>
      <w:r>
        <w:rPr>
          <w:rFonts w:cs="Arial"/>
          <w:sz w:val="22"/>
          <w:szCs w:val="22"/>
        </w:rPr>
        <w:t>élégation départementale de l’ARS de votre département :</w:t>
      </w:r>
    </w:p>
    <w:p w:rsidR="009E3F79" w:rsidRPr="009E3F79" w:rsidRDefault="009E3F79" w:rsidP="009E3F79">
      <w:pPr>
        <w:spacing w:before="0" w:after="0"/>
        <w:ind w:left="720"/>
        <w:rPr>
          <w:rFonts w:cs="Arial"/>
          <w:sz w:val="22"/>
          <w:szCs w:val="22"/>
        </w:rPr>
      </w:pPr>
    </w:p>
    <w:tbl>
      <w:tblPr>
        <w:tblStyle w:val="Grillemoyenne1-Accent5"/>
        <w:tblW w:w="9211" w:type="dxa"/>
        <w:tblLook w:val="04A0" w:firstRow="1" w:lastRow="0" w:firstColumn="1" w:lastColumn="0" w:noHBand="0" w:noVBand="1"/>
      </w:tblPr>
      <w:tblGrid>
        <w:gridCol w:w="4605"/>
        <w:gridCol w:w="4606"/>
      </w:tblGrid>
      <w:tr w:rsidR="002A4EC4" w:rsidTr="000F6B35">
        <w:trPr>
          <w:cnfStyle w:val="100000000000" w:firstRow="1" w:lastRow="0" w:firstColumn="0" w:lastColumn="0" w:oddVBand="0" w:evenVBand="0" w:oddHBand="0" w:evenHBand="0" w:firstRowFirstColumn="0" w:firstRowLastColumn="0" w:lastRowFirstColumn="0" w:lastRowLastColumn="0"/>
          <w:trHeight w:val="1557"/>
        </w:trPr>
        <w:tc>
          <w:tcPr>
            <w:cnfStyle w:val="001000000000" w:firstRow="0" w:lastRow="0" w:firstColumn="1" w:lastColumn="0" w:oddVBand="0" w:evenVBand="0" w:oddHBand="0" w:evenHBand="0" w:firstRowFirstColumn="0" w:firstRowLastColumn="0" w:lastRowFirstColumn="0" w:lastRowLastColumn="0"/>
            <w:tcW w:w="4605" w:type="dxa"/>
            <w:vAlign w:val="center"/>
          </w:tcPr>
          <w:p w:rsidR="002A3737" w:rsidRPr="00FA159B" w:rsidRDefault="00940B0B" w:rsidP="000F6B35">
            <w:pPr>
              <w:spacing w:before="0" w:after="0"/>
              <w:jc w:val="center"/>
              <w:rPr>
                <w:rFonts w:cs="Arial"/>
                <w:color w:val="auto"/>
                <w:sz w:val="22"/>
                <w:szCs w:val="22"/>
              </w:rPr>
            </w:pPr>
            <w:r w:rsidRPr="00FA159B">
              <w:rPr>
                <w:rFonts w:cs="Arial"/>
                <w:color w:val="auto"/>
                <w:sz w:val="22"/>
                <w:szCs w:val="22"/>
              </w:rPr>
              <w:t>Délégation départementale</w:t>
            </w:r>
          </w:p>
          <w:p w:rsidR="002A4EC4" w:rsidRPr="00FA159B" w:rsidRDefault="00940B0B" w:rsidP="000F6B35">
            <w:pPr>
              <w:spacing w:before="0" w:after="0"/>
              <w:jc w:val="center"/>
              <w:rPr>
                <w:rFonts w:cs="Arial"/>
                <w:color w:val="auto"/>
                <w:sz w:val="22"/>
                <w:szCs w:val="22"/>
              </w:rPr>
            </w:pPr>
            <w:r w:rsidRPr="00FA159B">
              <w:rPr>
                <w:rFonts w:cs="Arial"/>
                <w:color w:val="auto"/>
                <w:sz w:val="22"/>
                <w:szCs w:val="22"/>
              </w:rPr>
              <w:t>du CHER</w:t>
            </w:r>
          </w:p>
          <w:p w:rsidR="002A4EC4" w:rsidRPr="00FA159B" w:rsidRDefault="00940B0B" w:rsidP="000F6B35">
            <w:pPr>
              <w:spacing w:before="0" w:after="0"/>
              <w:jc w:val="center"/>
              <w:rPr>
                <w:rFonts w:cs="Arial"/>
                <w:b w:val="0"/>
                <w:color w:val="auto"/>
                <w:sz w:val="22"/>
                <w:szCs w:val="22"/>
                <w:lang w:val="de-DE"/>
              </w:rPr>
            </w:pPr>
            <w:r w:rsidRPr="00FA159B">
              <w:rPr>
                <w:rFonts w:cs="Arial"/>
                <w:b w:val="0"/>
                <w:color w:val="auto"/>
                <w:sz w:val="22"/>
                <w:szCs w:val="22"/>
                <w:lang w:val="de-DE"/>
              </w:rPr>
              <w:t>Adèle BERRUBÉ</w:t>
            </w:r>
          </w:p>
          <w:p w:rsidR="002A4EC4" w:rsidRPr="00FA159B" w:rsidRDefault="00940B0B" w:rsidP="000F6B35">
            <w:pPr>
              <w:spacing w:before="0" w:after="0"/>
              <w:jc w:val="center"/>
              <w:rPr>
                <w:rFonts w:cs="Arial"/>
                <w:b w:val="0"/>
                <w:color w:val="auto"/>
                <w:sz w:val="22"/>
                <w:szCs w:val="22"/>
                <w:lang w:val="de-DE"/>
              </w:rPr>
            </w:pPr>
            <w:r w:rsidRPr="00FA159B">
              <w:rPr>
                <w:rFonts w:cs="Arial"/>
                <w:b w:val="0"/>
                <w:color w:val="auto"/>
                <w:sz w:val="22"/>
                <w:szCs w:val="22"/>
                <w:lang w:val="de-DE"/>
              </w:rPr>
              <w:t>02.38.77.33.27</w:t>
            </w:r>
          </w:p>
          <w:p w:rsidR="002A4EC4" w:rsidRPr="00FA159B" w:rsidRDefault="008F1C7E" w:rsidP="000F6B35">
            <w:pPr>
              <w:spacing w:before="0" w:after="0"/>
              <w:jc w:val="center"/>
              <w:rPr>
                <w:rFonts w:cs="Arial"/>
                <w:b w:val="0"/>
                <w:color w:val="auto"/>
                <w:sz w:val="22"/>
                <w:szCs w:val="22"/>
                <w:lang w:val="de-DE"/>
              </w:rPr>
            </w:pPr>
            <w:hyperlink r:id="rId31">
              <w:r w:rsidR="00940B0B" w:rsidRPr="00FA159B">
                <w:rPr>
                  <w:rStyle w:val="LienInternet"/>
                  <w:rFonts w:cs="Arial"/>
                  <w:b w:val="0"/>
                  <w:color w:val="auto"/>
                  <w:sz w:val="22"/>
                  <w:szCs w:val="22"/>
                  <w:u w:val="none"/>
                  <w:lang w:val="de-DE"/>
                </w:rPr>
                <w:t>adele.berrube@ars.sante.fr</w:t>
              </w:r>
            </w:hyperlink>
          </w:p>
        </w:tc>
        <w:tc>
          <w:tcPr>
            <w:tcW w:w="4605" w:type="dxa"/>
            <w:vAlign w:val="center"/>
          </w:tcPr>
          <w:p w:rsidR="002A3737" w:rsidRPr="00FA159B" w:rsidRDefault="00940B0B" w:rsidP="000F6B35">
            <w:pPr>
              <w:spacing w:before="0" w:after="0"/>
              <w:jc w:val="center"/>
              <w:cnfStyle w:val="100000000000" w:firstRow="1" w:lastRow="0" w:firstColumn="0" w:lastColumn="0" w:oddVBand="0" w:evenVBand="0" w:oddHBand="0" w:evenHBand="0" w:firstRowFirstColumn="0" w:firstRowLastColumn="0" w:lastRowFirstColumn="0" w:lastRowLastColumn="0"/>
              <w:rPr>
                <w:rFonts w:cs="Arial"/>
                <w:color w:val="auto"/>
                <w:sz w:val="22"/>
                <w:szCs w:val="22"/>
              </w:rPr>
            </w:pPr>
            <w:r w:rsidRPr="00FA159B">
              <w:rPr>
                <w:rFonts w:cs="Arial"/>
                <w:color w:val="auto"/>
                <w:sz w:val="22"/>
                <w:szCs w:val="22"/>
              </w:rPr>
              <w:t>Délégation départementale</w:t>
            </w:r>
          </w:p>
          <w:p w:rsidR="002A4EC4" w:rsidRPr="00FA159B" w:rsidRDefault="00940B0B" w:rsidP="000F6B35">
            <w:pPr>
              <w:spacing w:before="0" w:after="0"/>
              <w:jc w:val="center"/>
              <w:cnfStyle w:val="100000000000" w:firstRow="1" w:lastRow="0" w:firstColumn="0" w:lastColumn="0" w:oddVBand="0" w:evenVBand="0" w:oddHBand="0" w:evenHBand="0" w:firstRowFirstColumn="0" w:firstRowLastColumn="0" w:lastRowFirstColumn="0" w:lastRowLastColumn="0"/>
              <w:rPr>
                <w:rFonts w:cs="Arial"/>
                <w:color w:val="auto"/>
                <w:sz w:val="22"/>
                <w:szCs w:val="22"/>
              </w:rPr>
            </w:pPr>
            <w:r w:rsidRPr="00FA159B">
              <w:rPr>
                <w:rFonts w:cs="Arial"/>
                <w:color w:val="auto"/>
                <w:sz w:val="22"/>
                <w:szCs w:val="22"/>
              </w:rPr>
              <w:t>d’EURE-ET-LOIR</w:t>
            </w:r>
          </w:p>
          <w:p w:rsidR="002A4EC4" w:rsidRPr="00FA159B" w:rsidRDefault="00940B0B" w:rsidP="000F6B35">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color w:val="auto"/>
                <w:sz w:val="22"/>
                <w:szCs w:val="22"/>
              </w:rPr>
            </w:pPr>
            <w:r w:rsidRPr="00FA159B">
              <w:rPr>
                <w:rFonts w:cs="Arial"/>
                <w:b w:val="0"/>
                <w:color w:val="auto"/>
                <w:sz w:val="22"/>
                <w:szCs w:val="22"/>
              </w:rPr>
              <w:t>Elodie AUSTRUY</w:t>
            </w:r>
          </w:p>
          <w:p w:rsidR="002A4EC4" w:rsidRPr="00FA159B" w:rsidRDefault="00940B0B" w:rsidP="000F6B35">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color w:val="auto"/>
                <w:sz w:val="22"/>
                <w:szCs w:val="22"/>
              </w:rPr>
            </w:pPr>
            <w:r w:rsidRPr="00FA159B">
              <w:rPr>
                <w:rFonts w:cs="Arial"/>
                <w:b w:val="0"/>
                <w:color w:val="auto"/>
                <w:sz w:val="22"/>
                <w:szCs w:val="22"/>
              </w:rPr>
              <w:t>02.38.77.33.68</w:t>
            </w:r>
          </w:p>
          <w:p w:rsidR="002A4EC4" w:rsidRPr="00FA159B" w:rsidRDefault="008F1C7E" w:rsidP="000F6B35">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color w:val="auto"/>
                <w:sz w:val="22"/>
                <w:szCs w:val="22"/>
              </w:rPr>
            </w:pPr>
            <w:hyperlink r:id="rId32">
              <w:r w:rsidR="00940B0B" w:rsidRPr="00FA159B">
                <w:rPr>
                  <w:rStyle w:val="LienInternet"/>
                  <w:rFonts w:cs="Arial"/>
                  <w:b w:val="0"/>
                  <w:color w:val="auto"/>
                  <w:sz w:val="22"/>
                  <w:szCs w:val="22"/>
                  <w:u w:val="none"/>
                </w:rPr>
                <w:t>elodie.austruy@ars.sante.fr</w:t>
              </w:r>
            </w:hyperlink>
          </w:p>
        </w:tc>
      </w:tr>
      <w:tr w:rsidR="002A4EC4" w:rsidTr="000F6B35">
        <w:trPr>
          <w:cnfStyle w:val="000000100000" w:firstRow="0" w:lastRow="0" w:firstColumn="0" w:lastColumn="0" w:oddVBand="0" w:evenVBand="0" w:oddHBand="1" w:evenHBand="0" w:firstRowFirstColumn="0" w:firstRowLastColumn="0" w:lastRowFirstColumn="0" w:lastRowLastColumn="0"/>
          <w:trHeight w:val="1538"/>
        </w:trPr>
        <w:tc>
          <w:tcPr>
            <w:cnfStyle w:val="001000000000" w:firstRow="0" w:lastRow="0" w:firstColumn="1" w:lastColumn="0" w:oddVBand="0" w:evenVBand="0" w:oddHBand="0" w:evenHBand="0" w:firstRowFirstColumn="0" w:firstRowLastColumn="0" w:lastRowFirstColumn="0" w:lastRowLastColumn="0"/>
            <w:tcW w:w="4605" w:type="dxa"/>
            <w:vAlign w:val="center"/>
          </w:tcPr>
          <w:p w:rsidR="002A3737" w:rsidRPr="00FA159B" w:rsidRDefault="00940B0B" w:rsidP="000F6B35">
            <w:pPr>
              <w:spacing w:before="0" w:after="0"/>
              <w:jc w:val="center"/>
              <w:rPr>
                <w:rFonts w:cs="Arial"/>
                <w:color w:val="auto"/>
                <w:sz w:val="22"/>
                <w:szCs w:val="22"/>
              </w:rPr>
            </w:pPr>
            <w:r w:rsidRPr="00FA159B">
              <w:rPr>
                <w:rFonts w:cs="Arial"/>
                <w:color w:val="auto"/>
                <w:sz w:val="22"/>
                <w:szCs w:val="22"/>
              </w:rPr>
              <w:t>Délégation départementale</w:t>
            </w:r>
          </w:p>
          <w:p w:rsidR="002A4EC4" w:rsidRPr="00FA159B" w:rsidRDefault="00940B0B" w:rsidP="000F6B35">
            <w:pPr>
              <w:spacing w:before="0" w:after="0"/>
              <w:jc w:val="center"/>
              <w:rPr>
                <w:rFonts w:cs="Arial"/>
                <w:color w:val="auto"/>
                <w:sz w:val="22"/>
                <w:szCs w:val="22"/>
              </w:rPr>
            </w:pPr>
            <w:r w:rsidRPr="00FA159B">
              <w:rPr>
                <w:rFonts w:cs="Arial"/>
                <w:color w:val="auto"/>
                <w:sz w:val="22"/>
                <w:szCs w:val="22"/>
              </w:rPr>
              <w:t>de l’INDRE</w:t>
            </w:r>
          </w:p>
          <w:p w:rsidR="002A4EC4" w:rsidRPr="00FA159B" w:rsidRDefault="00940B0B" w:rsidP="000F6B35">
            <w:pPr>
              <w:spacing w:before="0" w:after="0"/>
              <w:jc w:val="center"/>
              <w:rPr>
                <w:rFonts w:cs="Arial"/>
                <w:b w:val="0"/>
                <w:color w:val="auto"/>
                <w:sz w:val="22"/>
                <w:szCs w:val="22"/>
              </w:rPr>
            </w:pPr>
            <w:r w:rsidRPr="00FA159B">
              <w:rPr>
                <w:rFonts w:cs="Arial"/>
                <w:b w:val="0"/>
                <w:color w:val="auto"/>
                <w:sz w:val="22"/>
                <w:szCs w:val="22"/>
              </w:rPr>
              <w:t>Philippe VANSYNGEL</w:t>
            </w:r>
          </w:p>
          <w:p w:rsidR="002A4EC4" w:rsidRPr="00FA159B" w:rsidRDefault="00940B0B" w:rsidP="000F6B35">
            <w:pPr>
              <w:spacing w:before="0" w:after="0"/>
              <w:jc w:val="center"/>
              <w:rPr>
                <w:rFonts w:cs="Arial"/>
                <w:b w:val="0"/>
                <w:color w:val="auto"/>
                <w:sz w:val="22"/>
                <w:szCs w:val="22"/>
              </w:rPr>
            </w:pPr>
            <w:r w:rsidRPr="00FA159B">
              <w:rPr>
                <w:rFonts w:cs="Arial"/>
                <w:b w:val="0"/>
                <w:color w:val="auto"/>
                <w:sz w:val="22"/>
                <w:szCs w:val="22"/>
              </w:rPr>
              <w:t>02.38.77.33.97</w:t>
            </w:r>
          </w:p>
          <w:p w:rsidR="002A4EC4" w:rsidRPr="00FA159B" w:rsidRDefault="008F1C7E" w:rsidP="000F6B35">
            <w:pPr>
              <w:spacing w:before="0" w:after="0"/>
              <w:jc w:val="center"/>
              <w:rPr>
                <w:rFonts w:cs="Arial"/>
                <w:b w:val="0"/>
                <w:color w:val="auto"/>
                <w:sz w:val="22"/>
                <w:szCs w:val="22"/>
              </w:rPr>
            </w:pPr>
            <w:hyperlink r:id="rId33" w:history="1">
              <w:r w:rsidR="001169E9" w:rsidRPr="00FA159B">
                <w:rPr>
                  <w:rStyle w:val="Lienhypertexte"/>
                  <w:rFonts w:cs="Arial"/>
                  <w:b w:val="0"/>
                  <w:color w:val="auto"/>
                  <w:sz w:val="22"/>
                  <w:szCs w:val="22"/>
                  <w:u w:val="none"/>
                </w:rPr>
                <w:t>philippe.vansyngel@ars.sante.fr</w:t>
              </w:r>
            </w:hyperlink>
          </w:p>
        </w:tc>
        <w:tc>
          <w:tcPr>
            <w:tcW w:w="4605" w:type="dxa"/>
            <w:vAlign w:val="center"/>
          </w:tcPr>
          <w:p w:rsidR="002A3737" w:rsidRPr="00FA159B" w:rsidRDefault="00940B0B" w:rsidP="000F6B35">
            <w:pPr>
              <w:spacing w:before="0" w:after="0"/>
              <w:jc w:val="center"/>
              <w:cnfStyle w:val="000000100000" w:firstRow="0" w:lastRow="0" w:firstColumn="0" w:lastColumn="0" w:oddVBand="0" w:evenVBand="0" w:oddHBand="1" w:evenHBand="0" w:firstRowFirstColumn="0" w:firstRowLastColumn="0" w:lastRowFirstColumn="0" w:lastRowLastColumn="0"/>
              <w:rPr>
                <w:rFonts w:cs="Arial"/>
                <w:b/>
                <w:color w:val="auto"/>
                <w:sz w:val="22"/>
                <w:szCs w:val="22"/>
              </w:rPr>
            </w:pPr>
            <w:r w:rsidRPr="00FA159B">
              <w:rPr>
                <w:rFonts w:cs="Arial"/>
                <w:b/>
                <w:color w:val="auto"/>
                <w:sz w:val="22"/>
                <w:szCs w:val="22"/>
              </w:rPr>
              <w:t>Délégation départementale</w:t>
            </w:r>
          </w:p>
          <w:p w:rsidR="002A4EC4" w:rsidRPr="00FA159B" w:rsidRDefault="00940B0B" w:rsidP="000F6B35">
            <w:pPr>
              <w:spacing w:before="0" w:after="0"/>
              <w:jc w:val="center"/>
              <w:cnfStyle w:val="000000100000" w:firstRow="0" w:lastRow="0" w:firstColumn="0" w:lastColumn="0" w:oddVBand="0" w:evenVBand="0" w:oddHBand="1" w:evenHBand="0" w:firstRowFirstColumn="0" w:firstRowLastColumn="0" w:lastRowFirstColumn="0" w:lastRowLastColumn="0"/>
              <w:rPr>
                <w:rFonts w:cs="Arial"/>
                <w:b/>
                <w:color w:val="auto"/>
                <w:sz w:val="22"/>
                <w:szCs w:val="22"/>
              </w:rPr>
            </w:pPr>
            <w:r w:rsidRPr="00FA159B">
              <w:rPr>
                <w:rFonts w:cs="Arial"/>
                <w:b/>
                <w:color w:val="auto"/>
                <w:sz w:val="22"/>
                <w:szCs w:val="22"/>
              </w:rPr>
              <w:t>d’INDRE ET LOIRE</w:t>
            </w:r>
          </w:p>
          <w:p w:rsidR="002A4EC4" w:rsidRPr="00FA159B" w:rsidRDefault="00940B0B" w:rsidP="000F6B35">
            <w:pPr>
              <w:spacing w:before="0" w:after="0"/>
              <w:jc w:val="center"/>
              <w:cnfStyle w:val="000000100000" w:firstRow="0" w:lastRow="0" w:firstColumn="0" w:lastColumn="0" w:oddVBand="0" w:evenVBand="0" w:oddHBand="1" w:evenHBand="0" w:firstRowFirstColumn="0" w:firstRowLastColumn="0" w:lastRowFirstColumn="0" w:lastRowLastColumn="0"/>
              <w:rPr>
                <w:rFonts w:cs="Arial"/>
                <w:color w:val="auto"/>
                <w:sz w:val="22"/>
                <w:szCs w:val="22"/>
              </w:rPr>
            </w:pPr>
            <w:r w:rsidRPr="00FA159B">
              <w:rPr>
                <w:rFonts w:cs="Arial"/>
                <w:color w:val="auto"/>
                <w:sz w:val="22"/>
                <w:szCs w:val="22"/>
              </w:rPr>
              <w:t>Anne PILLEBOUT</w:t>
            </w:r>
          </w:p>
          <w:p w:rsidR="002A4EC4" w:rsidRPr="00FA159B" w:rsidRDefault="00940B0B" w:rsidP="000F6B35">
            <w:pPr>
              <w:spacing w:before="0" w:after="0"/>
              <w:jc w:val="center"/>
              <w:cnfStyle w:val="000000100000" w:firstRow="0" w:lastRow="0" w:firstColumn="0" w:lastColumn="0" w:oddVBand="0" w:evenVBand="0" w:oddHBand="1" w:evenHBand="0" w:firstRowFirstColumn="0" w:firstRowLastColumn="0" w:lastRowFirstColumn="0" w:lastRowLastColumn="0"/>
              <w:rPr>
                <w:rFonts w:cs="Arial"/>
                <w:color w:val="auto"/>
                <w:sz w:val="22"/>
                <w:szCs w:val="22"/>
              </w:rPr>
            </w:pPr>
            <w:r w:rsidRPr="00FA159B">
              <w:rPr>
                <w:rFonts w:cs="Arial"/>
                <w:color w:val="auto"/>
                <w:sz w:val="22"/>
                <w:szCs w:val="22"/>
              </w:rPr>
              <w:t>02.38.77.34.62</w:t>
            </w:r>
          </w:p>
          <w:p w:rsidR="002A4EC4" w:rsidRPr="00FA159B" w:rsidRDefault="008F1C7E" w:rsidP="000F6B35">
            <w:pPr>
              <w:spacing w:before="0" w:after="0"/>
              <w:jc w:val="center"/>
              <w:cnfStyle w:val="000000100000" w:firstRow="0" w:lastRow="0" w:firstColumn="0" w:lastColumn="0" w:oddVBand="0" w:evenVBand="0" w:oddHBand="1" w:evenHBand="0" w:firstRowFirstColumn="0" w:firstRowLastColumn="0" w:lastRowFirstColumn="0" w:lastRowLastColumn="0"/>
              <w:rPr>
                <w:rFonts w:cs="Arial"/>
                <w:color w:val="auto"/>
                <w:sz w:val="22"/>
                <w:szCs w:val="22"/>
              </w:rPr>
            </w:pPr>
            <w:hyperlink r:id="rId34">
              <w:r w:rsidR="00940B0B" w:rsidRPr="00FA159B">
                <w:rPr>
                  <w:rStyle w:val="LienInternet"/>
                  <w:rFonts w:cs="Arial"/>
                  <w:color w:val="auto"/>
                  <w:sz w:val="22"/>
                  <w:szCs w:val="22"/>
                  <w:u w:val="none"/>
                </w:rPr>
                <w:t>anne.pillebout@ars.sante.fr</w:t>
              </w:r>
            </w:hyperlink>
          </w:p>
        </w:tc>
      </w:tr>
      <w:tr w:rsidR="002A4EC4" w:rsidTr="000F6B35">
        <w:trPr>
          <w:trHeight w:val="1688"/>
        </w:trPr>
        <w:tc>
          <w:tcPr>
            <w:cnfStyle w:val="001000000000" w:firstRow="0" w:lastRow="0" w:firstColumn="1" w:lastColumn="0" w:oddVBand="0" w:evenVBand="0" w:oddHBand="0" w:evenHBand="0" w:firstRowFirstColumn="0" w:firstRowLastColumn="0" w:lastRowFirstColumn="0" w:lastRowLastColumn="0"/>
            <w:tcW w:w="4605" w:type="dxa"/>
            <w:vAlign w:val="center"/>
          </w:tcPr>
          <w:p w:rsidR="002A3737" w:rsidRPr="00FA159B" w:rsidRDefault="00940B0B" w:rsidP="000F6B35">
            <w:pPr>
              <w:spacing w:before="0" w:after="0"/>
              <w:jc w:val="center"/>
              <w:rPr>
                <w:rFonts w:cs="Arial"/>
                <w:color w:val="auto"/>
                <w:sz w:val="22"/>
                <w:szCs w:val="22"/>
              </w:rPr>
            </w:pPr>
            <w:r w:rsidRPr="00FA159B">
              <w:rPr>
                <w:rFonts w:cs="Arial"/>
                <w:color w:val="auto"/>
                <w:sz w:val="22"/>
                <w:szCs w:val="22"/>
              </w:rPr>
              <w:t>Délégation départementale</w:t>
            </w:r>
          </w:p>
          <w:p w:rsidR="002A4EC4" w:rsidRPr="00FA159B" w:rsidRDefault="00940B0B" w:rsidP="000F6B35">
            <w:pPr>
              <w:spacing w:before="0" w:after="0"/>
              <w:jc w:val="center"/>
              <w:rPr>
                <w:rFonts w:cs="Arial"/>
                <w:color w:val="auto"/>
                <w:sz w:val="22"/>
                <w:szCs w:val="22"/>
              </w:rPr>
            </w:pPr>
            <w:r w:rsidRPr="00FA159B">
              <w:rPr>
                <w:rFonts w:cs="Arial"/>
                <w:color w:val="auto"/>
                <w:sz w:val="22"/>
                <w:szCs w:val="22"/>
              </w:rPr>
              <w:t>de LOIR-ET-CHER</w:t>
            </w:r>
          </w:p>
          <w:p w:rsidR="002A4EC4" w:rsidRPr="00FA159B" w:rsidRDefault="00940B0B" w:rsidP="000F6B35">
            <w:pPr>
              <w:spacing w:before="0" w:after="0"/>
              <w:jc w:val="center"/>
              <w:rPr>
                <w:rFonts w:cs="Arial"/>
                <w:b w:val="0"/>
                <w:color w:val="auto"/>
                <w:sz w:val="22"/>
                <w:szCs w:val="22"/>
              </w:rPr>
            </w:pPr>
            <w:r w:rsidRPr="00FA159B">
              <w:rPr>
                <w:rFonts w:cs="Arial"/>
                <w:b w:val="0"/>
                <w:color w:val="auto"/>
                <w:sz w:val="22"/>
                <w:szCs w:val="22"/>
              </w:rPr>
              <w:t>Christelle FUCHÉ</w:t>
            </w:r>
          </w:p>
          <w:p w:rsidR="002A4EC4" w:rsidRPr="00FA159B" w:rsidRDefault="00940B0B" w:rsidP="000F6B35">
            <w:pPr>
              <w:spacing w:before="0" w:after="0"/>
              <w:jc w:val="center"/>
              <w:rPr>
                <w:rFonts w:cs="Arial"/>
                <w:b w:val="0"/>
                <w:color w:val="auto"/>
                <w:sz w:val="22"/>
                <w:szCs w:val="22"/>
              </w:rPr>
            </w:pPr>
            <w:r w:rsidRPr="00FA159B">
              <w:rPr>
                <w:rFonts w:cs="Arial"/>
                <w:b w:val="0"/>
                <w:color w:val="auto"/>
                <w:sz w:val="22"/>
                <w:szCs w:val="22"/>
              </w:rPr>
              <w:t>02.38.77.34.87</w:t>
            </w:r>
          </w:p>
          <w:p w:rsidR="002A4EC4" w:rsidRPr="00FA159B" w:rsidRDefault="008F1C7E" w:rsidP="000F6B35">
            <w:pPr>
              <w:spacing w:before="0" w:after="0"/>
              <w:jc w:val="center"/>
              <w:rPr>
                <w:rFonts w:cs="Arial"/>
                <w:b w:val="0"/>
                <w:color w:val="auto"/>
                <w:sz w:val="22"/>
                <w:szCs w:val="22"/>
              </w:rPr>
            </w:pPr>
            <w:hyperlink r:id="rId35">
              <w:r w:rsidR="00940B0B" w:rsidRPr="00FA159B">
                <w:rPr>
                  <w:rStyle w:val="LienInternet"/>
                  <w:rFonts w:cs="Arial"/>
                  <w:b w:val="0"/>
                  <w:color w:val="auto"/>
                  <w:sz w:val="22"/>
                  <w:szCs w:val="22"/>
                  <w:u w:val="none"/>
                </w:rPr>
                <w:t>christelle.fuche@ars.sante.fr</w:t>
              </w:r>
            </w:hyperlink>
          </w:p>
        </w:tc>
        <w:tc>
          <w:tcPr>
            <w:tcW w:w="4605" w:type="dxa"/>
            <w:vAlign w:val="center"/>
          </w:tcPr>
          <w:p w:rsidR="002A3737" w:rsidRPr="00FA159B" w:rsidRDefault="00940B0B" w:rsidP="000F6B35">
            <w:pPr>
              <w:spacing w:before="0" w:after="0"/>
              <w:jc w:val="center"/>
              <w:cnfStyle w:val="000000000000" w:firstRow="0" w:lastRow="0" w:firstColumn="0" w:lastColumn="0" w:oddVBand="0" w:evenVBand="0" w:oddHBand="0" w:evenHBand="0" w:firstRowFirstColumn="0" w:firstRowLastColumn="0" w:lastRowFirstColumn="0" w:lastRowLastColumn="0"/>
              <w:rPr>
                <w:rFonts w:cs="Arial"/>
                <w:b/>
                <w:color w:val="auto"/>
                <w:sz w:val="22"/>
                <w:szCs w:val="22"/>
              </w:rPr>
            </w:pPr>
            <w:r w:rsidRPr="00FA159B">
              <w:rPr>
                <w:rFonts w:cs="Arial"/>
                <w:b/>
                <w:color w:val="auto"/>
                <w:sz w:val="22"/>
                <w:szCs w:val="22"/>
              </w:rPr>
              <w:t>Délégation départementale</w:t>
            </w:r>
          </w:p>
          <w:p w:rsidR="002A4EC4" w:rsidRPr="00FA159B" w:rsidRDefault="00940B0B" w:rsidP="000F6B35">
            <w:pPr>
              <w:spacing w:before="0" w:after="0"/>
              <w:jc w:val="center"/>
              <w:cnfStyle w:val="000000000000" w:firstRow="0" w:lastRow="0" w:firstColumn="0" w:lastColumn="0" w:oddVBand="0" w:evenVBand="0" w:oddHBand="0" w:evenHBand="0" w:firstRowFirstColumn="0" w:firstRowLastColumn="0" w:lastRowFirstColumn="0" w:lastRowLastColumn="0"/>
              <w:rPr>
                <w:rFonts w:cs="Arial"/>
                <w:b/>
                <w:color w:val="auto"/>
                <w:sz w:val="22"/>
                <w:szCs w:val="22"/>
              </w:rPr>
            </w:pPr>
            <w:r w:rsidRPr="00FA159B">
              <w:rPr>
                <w:rFonts w:cs="Arial"/>
                <w:b/>
                <w:color w:val="auto"/>
                <w:sz w:val="22"/>
                <w:szCs w:val="22"/>
              </w:rPr>
              <w:t>du LOIRET</w:t>
            </w:r>
          </w:p>
          <w:p w:rsidR="002A4EC4" w:rsidRPr="00FA159B" w:rsidRDefault="00940B0B" w:rsidP="000F6B35">
            <w:pPr>
              <w:spacing w:before="0" w:after="0"/>
              <w:jc w:val="center"/>
              <w:cnfStyle w:val="000000000000" w:firstRow="0" w:lastRow="0" w:firstColumn="0" w:lastColumn="0" w:oddVBand="0" w:evenVBand="0" w:oddHBand="0" w:evenHBand="0" w:firstRowFirstColumn="0" w:firstRowLastColumn="0" w:lastRowFirstColumn="0" w:lastRowLastColumn="0"/>
              <w:rPr>
                <w:rFonts w:cs="Arial"/>
                <w:color w:val="auto"/>
                <w:sz w:val="22"/>
                <w:szCs w:val="22"/>
              </w:rPr>
            </w:pPr>
            <w:r w:rsidRPr="00FA159B">
              <w:rPr>
                <w:rFonts w:cs="Arial"/>
                <w:color w:val="auto"/>
                <w:sz w:val="22"/>
                <w:szCs w:val="22"/>
              </w:rPr>
              <w:t>Annaïg HELLEU</w:t>
            </w:r>
          </w:p>
          <w:p w:rsidR="002A4EC4" w:rsidRPr="00FA159B" w:rsidRDefault="00940B0B" w:rsidP="000F6B35">
            <w:pPr>
              <w:spacing w:before="0" w:after="0"/>
              <w:jc w:val="center"/>
              <w:cnfStyle w:val="000000000000" w:firstRow="0" w:lastRow="0" w:firstColumn="0" w:lastColumn="0" w:oddVBand="0" w:evenVBand="0" w:oddHBand="0" w:evenHBand="0" w:firstRowFirstColumn="0" w:firstRowLastColumn="0" w:lastRowFirstColumn="0" w:lastRowLastColumn="0"/>
              <w:rPr>
                <w:rFonts w:cs="Arial"/>
                <w:color w:val="auto"/>
                <w:sz w:val="22"/>
                <w:szCs w:val="22"/>
              </w:rPr>
            </w:pPr>
            <w:r w:rsidRPr="00FA159B">
              <w:rPr>
                <w:rFonts w:cs="Arial"/>
                <w:color w:val="auto"/>
                <w:sz w:val="22"/>
                <w:szCs w:val="22"/>
              </w:rPr>
              <w:t>02.38.77.31.42</w:t>
            </w:r>
          </w:p>
          <w:p w:rsidR="002A4EC4" w:rsidRPr="00FA159B" w:rsidRDefault="008F1C7E" w:rsidP="000F6B35">
            <w:pPr>
              <w:spacing w:before="0" w:after="0"/>
              <w:jc w:val="center"/>
              <w:cnfStyle w:val="000000000000" w:firstRow="0" w:lastRow="0" w:firstColumn="0" w:lastColumn="0" w:oddVBand="0" w:evenVBand="0" w:oddHBand="0" w:evenHBand="0" w:firstRowFirstColumn="0" w:firstRowLastColumn="0" w:lastRowFirstColumn="0" w:lastRowLastColumn="0"/>
              <w:rPr>
                <w:rFonts w:cs="Arial"/>
                <w:color w:val="auto"/>
                <w:sz w:val="22"/>
                <w:szCs w:val="22"/>
              </w:rPr>
            </w:pPr>
            <w:hyperlink r:id="rId36">
              <w:r w:rsidR="00940B0B" w:rsidRPr="00FA159B">
                <w:rPr>
                  <w:rStyle w:val="LienInternet"/>
                  <w:rFonts w:cs="Arial"/>
                  <w:color w:val="auto"/>
                  <w:sz w:val="22"/>
                  <w:szCs w:val="22"/>
                  <w:u w:val="none"/>
                </w:rPr>
                <w:t>annaig.helleu@ars.sante.fr</w:t>
              </w:r>
            </w:hyperlink>
          </w:p>
        </w:tc>
      </w:tr>
    </w:tbl>
    <w:p w:rsidR="002A4EC4" w:rsidRDefault="002A4EC4" w:rsidP="001A6332"/>
    <w:p w:rsidR="002B32A7" w:rsidRDefault="002B32A7" w:rsidP="002B32A7">
      <w:pPr>
        <w:numPr>
          <w:ilvl w:val="0"/>
          <w:numId w:val="5"/>
        </w:numPr>
        <w:spacing w:before="0" w:after="0"/>
        <w:rPr>
          <w:rFonts w:cs="Arial"/>
          <w:sz w:val="22"/>
          <w:szCs w:val="22"/>
        </w:rPr>
      </w:pPr>
      <w:r>
        <w:rPr>
          <w:rFonts w:cs="Arial"/>
          <w:sz w:val="22"/>
          <w:szCs w:val="22"/>
        </w:rPr>
        <w:t>Au sein de département « Prévention et Promotion de la Santé, et éducation thérapeutique » de l’ARS Centre Val de Loire, pour la mise en paiement des subventions :</w:t>
      </w:r>
    </w:p>
    <w:p w:rsidR="002B32A7" w:rsidRDefault="002B32A7" w:rsidP="002B32A7">
      <w:pPr>
        <w:spacing w:before="0" w:after="0"/>
        <w:ind w:left="720"/>
        <w:rPr>
          <w:rFonts w:cs="Arial"/>
          <w:sz w:val="22"/>
          <w:szCs w:val="22"/>
        </w:rPr>
      </w:pPr>
    </w:p>
    <w:p w:rsidR="002B32A7" w:rsidRDefault="002B32A7" w:rsidP="002B32A7">
      <w:pPr>
        <w:spacing w:before="0" w:after="0"/>
        <w:ind w:left="1418" w:hanging="2"/>
        <w:rPr>
          <w:rFonts w:cs="Arial"/>
          <w:sz w:val="22"/>
          <w:szCs w:val="22"/>
        </w:rPr>
      </w:pPr>
      <w:proofErr w:type="spellStart"/>
      <w:r>
        <w:rPr>
          <w:rFonts w:cs="Arial"/>
          <w:sz w:val="22"/>
          <w:szCs w:val="22"/>
        </w:rPr>
        <w:t>Nadiège</w:t>
      </w:r>
      <w:proofErr w:type="spellEnd"/>
      <w:r>
        <w:rPr>
          <w:rFonts w:cs="Arial"/>
          <w:sz w:val="22"/>
          <w:szCs w:val="22"/>
        </w:rPr>
        <w:t xml:space="preserve"> Martinière / 02.38.77.39.34</w:t>
      </w:r>
    </w:p>
    <w:p w:rsidR="002B32A7" w:rsidRPr="002A3737" w:rsidRDefault="002B32A7" w:rsidP="002B32A7">
      <w:pPr>
        <w:spacing w:before="0" w:after="0"/>
        <w:ind w:left="1418" w:hanging="2"/>
        <w:rPr>
          <w:rFonts w:cs="Arial"/>
          <w:color w:val="auto"/>
          <w:sz w:val="22"/>
          <w:szCs w:val="22"/>
        </w:rPr>
      </w:pPr>
      <w:hyperlink r:id="rId37" w:history="1">
        <w:r w:rsidRPr="002A3737">
          <w:rPr>
            <w:rStyle w:val="Lienhypertexte"/>
            <w:rFonts w:cs="Arial"/>
            <w:color w:val="auto"/>
            <w:sz w:val="22"/>
            <w:szCs w:val="22"/>
            <w:u w:val="none"/>
          </w:rPr>
          <w:t>nadiege.martiniere@ars.sante.fr</w:t>
        </w:r>
      </w:hyperlink>
    </w:p>
    <w:p w:rsidR="002B32A7" w:rsidRDefault="002B32A7" w:rsidP="001A6332"/>
    <w:sectPr w:rsidR="002B32A7" w:rsidSect="00A46A52">
      <w:footerReference w:type="default" r:id="rId38"/>
      <w:pgSz w:w="11906" w:h="16838"/>
      <w:pgMar w:top="1418" w:right="1418" w:bottom="851" w:left="1418" w:header="0" w:footer="454"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C6C" w:rsidRDefault="006D7C6C">
      <w:pPr>
        <w:spacing w:before="0" w:after="0"/>
      </w:pPr>
      <w:r>
        <w:separator/>
      </w:r>
    </w:p>
  </w:endnote>
  <w:endnote w:type="continuationSeparator" w:id="0">
    <w:p w:rsidR="006D7C6C" w:rsidRDefault="006D7C6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ans">
    <w:panose1 w:val="020B0604020202020204"/>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EC4" w:rsidRDefault="00940B0B" w:rsidP="00A46A52">
    <w:pPr>
      <w:pStyle w:val="Pieddepage"/>
      <w:spacing w:before="0" w:after="0"/>
      <w:ind w:left="-851" w:right="360"/>
    </w:pPr>
    <w:r>
      <w:rPr>
        <w:noProof/>
      </w:rPr>
      <mc:AlternateContent>
        <mc:Choice Requires="wps">
          <w:drawing>
            <wp:anchor distT="0" distB="0" distL="0" distR="0" simplePos="0" relativeHeight="13" behindDoc="1" locked="0" layoutInCell="1" allowOverlap="1" wp14:anchorId="2F3B9557" wp14:editId="1BDD00DA">
              <wp:simplePos x="0" y="0"/>
              <wp:positionH relativeFrom="margin">
                <wp:align>right</wp:align>
              </wp:positionH>
              <wp:positionV relativeFrom="paragraph">
                <wp:posOffset>635</wp:posOffset>
              </wp:positionV>
              <wp:extent cx="143510" cy="221615"/>
              <wp:effectExtent l="0" t="0" r="8890" b="6350"/>
              <wp:wrapSquare wrapText="largest"/>
              <wp:docPr id="5" name="Zone de texte 6"/>
              <wp:cNvGraphicFramePr/>
              <a:graphic xmlns:a="http://schemas.openxmlformats.org/drawingml/2006/main">
                <a:graphicData uri="http://schemas.microsoft.com/office/word/2010/wordprocessingShape">
                  <wps:wsp>
                    <wps:cNvSpPr/>
                    <wps:spPr>
                      <a:xfrm>
                        <a:off x="0" y="0"/>
                        <a:ext cx="142920" cy="221040"/>
                      </a:xfrm>
                      <a:prstGeom prst="rect">
                        <a:avLst/>
                      </a:prstGeom>
                      <a:solidFill>
                        <a:srgbClr val="92D050"/>
                      </a:solidFill>
                      <a:ln>
                        <a:noFill/>
                      </a:ln>
                    </wps:spPr>
                    <wps:style>
                      <a:lnRef idx="0">
                        <a:scrgbClr r="0" g="0" b="0"/>
                      </a:lnRef>
                      <a:fillRef idx="0">
                        <a:scrgbClr r="0" g="0" b="0"/>
                      </a:fillRef>
                      <a:effectRef idx="0">
                        <a:scrgbClr r="0" g="0" b="0"/>
                      </a:effectRef>
                      <a:fontRef idx="minor"/>
                    </wps:style>
                    <wps:txbx>
                      <w:txbxContent>
                        <w:p w:rsidR="002A4EC4" w:rsidRPr="00BA649B" w:rsidRDefault="00940B0B" w:rsidP="00BA649B">
                          <w:pPr>
                            <w:pStyle w:val="Pieddepage"/>
                            <w:jc w:val="center"/>
                            <w:rPr>
                              <w:b/>
                              <w:color w:val="000000"/>
                            </w:rPr>
                          </w:pPr>
                          <w:r w:rsidRPr="00BA649B">
                            <w:rPr>
                              <w:b/>
                              <w:color w:val="000000"/>
                            </w:rPr>
                            <w:fldChar w:fldCharType="begin"/>
                          </w:r>
                          <w:r w:rsidRPr="00BA649B">
                            <w:rPr>
                              <w:b/>
                            </w:rPr>
                            <w:instrText>PAGE</w:instrText>
                          </w:r>
                          <w:r w:rsidRPr="00BA649B">
                            <w:rPr>
                              <w:b/>
                            </w:rPr>
                            <w:fldChar w:fldCharType="separate"/>
                          </w:r>
                          <w:r w:rsidR="008F1C7E">
                            <w:rPr>
                              <w:b/>
                              <w:noProof/>
                            </w:rPr>
                            <w:t>7</w:t>
                          </w:r>
                          <w:r w:rsidRPr="00BA649B">
                            <w:rPr>
                              <w:b/>
                            </w:rPr>
                            <w:fldChar w:fldCharType="end"/>
                          </w:r>
                        </w:p>
                      </w:txbxContent>
                    </wps:txbx>
                    <wps:bodyPr lIns="0" tIns="0" rIns="0" bIns="0">
                      <a:spAutoFit/>
                    </wps:bodyPr>
                  </wps:wsp>
                </a:graphicData>
              </a:graphic>
            </wp:anchor>
          </w:drawing>
        </mc:Choice>
        <mc:Fallback>
          <w:pict>
            <v:rect id="Zone de texte 6" o:spid="_x0000_s1026" style="position:absolute;left:0;text-align:left;margin-left:-39.9pt;margin-top:.05pt;width:11.3pt;height:17.45pt;z-index:-503316467;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" fillcolor="#92d050" stroked="f">
              <v:textbox style="mso-fit-shape-to-text:t" inset="0,0,0,0">
                <w:txbxContent>
                  <w:p w:rsidR="002A4EC4" w:rsidRPr="00BA649B" w:rsidRDefault="00940B0B" w:rsidP="00BA649B">
                    <w:pPr>
                      <w:pStyle w:val="Pieddepage"/>
                      <w:jc w:val="center"/>
                      <w:rPr>
                        <w:b/>
                        <w:color w:val="000000"/>
                      </w:rPr>
                    </w:pPr>
                    <w:r w:rsidRPr="00BA649B">
                      <w:rPr>
                        <w:b/>
                        <w:color w:val="000000"/>
                      </w:rPr>
                      <w:fldChar w:fldCharType="begin"/>
                    </w:r>
                    <w:r w:rsidRPr="00BA649B">
                      <w:rPr>
                        <w:b/>
                      </w:rPr>
                      <w:instrText>PAGE</w:instrText>
                    </w:r>
                    <w:r w:rsidRPr="00BA649B">
                      <w:rPr>
                        <w:b/>
                      </w:rPr>
                      <w:fldChar w:fldCharType="separate"/>
                    </w:r>
                    <w:r w:rsidR="008F1C7E">
                      <w:rPr>
                        <w:b/>
                        <w:noProof/>
                      </w:rPr>
                      <w:t>7</w:t>
                    </w:r>
                    <w:r w:rsidRPr="00BA649B">
                      <w:rPr>
                        <w:b/>
                      </w:rPr>
                      <w:fldChar w:fldCharType="end"/>
                    </w:r>
                  </w:p>
                </w:txbxContent>
              </v:textbox>
              <w10:wrap type="square" side="largest" anchorx="margin"/>
            </v:rect>
          </w:pict>
        </mc:Fallback>
      </mc:AlternateContent>
    </w:r>
    <w:r>
      <w:rPr>
        <w:rFonts w:cs="Arial"/>
        <w:color w:val="000080"/>
        <w:sz w:val="16"/>
        <w:szCs w:val="16"/>
      </w:rPr>
      <w:t>ARS Centre-Val de Loire</w:t>
    </w:r>
  </w:p>
  <w:p w:rsidR="002A4EC4" w:rsidRDefault="00940B0B" w:rsidP="00A46A52">
    <w:pPr>
      <w:pStyle w:val="Pieddepage"/>
      <w:spacing w:before="0" w:after="0"/>
      <w:ind w:left="-851"/>
    </w:pPr>
    <w:r>
      <w:rPr>
        <w:rFonts w:cs="Arial"/>
        <w:color w:val="000080"/>
        <w:sz w:val="16"/>
        <w:szCs w:val="16"/>
      </w:rPr>
      <w:t xml:space="preserve">DREAL Centre-Val de Loire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C6C" w:rsidRDefault="006D7C6C">
      <w:r>
        <w:separator/>
      </w:r>
    </w:p>
  </w:footnote>
  <w:footnote w:type="continuationSeparator" w:id="0">
    <w:p w:rsidR="006D7C6C" w:rsidRDefault="006D7C6C">
      <w:r>
        <w:continuationSeparator/>
      </w:r>
    </w:p>
  </w:footnote>
  <w:footnote w:id="1">
    <w:p w:rsidR="00A46A52" w:rsidRDefault="00940B0B" w:rsidP="00A46A52">
      <w:pPr>
        <w:pStyle w:val="Notedebasdepage"/>
        <w:spacing w:before="0" w:after="0"/>
        <w:rPr>
          <w:sz w:val="18"/>
          <w:szCs w:val="18"/>
        </w:rPr>
      </w:pPr>
      <w:r>
        <w:rPr>
          <w:rStyle w:val="Appelnotedebasdep"/>
          <w:sz w:val="18"/>
          <w:szCs w:val="18"/>
        </w:rPr>
        <w:footnoteRef/>
      </w:r>
      <w:r w:rsidR="002D4E77">
        <w:rPr>
          <w:rStyle w:val="Appelnotedebasdep"/>
          <w:sz w:val="18"/>
          <w:szCs w:val="18"/>
        </w:rPr>
        <w:t xml:space="preserve"> </w:t>
      </w:r>
      <w:r>
        <w:rPr>
          <w:sz w:val="18"/>
          <w:szCs w:val="18"/>
        </w:rPr>
        <w:t xml:space="preserve">De nombreuses études ont mis en évidence le rôle crucial de l’environnement au cours des </w:t>
      </w:r>
      <w:r>
        <w:rPr>
          <w:rStyle w:val="lev"/>
          <w:sz w:val="18"/>
          <w:szCs w:val="18"/>
        </w:rPr>
        <w:t>« 1000 premiers jours »</w:t>
      </w:r>
      <w:r>
        <w:rPr>
          <w:sz w:val="18"/>
          <w:szCs w:val="18"/>
        </w:rPr>
        <w:t xml:space="preserve"> de vie. Cette période de développement et de construction, de la naissance jusqu’aux 2 ans d’un enfant, constitue une fenêtre unique de sensibilité au cours de laquelle l’environnement sous toutes ses formes peut influencer et marquer durablement la santé d’un individu. </w:t>
      </w:r>
    </w:p>
    <w:p w:rsidR="002A4EC4" w:rsidRDefault="00940B0B" w:rsidP="00A46A52">
      <w:pPr>
        <w:pStyle w:val="Notedebasdepage"/>
        <w:spacing w:before="0" w:after="0"/>
      </w:pPr>
      <w:r>
        <w:rPr>
          <w:sz w:val="18"/>
          <w:szCs w:val="18"/>
        </w:rPr>
        <w:t>Un lien entre l’apparition de maladies chroniques à l’âge adulte et d’exposition environnementale lors de cette période critique a été établi. La préservation de la santé des adultes et des générations futures dépend de de toute l’attention qui sera portée aux nourrissons et jeunes enfants sur leur alimentation, expositions environnementales et modes de vies.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4pt;height:9pt" o:bullet="t">
        <v:imagedata r:id="rId1" o:title="BD21327_"/>
      </v:shape>
    </w:pict>
  </w:numPicBullet>
  <w:numPicBullet w:numPicBulletId="1">
    <w:pict>
      <v:shape id="_x0000_i1127" type="#_x0000_t75" style="width:11.4pt;height:11.4pt" o:bullet="t">
        <v:imagedata r:id="rId2" o:title="msoBE70"/>
      </v:shape>
    </w:pict>
  </w:numPicBullet>
  <w:abstractNum w:abstractNumId="0">
    <w:nsid w:val="04D75CA1"/>
    <w:multiLevelType w:val="multilevel"/>
    <w:tmpl w:val="A4E44280"/>
    <w:lvl w:ilvl="0">
      <w:start w:val="4"/>
      <w:numFmt w:val="bullet"/>
      <w:lvlText w:val="-"/>
      <w:lvlJc w:val="left"/>
      <w:pPr>
        <w:tabs>
          <w:tab w:val="num" w:pos="360"/>
        </w:tabs>
        <w:ind w:left="360" w:hanging="360"/>
      </w:pPr>
      <w:rPr>
        <w:rFonts w:ascii="Arial" w:hAnsi="Arial" w:cs="Arial"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nsid w:val="04E26FB3"/>
    <w:multiLevelType w:val="multilevel"/>
    <w:tmpl w:val="04EC46EA"/>
    <w:lvl w:ilvl="0">
      <w:start w:val="1"/>
      <w:numFmt w:val="bullet"/>
      <w:lvlText w:val=""/>
      <w:lvlJc w:val="left"/>
      <w:pPr>
        <w:tabs>
          <w:tab w:val="num" w:pos="786"/>
        </w:tabs>
        <w:ind w:left="786" w:hanging="360"/>
      </w:pPr>
      <w:rPr>
        <w:rFonts w:ascii="Symbol" w:hAnsi="Symbol" w:hint="default"/>
        <w:color w:val="auto"/>
        <w:sz w:val="22"/>
      </w:rPr>
    </w:lvl>
    <w:lvl w:ilvl="1">
      <w:start w:val="6"/>
      <w:numFmt w:val="bullet"/>
      <w:lvlText w:val="-"/>
      <w:lvlJc w:val="left"/>
      <w:pPr>
        <w:tabs>
          <w:tab w:val="num" w:pos="1506"/>
        </w:tabs>
        <w:ind w:left="1506" w:hanging="360"/>
      </w:pPr>
      <w:rPr>
        <w:rFonts w:ascii="Arial" w:hAnsi="Arial" w:cs="Arial" w:hint="default"/>
      </w:rPr>
    </w:lvl>
    <w:lvl w:ilvl="2">
      <w:start w:val="1"/>
      <w:numFmt w:val="bullet"/>
      <w:lvlText w:val=""/>
      <w:lvlJc w:val="left"/>
      <w:pPr>
        <w:tabs>
          <w:tab w:val="num" w:pos="2226"/>
        </w:tabs>
        <w:ind w:left="2226" w:hanging="360"/>
      </w:pPr>
      <w:rPr>
        <w:rFonts w:ascii="Wingdings" w:hAnsi="Wingdings" w:cs="Wingdings" w:hint="default"/>
      </w:rPr>
    </w:lvl>
    <w:lvl w:ilvl="3">
      <w:start w:val="1"/>
      <w:numFmt w:val="bullet"/>
      <w:lvlText w:val=""/>
      <w:lvlJc w:val="left"/>
      <w:pPr>
        <w:tabs>
          <w:tab w:val="num" w:pos="2946"/>
        </w:tabs>
        <w:ind w:left="2946" w:hanging="360"/>
      </w:pPr>
      <w:rPr>
        <w:rFonts w:ascii="Symbol" w:hAnsi="Symbol" w:cs="Symbol" w:hint="default"/>
      </w:rPr>
    </w:lvl>
    <w:lvl w:ilvl="4">
      <w:start w:val="1"/>
      <w:numFmt w:val="bullet"/>
      <w:lvlText w:val="o"/>
      <w:lvlJc w:val="left"/>
      <w:pPr>
        <w:tabs>
          <w:tab w:val="num" w:pos="3666"/>
        </w:tabs>
        <w:ind w:left="3666" w:hanging="360"/>
      </w:pPr>
      <w:rPr>
        <w:rFonts w:ascii="Courier New" w:hAnsi="Courier New" w:cs="Courier New" w:hint="default"/>
      </w:rPr>
    </w:lvl>
    <w:lvl w:ilvl="5">
      <w:start w:val="1"/>
      <w:numFmt w:val="bullet"/>
      <w:lvlText w:val=""/>
      <w:lvlJc w:val="left"/>
      <w:pPr>
        <w:tabs>
          <w:tab w:val="num" w:pos="4386"/>
        </w:tabs>
        <w:ind w:left="4386" w:hanging="360"/>
      </w:pPr>
      <w:rPr>
        <w:rFonts w:ascii="Wingdings" w:hAnsi="Wingdings" w:cs="Wingdings" w:hint="default"/>
      </w:rPr>
    </w:lvl>
    <w:lvl w:ilvl="6">
      <w:start w:val="1"/>
      <w:numFmt w:val="bullet"/>
      <w:lvlText w:val=""/>
      <w:lvlJc w:val="left"/>
      <w:pPr>
        <w:tabs>
          <w:tab w:val="num" w:pos="5106"/>
        </w:tabs>
        <w:ind w:left="5106" w:hanging="360"/>
      </w:pPr>
      <w:rPr>
        <w:rFonts w:ascii="Symbol" w:hAnsi="Symbol" w:cs="Symbol" w:hint="default"/>
      </w:rPr>
    </w:lvl>
    <w:lvl w:ilvl="7">
      <w:start w:val="1"/>
      <w:numFmt w:val="bullet"/>
      <w:lvlText w:val="o"/>
      <w:lvlJc w:val="left"/>
      <w:pPr>
        <w:tabs>
          <w:tab w:val="num" w:pos="5826"/>
        </w:tabs>
        <w:ind w:left="5826" w:hanging="360"/>
      </w:pPr>
      <w:rPr>
        <w:rFonts w:ascii="Courier New" w:hAnsi="Courier New" w:cs="Courier New" w:hint="default"/>
      </w:rPr>
    </w:lvl>
    <w:lvl w:ilvl="8">
      <w:start w:val="1"/>
      <w:numFmt w:val="bullet"/>
      <w:lvlText w:val=""/>
      <w:lvlJc w:val="left"/>
      <w:pPr>
        <w:tabs>
          <w:tab w:val="num" w:pos="6546"/>
        </w:tabs>
        <w:ind w:left="6546" w:hanging="360"/>
      </w:pPr>
      <w:rPr>
        <w:rFonts w:ascii="Wingdings" w:hAnsi="Wingdings" w:cs="Wingdings" w:hint="default"/>
      </w:rPr>
    </w:lvl>
  </w:abstractNum>
  <w:abstractNum w:abstractNumId="2">
    <w:nsid w:val="08013CF5"/>
    <w:multiLevelType w:val="multilevel"/>
    <w:tmpl w:val="79DC7EA2"/>
    <w:lvl w:ilvl="0">
      <w:start w:val="1"/>
      <w:numFmt w:val="bullet"/>
      <w:lvlText w:val="-"/>
      <w:lvlJc w:val="left"/>
      <w:pPr>
        <w:tabs>
          <w:tab w:val="num" w:pos="720"/>
        </w:tabs>
        <w:ind w:left="720" w:hanging="360"/>
      </w:pPr>
      <w:rPr>
        <w:rFonts w:ascii="Arial" w:hAnsi="Arial" w:cs="Aria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8A8352C"/>
    <w:multiLevelType w:val="multilevel"/>
    <w:tmpl w:val="524C8A2A"/>
    <w:lvl w:ilvl="0">
      <w:start w:val="1"/>
      <w:numFmt w:val="bullet"/>
      <w:lvlText w:val=""/>
      <w:lvlPicBulletId w:val="0"/>
      <w:lvlJc w:val="left"/>
      <w:pPr>
        <w:tabs>
          <w:tab w:val="num" w:pos="936"/>
        </w:tabs>
        <w:ind w:left="936" w:hanging="360"/>
      </w:pPr>
      <w:rPr>
        <w:rFonts w:ascii="Symbol" w:hAnsi="Symbol" w:hint="default"/>
        <w:color w:val="auto"/>
      </w:rPr>
    </w:lvl>
    <w:lvl w:ilvl="1">
      <w:start w:val="1"/>
      <w:numFmt w:val="bullet"/>
      <w:lvlText w:val=""/>
      <w:lvlPicBulletId w:val="0"/>
      <w:lvlJc w:val="left"/>
      <w:pPr>
        <w:tabs>
          <w:tab w:val="num" w:pos="1656"/>
        </w:tabs>
        <w:ind w:left="1656" w:hanging="360"/>
      </w:pPr>
      <w:rPr>
        <w:rFonts w:ascii="Symbol" w:hAnsi="Symbol" w:hint="default"/>
        <w:color w:val="auto"/>
        <w:sz w:val="22"/>
      </w:rPr>
    </w:lvl>
    <w:lvl w:ilvl="2">
      <w:start w:val="1"/>
      <w:numFmt w:val="bullet"/>
      <w:lvlText w:val=""/>
      <w:lvlJc w:val="left"/>
      <w:pPr>
        <w:tabs>
          <w:tab w:val="num" w:pos="2376"/>
        </w:tabs>
        <w:ind w:left="2376" w:hanging="360"/>
      </w:pPr>
      <w:rPr>
        <w:rFonts w:ascii="Wingdings" w:hAnsi="Wingdings" w:cs="Wingdings" w:hint="default"/>
      </w:rPr>
    </w:lvl>
    <w:lvl w:ilvl="3">
      <w:start w:val="1"/>
      <w:numFmt w:val="bullet"/>
      <w:lvlText w:val=""/>
      <w:lvlJc w:val="left"/>
      <w:pPr>
        <w:tabs>
          <w:tab w:val="num" w:pos="3096"/>
        </w:tabs>
        <w:ind w:left="3096" w:hanging="360"/>
      </w:pPr>
      <w:rPr>
        <w:rFonts w:ascii="Symbol" w:hAnsi="Symbol" w:cs="Symbol" w:hint="default"/>
      </w:rPr>
    </w:lvl>
    <w:lvl w:ilvl="4">
      <w:start w:val="1"/>
      <w:numFmt w:val="bullet"/>
      <w:lvlText w:val="o"/>
      <w:lvlJc w:val="left"/>
      <w:pPr>
        <w:tabs>
          <w:tab w:val="num" w:pos="3816"/>
        </w:tabs>
        <w:ind w:left="3816" w:hanging="360"/>
      </w:pPr>
      <w:rPr>
        <w:rFonts w:ascii="Courier New" w:hAnsi="Courier New" w:cs="Courier New" w:hint="default"/>
      </w:rPr>
    </w:lvl>
    <w:lvl w:ilvl="5">
      <w:start w:val="1"/>
      <w:numFmt w:val="bullet"/>
      <w:lvlText w:val=""/>
      <w:lvlJc w:val="left"/>
      <w:pPr>
        <w:tabs>
          <w:tab w:val="num" w:pos="4536"/>
        </w:tabs>
        <w:ind w:left="4536" w:hanging="360"/>
      </w:pPr>
      <w:rPr>
        <w:rFonts w:ascii="Wingdings" w:hAnsi="Wingdings" w:cs="Wingdings" w:hint="default"/>
      </w:rPr>
    </w:lvl>
    <w:lvl w:ilvl="6">
      <w:start w:val="1"/>
      <w:numFmt w:val="bullet"/>
      <w:lvlText w:val=""/>
      <w:lvlJc w:val="left"/>
      <w:pPr>
        <w:tabs>
          <w:tab w:val="num" w:pos="5256"/>
        </w:tabs>
        <w:ind w:left="5256" w:hanging="360"/>
      </w:pPr>
      <w:rPr>
        <w:rFonts w:ascii="Symbol" w:hAnsi="Symbol" w:cs="Symbol" w:hint="default"/>
      </w:rPr>
    </w:lvl>
    <w:lvl w:ilvl="7">
      <w:start w:val="1"/>
      <w:numFmt w:val="bullet"/>
      <w:lvlText w:val="o"/>
      <w:lvlJc w:val="left"/>
      <w:pPr>
        <w:tabs>
          <w:tab w:val="num" w:pos="5976"/>
        </w:tabs>
        <w:ind w:left="5976" w:hanging="360"/>
      </w:pPr>
      <w:rPr>
        <w:rFonts w:ascii="Courier New" w:hAnsi="Courier New" w:cs="Courier New" w:hint="default"/>
      </w:rPr>
    </w:lvl>
    <w:lvl w:ilvl="8">
      <w:start w:val="1"/>
      <w:numFmt w:val="bullet"/>
      <w:lvlText w:val=""/>
      <w:lvlJc w:val="left"/>
      <w:pPr>
        <w:tabs>
          <w:tab w:val="num" w:pos="6696"/>
        </w:tabs>
        <w:ind w:left="6696" w:hanging="360"/>
      </w:pPr>
      <w:rPr>
        <w:rFonts w:ascii="Wingdings" w:hAnsi="Wingdings" w:cs="Wingdings" w:hint="default"/>
      </w:rPr>
    </w:lvl>
  </w:abstractNum>
  <w:abstractNum w:abstractNumId="4">
    <w:nsid w:val="0B8F254B"/>
    <w:multiLevelType w:val="multilevel"/>
    <w:tmpl w:val="DA489304"/>
    <w:lvl w:ilvl="0">
      <w:start w:val="6"/>
      <w:numFmt w:val="bullet"/>
      <w:lvlText w:val="-"/>
      <w:lvlJc w:val="left"/>
      <w:pPr>
        <w:tabs>
          <w:tab w:val="num" w:pos="1440"/>
        </w:tabs>
        <w:ind w:left="1440" w:hanging="360"/>
      </w:pPr>
      <w:rPr>
        <w:rFonts w:ascii="Arial" w:hAnsi="Arial" w:cs="Arial" w:hint="default"/>
        <w:sz w:val="22"/>
      </w:rPr>
    </w:lvl>
    <w:lvl w:ilvl="1">
      <w:start w:val="6"/>
      <w:numFmt w:val="bullet"/>
      <w:lvlText w:val="-"/>
      <w:lvlJc w:val="left"/>
      <w:pPr>
        <w:tabs>
          <w:tab w:val="num" w:pos="2160"/>
        </w:tabs>
        <w:ind w:left="2160" w:hanging="360"/>
      </w:pPr>
      <w:rPr>
        <w:rFonts w:ascii="Arial" w:hAnsi="Arial" w:cs="Arial"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5">
    <w:nsid w:val="0BCC40FB"/>
    <w:multiLevelType w:val="multilevel"/>
    <w:tmpl w:val="62E68986"/>
    <w:lvl w:ilvl="0">
      <w:start w:val="1"/>
      <w:numFmt w:val="bullet"/>
      <w:lvlText w:val=""/>
      <w:lvlPicBulletId w:val="0"/>
      <w:lvlJc w:val="left"/>
      <w:pPr>
        <w:tabs>
          <w:tab w:val="num" w:pos="786"/>
        </w:tabs>
        <w:ind w:left="786" w:hanging="360"/>
      </w:pPr>
      <w:rPr>
        <w:rFonts w:ascii="Symbol" w:hAnsi="Symbol" w:hint="default"/>
        <w:color w:val="auto"/>
        <w:sz w:val="22"/>
      </w:rPr>
    </w:lvl>
    <w:lvl w:ilvl="1">
      <w:start w:val="6"/>
      <w:numFmt w:val="bullet"/>
      <w:lvlText w:val="-"/>
      <w:lvlJc w:val="left"/>
      <w:pPr>
        <w:tabs>
          <w:tab w:val="num" w:pos="1506"/>
        </w:tabs>
        <w:ind w:left="1506" w:hanging="360"/>
      </w:pPr>
      <w:rPr>
        <w:rFonts w:ascii="Arial" w:hAnsi="Arial" w:cs="Arial" w:hint="default"/>
      </w:rPr>
    </w:lvl>
    <w:lvl w:ilvl="2">
      <w:start w:val="1"/>
      <w:numFmt w:val="bullet"/>
      <w:lvlText w:val=""/>
      <w:lvlJc w:val="left"/>
      <w:pPr>
        <w:tabs>
          <w:tab w:val="num" w:pos="2226"/>
        </w:tabs>
        <w:ind w:left="2226" w:hanging="360"/>
      </w:pPr>
      <w:rPr>
        <w:rFonts w:ascii="Wingdings" w:hAnsi="Wingdings" w:cs="Wingdings" w:hint="default"/>
      </w:rPr>
    </w:lvl>
    <w:lvl w:ilvl="3">
      <w:start w:val="1"/>
      <w:numFmt w:val="bullet"/>
      <w:lvlText w:val=""/>
      <w:lvlJc w:val="left"/>
      <w:pPr>
        <w:tabs>
          <w:tab w:val="num" w:pos="2946"/>
        </w:tabs>
        <w:ind w:left="2946" w:hanging="360"/>
      </w:pPr>
      <w:rPr>
        <w:rFonts w:ascii="Symbol" w:hAnsi="Symbol" w:cs="Symbol" w:hint="default"/>
      </w:rPr>
    </w:lvl>
    <w:lvl w:ilvl="4">
      <w:start w:val="1"/>
      <w:numFmt w:val="bullet"/>
      <w:lvlText w:val="o"/>
      <w:lvlJc w:val="left"/>
      <w:pPr>
        <w:tabs>
          <w:tab w:val="num" w:pos="3666"/>
        </w:tabs>
        <w:ind w:left="3666" w:hanging="360"/>
      </w:pPr>
      <w:rPr>
        <w:rFonts w:ascii="Courier New" w:hAnsi="Courier New" w:cs="Courier New" w:hint="default"/>
      </w:rPr>
    </w:lvl>
    <w:lvl w:ilvl="5">
      <w:start w:val="1"/>
      <w:numFmt w:val="bullet"/>
      <w:lvlText w:val=""/>
      <w:lvlJc w:val="left"/>
      <w:pPr>
        <w:tabs>
          <w:tab w:val="num" w:pos="4386"/>
        </w:tabs>
        <w:ind w:left="4386" w:hanging="360"/>
      </w:pPr>
      <w:rPr>
        <w:rFonts w:ascii="Wingdings" w:hAnsi="Wingdings" w:cs="Wingdings" w:hint="default"/>
      </w:rPr>
    </w:lvl>
    <w:lvl w:ilvl="6">
      <w:start w:val="1"/>
      <w:numFmt w:val="bullet"/>
      <w:lvlText w:val=""/>
      <w:lvlJc w:val="left"/>
      <w:pPr>
        <w:tabs>
          <w:tab w:val="num" w:pos="5106"/>
        </w:tabs>
        <w:ind w:left="5106" w:hanging="360"/>
      </w:pPr>
      <w:rPr>
        <w:rFonts w:ascii="Symbol" w:hAnsi="Symbol" w:cs="Symbol" w:hint="default"/>
      </w:rPr>
    </w:lvl>
    <w:lvl w:ilvl="7">
      <w:start w:val="1"/>
      <w:numFmt w:val="bullet"/>
      <w:lvlText w:val="o"/>
      <w:lvlJc w:val="left"/>
      <w:pPr>
        <w:tabs>
          <w:tab w:val="num" w:pos="5826"/>
        </w:tabs>
        <w:ind w:left="5826" w:hanging="360"/>
      </w:pPr>
      <w:rPr>
        <w:rFonts w:ascii="Courier New" w:hAnsi="Courier New" w:cs="Courier New" w:hint="default"/>
      </w:rPr>
    </w:lvl>
    <w:lvl w:ilvl="8">
      <w:start w:val="1"/>
      <w:numFmt w:val="bullet"/>
      <w:lvlText w:val=""/>
      <w:lvlJc w:val="left"/>
      <w:pPr>
        <w:tabs>
          <w:tab w:val="num" w:pos="6546"/>
        </w:tabs>
        <w:ind w:left="6546" w:hanging="360"/>
      </w:pPr>
      <w:rPr>
        <w:rFonts w:ascii="Wingdings" w:hAnsi="Wingdings" w:cs="Wingdings" w:hint="default"/>
      </w:rPr>
    </w:lvl>
  </w:abstractNum>
  <w:abstractNum w:abstractNumId="6">
    <w:nsid w:val="149B35E6"/>
    <w:multiLevelType w:val="multilevel"/>
    <w:tmpl w:val="CEC296B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18D43BE8"/>
    <w:multiLevelType w:val="multilevel"/>
    <w:tmpl w:val="E6CCA7C4"/>
    <w:lvl w:ilvl="0">
      <w:start w:val="1"/>
      <w:numFmt w:val="bullet"/>
      <w:lvlText w:val=""/>
      <w:lvlJc w:val="left"/>
      <w:pPr>
        <w:tabs>
          <w:tab w:val="num" w:pos="1368"/>
        </w:tabs>
        <w:ind w:left="1368" w:hanging="360"/>
      </w:pPr>
      <w:rPr>
        <w:rFonts w:ascii="Symbol" w:hAnsi="Symbol" w:hint="default"/>
        <w:color w:val="auto"/>
      </w:rPr>
    </w:lvl>
    <w:lvl w:ilvl="1">
      <w:start w:val="1"/>
      <w:numFmt w:val="bullet"/>
      <w:lvlText w:val=""/>
      <w:lvlPicBulletId w:val="0"/>
      <w:lvlJc w:val="left"/>
      <w:pPr>
        <w:tabs>
          <w:tab w:val="num" w:pos="2088"/>
        </w:tabs>
        <w:ind w:left="2088" w:hanging="360"/>
      </w:pPr>
      <w:rPr>
        <w:rFonts w:ascii="Symbol" w:hAnsi="Symbol" w:hint="default"/>
        <w:color w:val="auto"/>
        <w:sz w:val="22"/>
      </w:rPr>
    </w:lvl>
    <w:lvl w:ilvl="2">
      <w:start w:val="1"/>
      <w:numFmt w:val="bullet"/>
      <w:lvlText w:val=""/>
      <w:lvlJc w:val="left"/>
      <w:pPr>
        <w:tabs>
          <w:tab w:val="num" w:pos="2808"/>
        </w:tabs>
        <w:ind w:left="2808" w:hanging="360"/>
      </w:pPr>
      <w:rPr>
        <w:rFonts w:ascii="Wingdings" w:hAnsi="Wingdings" w:cs="Wingdings" w:hint="default"/>
      </w:rPr>
    </w:lvl>
    <w:lvl w:ilvl="3">
      <w:start w:val="1"/>
      <w:numFmt w:val="bullet"/>
      <w:lvlText w:val=""/>
      <w:lvlJc w:val="left"/>
      <w:pPr>
        <w:tabs>
          <w:tab w:val="num" w:pos="3528"/>
        </w:tabs>
        <w:ind w:left="3528" w:hanging="360"/>
      </w:pPr>
      <w:rPr>
        <w:rFonts w:ascii="Symbol" w:hAnsi="Symbol" w:cs="Symbol" w:hint="default"/>
      </w:rPr>
    </w:lvl>
    <w:lvl w:ilvl="4">
      <w:start w:val="1"/>
      <w:numFmt w:val="bullet"/>
      <w:lvlText w:val="o"/>
      <w:lvlJc w:val="left"/>
      <w:pPr>
        <w:tabs>
          <w:tab w:val="num" w:pos="4248"/>
        </w:tabs>
        <w:ind w:left="4248" w:hanging="360"/>
      </w:pPr>
      <w:rPr>
        <w:rFonts w:ascii="Courier New" w:hAnsi="Courier New" w:cs="Courier New" w:hint="default"/>
      </w:rPr>
    </w:lvl>
    <w:lvl w:ilvl="5">
      <w:start w:val="1"/>
      <w:numFmt w:val="bullet"/>
      <w:lvlText w:val=""/>
      <w:lvlJc w:val="left"/>
      <w:pPr>
        <w:tabs>
          <w:tab w:val="num" w:pos="4968"/>
        </w:tabs>
        <w:ind w:left="4968" w:hanging="360"/>
      </w:pPr>
      <w:rPr>
        <w:rFonts w:ascii="Wingdings" w:hAnsi="Wingdings" w:cs="Wingdings" w:hint="default"/>
      </w:rPr>
    </w:lvl>
    <w:lvl w:ilvl="6">
      <w:start w:val="1"/>
      <w:numFmt w:val="bullet"/>
      <w:lvlText w:val=""/>
      <w:lvlJc w:val="left"/>
      <w:pPr>
        <w:tabs>
          <w:tab w:val="num" w:pos="5688"/>
        </w:tabs>
        <w:ind w:left="5688" w:hanging="360"/>
      </w:pPr>
      <w:rPr>
        <w:rFonts w:ascii="Symbol" w:hAnsi="Symbol" w:cs="Symbol" w:hint="default"/>
      </w:rPr>
    </w:lvl>
    <w:lvl w:ilvl="7">
      <w:start w:val="1"/>
      <w:numFmt w:val="bullet"/>
      <w:lvlText w:val="o"/>
      <w:lvlJc w:val="left"/>
      <w:pPr>
        <w:tabs>
          <w:tab w:val="num" w:pos="6408"/>
        </w:tabs>
        <w:ind w:left="6408" w:hanging="360"/>
      </w:pPr>
      <w:rPr>
        <w:rFonts w:ascii="Courier New" w:hAnsi="Courier New" w:cs="Courier New" w:hint="default"/>
      </w:rPr>
    </w:lvl>
    <w:lvl w:ilvl="8">
      <w:start w:val="1"/>
      <w:numFmt w:val="bullet"/>
      <w:lvlText w:val=""/>
      <w:lvlJc w:val="left"/>
      <w:pPr>
        <w:tabs>
          <w:tab w:val="num" w:pos="7128"/>
        </w:tabs>
        <w:ind w:left="7128" w:hanging="360"/>
      </w:pPr>
      <w:rPr>
        <w:rFonts w:ascii="Wingdings" w:hAnsi="Wingdings" w:cs="Wingdings" w:hint="default"/>
      </w:rPr>
    </w:lvl>
  </w:abstractNum>
  <w:abstractNum w:abstractNumId="8">
    <w:nsid w:val="1D310AC7"/>
    <w:multiLevelType w:val="multilevel"/>
    <w:tmpl w:val="117C3174"/>
    <w:lvl w:ilvl="0">
      <w:start w:val="1"/>
      <w:numFmt w:val="decimal"/>
      <w:lvlText w:val="%1"/>
      <w:lvlJc w:val="left"/>
      <w:pPr>
        <w:ind w:left="432" w:hanging="432"/>
      </w:pPr>
    </w:lvl>
    <w:lvl w:ilvl="1">
      <w:start w:val="1"/>
      <w:numFmt w:val="decimal"/>
      <w:pStyle w:val="Titre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1E23562F"/>
    <w:multiLevelType w:val="multilevel"/>
    <w:tmpl w:val="368AA082"/>
    <w:lvl w:ilvl="0">
      <w:start w:val="1"/>
      <w:numFmt w:val="bullet"/>
      <w:lvlText w:val=""/>
      <w:lvlJc w:val="left"/>
      <w:pPr>
        <w:ind w:left="360" w:hanging="360"/>
      </w:pPr>
      <w:rPr>
        <w:rFonts w:ascii="Symbol" w:hAnsi="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nsid w:val="1E846302"/>
    <w:multiLevelType w:val="multilevel"/>
    <w:tmpl w:val="136204CE"/>
    <w:lvl w:ilvl="0">
      <w:start w:val="1"/>
      <w:numFmt w:val="bullet"/>
      <w:lvlText w:val=""/>
      <w:lvlPicBulletId w:val="0"/>
      <w:lvlJc w:val="left"/>
      <w:pPr>
        <w:tabs>
          <w:tab w:val="num" w:pos="786"/>
        </w:tabs>
        <w:ind w:left="786" w:hanging="360"/>
      </w:pPr>
      <w:rPr>
        <w:rFonts w:ascii="Symbol" w:hAnsi="Symbol" w:hint="default"/>
        <w:color w:val="auto"/>
        <w:sz w:val="22"/>
      </w:rPr>
    </w:lvl>
    <w:lvl w:ilvl="1">
      <w:start w:val="1"/>
      <w:numFmt w:val="bullet"/>
      <w:lvlText w:val="o"/>
      <w:lvlJc w:val="left"/>
      <w:pPr>
        <w:tabs>
          <w:tab w:val="num" w:pos="1506"/>
        </w:tabs>
        <w:ind w:left="1506" w:hanging="360"/>
      </w:pPr>
      <w:rPr>
        <w:rFonts w:ascii="Courier New" w:hAnsi="Courier New" w:cs="Courier New" w:hint="default"/>
        <w:sz w:val="22"/>
      </w:rPr>
    </w:lvl>
    <w:lvl w:ilvl="2">
      <w:start w:val="1"/>
      <w:numFmt w:val="bullet"/>
      <w:lvlText w:val=""/>
      <w:lvlJc w:val="left"/>
      <w:pPr>
        <w:tabs>
          <w:tab w:val="num" w:pos="2226"/>
        </w:tabs>
        <w:ind w:left="2226" w:hanging="360"/>
      </w:pPr>
      <w:rPr>
        <w:rFonts w:ascii="Wingdings" w:hAnsi="Wingdings" w:cs="Wingdings" w:hint="default"/>
      </w:rPr>
    </w:lvl>
    <w:lvl w:ilvl="3">
      <w:start w:val="1"/>
      <w:numFmt w:val="bullet"/>
      <w:lvlText w:val=""/>
      <w:lvlJc w:val="left"/>
      <w:pPr>
        <w:tabs>
          <w:tab w:val="num" w:pos="2946"/>
        </w:tabs>
        <w:ind w:left="2946" w:hanging="360"/>
      </w:pPr>
      <w:rPr>
        <w:rFonts w:ascii="Symbol" w:hAnsi="Symbol" w:cs="Symbol" w:hint="default"/>
      </w:rPr>
    </w:lvl>
    <w:lvl w:ilvl="4">
      <w:start w:val="1"/>
      <w:numFmt w:val="bullet"/>
      <w:lvlText w:val="o"/>
      <w:lvlJc w:val="left"/>
      <w:pPr>
        <w:tabs>
          <w:tab w:val="num" w:pos="3666"/>
        </w:tabs>
        <w:ind w:left="3666" w:hanging="360"/>
      </w:pPr>
      <w:rPr>
        <w:rFonts w:ascii="Courier New" w:hAnsi="Courier New" w:cs="Courier New" w:hint="default"/>
      </w:rPr>
    </w:lvl>
    <w:lvl w:ilvl="5">
      <w:start w:val="1"/>
      <w:numFmt w:val="bullet"/>
      <w:lvlText w:val=""/>
      <w:lvlJc w:val="left"/>
      <w:pPr>
        <w:tabs>
          <w:tab w:val="num" w:pos="4386"/>
        </w:tabs>
        <w:ind w:left="4386" w:hanging="360"/>
      </w:pPr>
      <w:rPr>
        <w:rFonts w:ascii="Wingdings" w:hAnsi="Wingdings" w:cs="Wingdings" w:hint="default"/>
      </w:rPr>
    </w:lvl>
    <w:lvl w:ilvl="6">
      <w:start w:val="1"/>
      <w:numFmt w:val="bullet"/>
      <w:lvlText w:val=""/>
      <w:lvlJc w:val="left"/>
      <w:pPr>
        <w:tabs>
          <w:tab w:val="num" w:pos="5106"/>
        </w:tabs>
        <w:ind w:left="5106" w:hanging="360"/>
      </w:pPr>
      <w:rPr>
        <w:rFonts w:ascii="Symbol" w:hAnsi="Symbol" w:cs="Symbol" w:hint="default"/>
      </w:rPr>
    </w:lvl>
    <w:lvl w:ilvl="7">
      <w:start w:val="1"/>
      <w:numFmt w:val="bullet"/>
      <w:lvlText w:val="o"/>
      <w:lvlJc w:val="left"/>
      <w:pPr>
        <w:tabs>
          <w:tab w:val="num" w:pos="5826"/>
        </w:tabs>
        <w:ind w:left="5826" w:hanging="360"/>
      </w:pPr>
      <w:rPr>
        <w:rFonts w:ascii="Courier New" w:hAnsi="Courier New" w:cs="Courier New" w:hint="default"/>
      </w:rPr>
    </w:lvl>
    <w:lvl w:ilvl="8">
      <w:start w:val="1"/>
      <w:numFmt w:val="bullet"/>
      <w:lvlText w:val=""/>
      <w:lvlJc w:val="left"/>
      <w:pPr>
        <w:tabs>
          <w:tab w:val="num" w:pos="6546"/>
        </w:tabs>
        <w:ind w:left="6546" w:hanging="360"/>
      </w:pPr>
      <w:rPr>
        <w:rFonts w:ascii="Wingdings" w:hAnsi="Wingdings" w:cs="Wingdings" w:hint="default"/>
      </w:rPr>
    </w:lvl>
  </w:abstractNum>
  <w:abstractNum w:abstractNumId="11">
    <w:nsid w:val="201D2411"/>
    <w:multiLevelType w:val="multilevel"/>
    <w:tmpl w:val="B72E0D4C"/>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36004DE4"/>
    <w:multiLevelType w:val="multilevel"/>
    <w:tmpl w:val="E1287D00"/>
    <w:lvl w:ilvl="0">
      <w:start w:val="6"/>
      <w:numFmt w:val="bullet"/>
      <w:lvlText w:val=""/>
      <w:lvlJc w:val="left"/>
      <w:pPr>
        <w:tabs>
          <w:tab w:val="num" w:pos="729"/>
        </w:tabs>
        <w:ind w:left="729" w:hanging="360"/>
      </w:pPr>
      <w:rPr>
        <w:rFonts w:ascii="Wingdings" w:hAnsi="Wingdings" w:cs="Wingdings" w:hint="default"/>
        <w:sz w:val="22"/>
      </w:rPr>
    </w:lvl>
    <w:lvl w:ilvl="1">
      <w:start w:val="1"/>
      <w:numFmt w:val="bullet"/>
      <w:lvlText w:val="o"/>
      <w:lvlJc w:val="left"/>
      <w:pPr>
        <w:tabs>
          <w:tab w:val="num" w:pos="1449"/>
        </w:tabs>
        <w:ind w:left="1449" w:hanging="360"/>
      </w:pPr>
      <w:rPr>
        <w:rFonts w:ascii="Courier New" w:hAnsi="Courier New" w:cs="Courier New" w:hint="default"/>
      </w:rPr>
    </w:lvl>
    <w:lvl w:ilvl="2">
      <w:start w:val="1"/>
      <w:numFmt w:val="bullet"/>
      <w:lvlText w:val=""/>
      <w:lvlJc w:val="left"/>
      <w:pPr>
        <w:tabs>
          <w:tab w:val="num" w:pos="2169"/>
        </w:tabs>
        <w:ind w:left="2169" w:hanging="360"/>
      </w:pPr>
      <w:rPr>
        <w:rFonts w:ascii="Wingdings" w:hAnsi="Wingdings" w:cs="Wingdings" w:hint="default"/>
      </w:rPr>
    </w:lvl>
    <w:lvl w:ilvl="3">
      <w:start w:val="1"/>
      <w:numFmt w:val="bullet"/>
      <w:lvlText w:val=""/>
      <w:lvlJc w:val="left"/>
      <w:pPr>
        <w:tabs>
          <w:tab w:val="num" w:pos="2889"/>
        </w:tabs>
        <w:ind w:left="2889" w:hanging="360"/>
      </w:pPr>
      <w:rPr>
        <w:rFonts w:ascii="Symbol" w:hAnsi="Symbol" w:cs="Symbol" w:hint="default"/>
      </w:rPr>
    </w:lvl>
    <w:lvl w:ilvl="4">
      <w:start w:val="1"/>
      <w:numFmt w:val="bullet"/>
      <w:lvlText w:val="o"/>
      <w:lvlJc w:val="left"/>
      <w:pPr>
        <w:tabs>
          <w:tab w:val="num" w:pos="3609"/>
        </w:tabs>
        <w:ind w:left="3609" w:hanging="360"/>
      </w:pPr>
      <w:rPr>
        <w:rFonts w:ascii="Courier New" w:hAnsi="Courier New" w:cs="Courier New" w:hint="default"/>
      </w:rPr>
    </w:lvl>
    <w:lvl w:ilvl="5">
      <w:start w:val="1"/>
      <w:numFmt w:val="bullet"/>
      <w:lvlText w:val=""/>
      <w:lvlJc w:val="left"/>
      <w:pPr>
        <w:tabs>
          <w:tab w:val="num" w:pos="4329"/>
        </w:tabs>
        <w:ind w:left="4329" w:hanging="360"/>
      </w:pPr>
      <w:rPr>
        <w:rFonts w:ascii="Wingdings" w:hAnsi="Wingdings" w:cs="Wingdings" w:hint="default"/>
      </w:rPr>
    </w:lvl>
    <w:lvl w:ilvl="6">
      <w:start w:val="1"/>
      <w:numFmt w:val="bullet"/>
      <w:lvlText w:val=""/>
      <w:lvlJc w:val="left"/>
      <w:pPr>
        <w:tabs>
          <w:tab w:val="num" w:pos="5049"/>
        </w:tabs>
        <w:ind w:left="5049" w:hanging="360"/>
      </w:pPr>
      <w:rPr>
        <w:rFonts w:ascii="Symbol" w:hAnsi="Symbol" w:cs="Symbol" w:hint="default"/>
      </w:rPr>
    </w:lvl>
    <w:lvl w:ilvl="7">
      <w:start w:val="1"/>
      <w:numFmt w:val="bullet"/>
      <w:lvlText w:val="o"/>
      <w:lvlJc w:val="left"/>
      <w:pPr>
        <w:tabs>
          <w:tab w:val="num" w:pos="5769"/>
        </w:tabs>
        <w:ind w:left="5769" w:hanging="360"/>
      </w:pPr>
      <w:rPr>
        <w:rFonts w:ascii="Courier New" w:hAnsi="Courier New" w:cs="Courier New" w:hint="default"/>
      </w:rPr>
    </w:lvl>
    <w:lvl w:ilvl="8">
      <w:start w:val="1"/>
      <w:numFmt w:val="bullet"/>
      <w:lvlText w:val=""/>
      <w:lvlJc w:val="left"/>
      <w:pPr>
        <w:tabs>
          <w:tab w:val="num" w:pos="6489"/>
        </w:tabs>
        <w:ind w:left="6489" w:hanging="360"/>
      </w:pPr>
      <w:rPr>
        <w:rFonts w:ascii="Wingdings" w:hAnsi="Wingdings" w:cs="Wingdings" w:hint="default"/>
      </w:rPr>
    </w:lvl>
  </w:abstractNum>
  <w:abstractNum w:abstractNumId="13">
    <w:nsid w:val="3B0B55B6"/>
    <w:multiLevelType w:val="multilevel"/>
    <w:tmpl w:val="C76884C0"/>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Times New Roman" w:hAnsi="Times New Roman" w:cs="Times New Roman" w:hint="default"/>
        <w:sz w:val="22"/>
      </w:rPr>
    </w:lvl>
    <w:lvl w:ilvl="2">
      <w:start w:val="1"/>
      <w:numFmt w:val="bullet"/>
      <w:lvlText w:val="-"/>
      <w:lvlJc w:val="left"/>
      <w:pPr>
        <w:tabs>
          <w:tab w:val="num" w:pos="1800"/>
        </w:tabs>
        <w:ind w:left="1800" w:hanging="360"/>
      </w:pPr>
      <w:rPr>
        <w:rFonts w:ascii="Times New Roman" w:hAnsi="Times New Roman" w:cs="Times New Roman" w:hint="default"/>
      </w:rPr>
    </w:lvl>
    <w:lvl w:ilvl="3">
      <w:start w:val="1"/>
      <w:numFmt w:val="bullet"/>
      <w:lvlText w:val="-"/>
      <w:lvlJc w:val="left"/>
      <w:pPr>
        <w:tabs>
          <w:tab w:val="num" w:pos="2520"/>
        </w:tabs>
        <w:ind w:left="2520" w:hanging="360"/>
      </w:pPr>
      <w:rPr>
        <w:rFonts w:ascii="Times New Roman" w:hAnsi="Times New Roman" w:cs="Times New Roman" w:hint="default"/>
      </w:rPr>
    </w:lvl>
    <w:lvl w:ilvl="4">
      <w:start w:val="1"/>
      <w:numFmt w:val="bullet"/>
      <w:lvlText w:val="-"/>
      <w:lvlJc w:val="left"/>
      <w:pPr>
        <w:tabs>
          <w:tab w:val="num" w:pos="3240"/>
        </w:tabs>
        <w:ind w:left="3240" w:hanging="360"/>
      </w:pPr>
      <w:rPr>
        <w:rFonts w:ascii="Times New Roman" w:hAnsi="Times New Roman" w:cs="Times New Roman" w:hint="default"/>
      </w:rPr>
    </w:lvl>
    <w:lvl w:ilvl="5">
      <w:start w:val="1"/>
      <w:numFmt w:val="bullet"/>
      <w:lvlText w:val="-"/>
      <w:lvlJc w:val="left"/>
      <w:pPr>
        <w:tabs>
          <w:tab w:val="num" w:pos="3960"/>
        </w:tabs>
        <w:ind w:left="3960" w:hanging="360"/>
      </w:pPr>
      <w:rPr>
        <w:rFonts w:ascii="Times New Roman" w:hAnsi="Times New Roman" w:cs="Times New Roman" w:hint="default"/>
      </w:rPr>
    </w:lvl>
    <w:lvl w:ilvl="6">
      <w:start w:val="1"/>
      <w:numFmt w:val="bullet"/>
      <w:lvlText w:val="-"/>
      <w:lvlJc w:val="left"/>
      <w:pPr>
        <w:tabs>
          <w:tab w:val="num" w:pos="4680"/>
        </w:tabs>
        <w:ind w:left="4680" w:hanging="360"/>
      </w:pPr>
      <w:rPr>
        <w:rFonts w:ascii="Times New Roman" w:hAnsi="Times New Roman" w:cs="Times New Roman" w:hint="default"/>
      </w:rPr>
    </w:lvl>
    <w:lvl w:ilvl="7">
      <w:start w:val="1"/>
      <w:numFmt w:val="bullet"/>
      <w:lvlText w:val="-"/>
      <w:lvlJc w:val="left"/>
      <w:pPr>
        <w:tabs>
          <w:tab w:val="num" w:pos="5400"/>
        </w:tabs>
        <w:ind w:left="5400" w:hanging="360"/>
      </w:pPr>
      <w:rPr>
        <w:rFonts w:ascii="Times New Roman" w:hAnsi="Times New Roman" w:cs="Times New Roman" w:hint="default"/>
      </w:rPr>
    </w:lvl>
    <w:lvl w:ilvl="8">
      <w:start w:val="1"/>
      <w:numFmt w:val="bullet"/>
      <w:lvlText w:val="-"/>
      <w:lvlJc w:val="left"/>
      <w:pPr>
        <w:tabs>
          <w:tab w:val="num" w:pos="6120"/>
        </w:tabs>
        <w:ind w:left="6120" w:hanging="360"/>
      </w:pPr>
      <w:rPr>
        <w:rFonts w:ascii="Times New Roman" w:hAnsi="Times New Roman" w:cs="Times New Roman" w:hint="default"/>
      </w:rPr>
    </w:lvl>
  </w:abstractNum>
  <w:abstractNum w:abstractNumId="14">
    <w:nsid w:val="3B660766"/>
    <w:multiLevelType w:val="multilevel"/>
    <w:tmpl w:val="804EBF6C"/>
    <w:lvl w:ilvl="0">
      <w:start w:val="1"/>
      <w:numFmt w:val="decimal"/>
      <w:lvlText w:val="%1."/>
      <w:lvlJc w:val="left"/>
      <w:pPr>
        <w:ind w:left="360" w:hanging="360"/>
      </w:pPr>
      <w:rPr>
        <w:rFonts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nsid w:val="3D6A4884"/>
    <w:multiLevelType w:val="multilevel"/>
    <w:tmpl w:val="5CBC2A08"/>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41604E94"/>
    <w:multiLevelType w:val="multilevel"/>
    <w:tmpl w:val="B0181170"/>
    <w:lvl w:ilvl="0">
      <w:start w:val="1"/>
      <w:numFmt w:val="bullet"/>
      <w:lvlText w:val=""/>
      <w:lvlJc w:val="left"/>
      <w:pPr>
        <w:tabs>
          <w:tab w:val="num" w:pos="792"/>
        </w:tabs>
        <w:ind w:left="792" w:hanging="360"/>
      </w:pPr>
      <w:rPr>
        <w:rFonts w:ascii="Symbol" w:hAnsi="Symbol" w:hint="default"/>
        <w:color w:val="auto"/>
        <w:sz w:val="22"/>
      </w:rPr>
    </w:lvl>
    <w:lvl w:ilvl="1">
      <w:start w:val="1"/>
      <w:numFmt w:val="bullet"/>
      <w:lvlText w:val="o"/>
      <w:lvlJc w:val="left"/>
      <w:pPr>
        <w:tabs>
          <w:tab w:val="num" w:pos="1512"/>
        </w:tabs>
        <w:ind w:left="1512" w:hanging="360"/>
      </w:pPr>
      <w:rPr>
        <w:rFonts w:ascii="Courier New" w:hAnsi="Courier New" w:cs="Courier New" w:hint="default"/>
        <w:sz w:val="22"/>
      </w:rPr>
    </w:lvl>
    <w:lvl w:ilvl="2">
      <w:start w:val="1"/>
      <w:numFmt w:val="bullet"/>
      <w:lvlText w:val=""/>
      <w:lvlJc w:val="left"/>
      <w:pPr>
        <w:tabs>
          <w:tab w:val="num" w:pos="2232"/>
        </w:tabs>
        <w:ind w:left="2232" w:hanging="360"/>
      </w:pPr>
      <w:rPr>
        <w:rFonts w:ascii="Wingdings" w:hAnsi="Wingdings" w:cs="Wingdings" w:hint="default"/>
      </w:rPr>
    </w:lvl>
    <w:lvl w:ilvl="3">
      <w:start w:val="1"/>
      <w:numFmt w:val="bullet"/>
      <w:lvlText w:val=""/>
      <w:lvlJc w:val="left"/>
      <w:pPr>
        <w:tabs>
          <w:tab w:val="num" w:pos="2952"/>
        </w:tabs>
        <w:ind w:left="2952" w:hanging="360"/>
      </w:pPr>
      <w:rPr>
        <w:rFonts w:ascii="Symbol" w:hAnsi="Symbol" w:cs="Symbol" w:hint="default"/>
      </w:rPr>
    </w:lvl>
    <w:lvl w:ilvl="4">
      <w:start w:val="1"/>
      <w:numFmt w:val="bullet"/>
      <w:lvlText w:val="o"/>
      <w:lvlJc w:val="left"/>
      <w:pPr>
        <w:tabs>
          <w:tab w:val="num" w:pos="3672"/>
        </w:tabs>
        <w:ind w:left="3672" w:hanging="360"/>
      </w:pPr>
      <w:rPr>
        <w:rFonts w:ascii="Courier New" w:hAnsi="Courier New" w:cs="Courier New" w:hint="default"/>
      </w:rPr>
    </w:lvl>
    <w:lvl w:ilvl="5">
      <w:start w:val="1"/>
      <w:numFmt w:val="bullet"/>
      <w:lvlText w:val=""/>
      <w:lvlJc w:val="left"/>
      <w:pPr>
        <w:tabs>
          <w:tab w:val="num" w:pos="4392"/>
        </w:tabs>
        <w:ind w:left="4392" w:hanging="360"/>
      </w:pPr>
      <w:rPr>
        <w:rFonts w:ascii="Wingdings" w:hAnsi="Wingdings" w:cs="Wingdings" w:hint="default"/>
      </w:rPr>
    </w:lvl>
    <w:lvl w:ilvl="6">
      <w:start w:val="1"/>
      <w:numFmt w:val="bullet"/>
      <w:lvlText w:val=""/>
      <w:lvlJc w:val="left"/>
      <w:pPr>
        <w:tabs>
          <w:tab w:val="num" w:pos="5112"/>
        </w:tabs>
        <w:ind w:left="5112" w:hanging="360"/>
      </w:pPr>
      <w:rPr>
        <w:rFonts w:ascii="Symbol" w:hAnsi="Symbol" w:cs="Symbol" w:hint="default"/>
      </w:rPr>
    </w:lvl>
    <w:lvl w:ilvl="7">
      <w:start w:val="1"/>
      <w:numFmt w:val="bullet"/>
      <w:lvlText w:val="o"/>
      <w:lvlJc w:val="left"/>
      <w:pPr>
        <w:tabs>
          <w:tab w:val="num" w:pos="5832"/>
        </w:tabs>
        <w:ind w:left="5832" w:hanging="360"/>
      </w:pPr>
      <w:rPr>
        <w:rFonts w:ascii="Courier New" w:hAnsi="Courier New" w:cs="Courier New" w:hint="default"/>
      </w:rPr>
    </w:lvl>
    <w:lvl w:ilvl="8">
      <w:start w:val="1"/>
      <w:numFmt w:val="bullet"/>
      <w:lvlText w:val=""/>
      <w:lvlJc w:val="left"/>
      <w:pPr>
        <w:tabs>
          <w:tab w:val="num" w:pos="6552"/>
        </w:tabs>
        <w:ind w:left="6552" w:hanging="360"/>
      </w:pPr>
      <w:rPr>
        <w:rFonts w:ascii="Wingdings" w:hAnsi="Wingdings" w:cs="Wingdings" w:hint="default"/>
      </w:rPr>
    </w:lvl>
  </w:abstractNum>
  <w:abstractNum w:abstractNumId="17">
    <w:nsid w:val="43C3610B"/>
    <w:multiLevelType w:val="multilevel"/>
    <w:tmpl w:val="3C2E2F8C"/>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8">
    <w:nsid w:val="45051D6C"/>
    <w:multiLevelType w:val="multilevel"/>
    <w:tmpl w:val="BD9EE23E"/>
    <w:lvl w:ilvl="0">
      <w:start w:val="78"/>
      <w:numFmt w:val="bullet"/>
      <w:lvlText w:val="-"/>
      <w:lvlJc w:val="left"/>
      <w:pPr>
        <w:tabs>
          <w:tab w:val="num" w:pos="720"/>
        </w:tabs>
        <w:ind w:left="720" w:hanging="360"/>
      </w:pPr>
      <w:rPr>
        <w:rFonts w:ascii="Arial" w:hAnsi="Arial" w:cs="Arial" w:hint="default"/>
      </w:rPr>
    </w:lvl>
    <w:lvl w:ilvl="1">
      <w:start w:val="6"/>
      <w:numFmt w:val="bullet"/>
      <w:lvlText w:val="-"/>
      <w:lvlJc w:val="left"/>
      <w:pPr>
        <w:tabs>
          <w:tab w:val="num" w:pos="1440"/>
        </w:tabs>
        <w:ind w:left="1440" w:hanging="360"/>
      </w:pPr>
      <w:rPr>
        <w:rFonts w:ascii="Arial" w:hAnsi="Arial" w:cs="Arial" w:hint="default"/>
        <w:sz w:val="2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492C65FF"/>
    <w:multiLevelType w:val="multilevel"/>
    <w:tmpl w:val="5B44B88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Times New Roman" w:hAnsi="Times New Roman" w:cs="Times New Roman" w:hint="default"/>
        <w:sz w:val="22"/>
      </w:rPr>
    </w:lvl>
    <w:lvl w:ilvl="2">
      <w:start w:val="1"/>
      <w:numFmt w:val="bullet"/>
      <w:lvlText w:val="-"/>
      <w:lvlJc w:val="left"/>
      <w:pPr>
        <w:tabs>
          <w:tab w:val="num" w:pos="1800"/>
        </w:tabs>
        <w:ind w:left="1800" w:hanging="360"/>
      </w:pPr>
      <w:rPr>
        <w:rFonts w:ascii="Times New Roman" w:hAnsi="Times New Roman" w:cs="Times New Roman" w:hint="default"/>
      </w:rPr>
    </w:lvl>
    <w:lvl w:ilvl="3">
      <w:start w:val="1"/>
      <w:numFmt w:val="bullet"/>
      <w:lvlText w:val="-"/>
      <w:lvlJc w:val="left"/>
      <w:pPr>
        <w:tabs>
          <w:tab w:val="num" w:pos="2520"/>
        </w:tabs>
        <w:ind w:left="2520" w:hanging="360"/>
      </w:pPr>
      <w:rPr>
        <w:rFonts w:ascii="Times New Roman" w:hAnsi="Times New Roman" w:cs="Times New Roman" w:hint="default"/>
      </w:rPr>
    </w:lvl>
    <w:lvl w:ilvl="4">
      <w:start w:val="1"/>
      <w:numFmt w:val="bullet"/>
      <w:lvlText w:val="-"/>
      <w:lvlJc w:val="left"/>
      <w:pPr>
        <w:tabs>
          <w:tab w:val="num" w:pos="3240"/>
        </w:tabs>
        <w:ind w:left="3240" w:hanging="360"/>
      </w:pPr>
      <w:rPr>
        <w:rFonts w:ascii="Times New Roman" w:hAnsi="Times New Roman" w:cs="Times New Roman" w:hint="default"/>
      </w:rPr>
    </w:lvl>
    <w:lvl w:ilvl="5">
      <w:start w:val="1"/>
      <w:numFmt w:val="bullet"/>
      <w:lvlText w:val="-"/>
      <w:lvlJc w:val="left"/>
      <w:pPr>
        <w:tabs>
          <w:tab w:val="num" w:pos="3960"/>
        </w:tabs>
        <w:ind w:left="3960" w:hanging="360"/>
      </w:pPr>
      <w:rPr>
        <w:rFonts w:ascii="Times New Roman" w:hAnsi="Times New Roman" w:cs="Times New Roman" w:hint="default"/>
      </w:rPr>
    </w:lvl>
    <w:lvl w:ilvl="6">
      <w:start w:val="1"/>
      <w:numFmt w:val="bullet"/>
      <w:lvlText w:val="-"/>
      <w:lvlJc w:val="left"/>
      <w:pPr>
        <w:tabs>
          <w:tab w:val="num" w:pos="4680"/>
        </w:tabs>
        <w:ind w:left="4680" w:hanging="360"/>
      </w:pPr>
      <w:rPr>
        <w:rFonts w:ascii="Times New Roman" w:hAnsi="Times New Roman" w:cs="Times New Roman" w:hint="default"/>
      </w:rPr>
    </w:lvl>
    <w:lvl w:ilvl="7">
      <w:start w:val="1"/>
      <w:numFmt w:val="bullet"/>
      <w:lvlText w:val="-"/>
      <w:lvlJc w:val="left"/>
      <w:pPr>
        <w:tabs>
          <w:tab w:val="num" w:pos="5400"/>
        </w:tabs>
        <w:ind w:left="5400" w:hanging="360"/>
      </w:pPr>
      <w:rPr>
        <w:rFonts w:ascii="Times New Roman" w:hAnsi="Times New Roman" w:cs="Times New Roman" w:hint="default"/>
      </w:rPr>
    </w:lvl>
    <w:lvl w:ilvl="8">
      <w:start w:val="1"/>
      <w:numFmt w:val="bullet"/>
      <w:lvlText w:val="-"/>
      <w:lvlJc w:val="left"/>
      <w:pPr>
        <w:tabs>
          <w:tab w:val="num" w:pos="6120"/>
        </w:tabs>
        <w:ind w:left="6120" w:hanging="360"/>
      </w:pPr>
      <w:rPr>
        <w:rFonts w:ascii="Times New Roman" w:hAnsi="Times New Roman" w:cs="Times New Roman" w:hint="default"/>
      </w:rPr>
    </w:lvl>
  </w:abstractNum>
  <w:abstractNum w:abstractNumId="20">
    <w:nsid w:val="4D6C5F19"/>
    <w:multiLevelType w:val="multilevel"/>
    <w:tmpl w:val="FC003AF8"/>
    <w:lvl w:ilvl="0">
      <w:start w:val="1"/>
      <w:numFmt w:val="bullet"/>
      <w:lvlText w:val=""/>
      <w:lvlPicBulletId w:val="1"/>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nsid w:val="5A1F1FB0"/>
    <w:multiLevelType w:val="multilevel"/>
    <w:tmpl w:val="AB8816E6"/>
    <w:lvl w:ilvl="0">
      <w:start w:val="1"/>
      <w:numFmt w:val="bullet"/>
      <w:lvlText w:val=""/>
      <w:lvlPicBulletId w:val="0"/>
      <w:lvlJc w:val="left"/>
      <w:pPr>
        <w:tabs>
          <w:tab w:val="num" w:pos="792"/>
        </w:tabs>
        <w:ind w:left="792" w:hanging="360"/>
      </w:pPr>
      <w:rPr>
        <w:rFonts w:ascii="Symbol" w:hAnsi="Symbol" w:hint="default"/>
        <w:color w:val="auto"/>
        <w:sz w:val="22"/>
      </w:rPr>
    </w:lvl>
    <w:lvl w:ilvl="1">
      <w:start w:val="1"/>
      <w:numFmt w:val="bullet"/>
      <w:lvlText w:val="o"/>
      <w:lvlJc w:val="left"/>
      <w:pPr>
        <w:tabs>
          <w:tab w:val="num" w:pos="1512"/>
        </w:tabs>
        <w:ind w:left="1512" w:hanging="360"/>
      </w:pPr>
      <w:rPr>
        <w:rFonts w:ascii="Courier New" w:hAnsi="Courier New" w:cs="Courier New" w:hint="default"/>
        <w:sz w:val="22"/>
      </w:rPr>
    </w:lvl>
    <w:lvl w:ilvl="2">
      <w:start w:val="1"/>
      <w:numFmt w:val="bullet"/>
      <w:lvlText w:val=""/>
      <w:lvlJc w:val="left"/>
      <w:pPr>
        <w:tabs>
          <w:tab w:val="num" w:pos="2232"/>
        </w:tabs>
        <w:ind w:left="2232" w:hanging="360"/>
      </w:pPr>
      <w:rPr>
        <w:rFonts w:ascii="Wingdings" w:hAnsi="Wingdings" w:cs="Wingdings" w:hint="default"/>
      </w:rPr>
    </w:lvl>
    <w:lvl w:ilvl="3">
      <w:start w:val="1"/>
      <w:numFmt w:val="bullet"/>
      <w:lvlText w:val=""/>
      <w:lvlJc w:val="left"/>
      <w:pPr>
        <w:tabs>
          <w:tab w:val="num" w:pos="2952"/>
        </w:tabs>
        <w:ind w:left="2952" w:hanging="360"/>
      </w:pPr>
      <w:rPr>
        <w:rFonts w:ascii="Symbol" w:hAnsi="Symbol" w:cs="Symbol" w:hint="default"/>
      </w:rPr>
    </w:lvl>
    <w:lvl w:ilvl="4">
      <w:start w:val="1"/>
      <w:numFmt w:val="bullet"/>
      <w:lvlText w:val="o"/>
      <w:lvlJc w:val="left"/>
      <w:pPr>
        <w:tabs>
          <w:tab w:val="num" w:pos="3672"/>
        </w:tabs>
        <w:ind w:left="3672" w:hanging="360"/>
      </w:pPr>
      <w:rPr>
        <w:rFonts w:ascii="Courier New" w:hAnsi="Courier New" w:cs="Courier New" w:hint="default"/>
      </w:rPr>
    </w:lvl>
    <w:lvl w:ilvl="5">
      <w:start w:val="1"/>
      <w:numFmt w:val="bullet"/>
      <w:lvlText w:val=""/>
      <w:lvlJc w:val="left"/>
      <w:pPr>
        <w:tabs>
          <w:tab w:val="num" w:pos="4392"/>
        </w:tabs>
        <w:ind w:left="4392" w:hanging="360"/>
      </w:pPr>
      <w:rPr>
        <w:rFonts w:ascii="Wingdings" w:hAnsi="Wingdings" w:cs="Wingdings" w:hint="default"/>
      </w:rPr>
    </w:lvl>
    <w:lvl w:ilvl="6">
      <w:start w:val="1"/>
      <w:numFmt w:val="bullet"/>
      <w:lvlText w:val=""/>
      <w:lvlJc w:val="left"/>
      <w:pPr>
        <w:tabs>
          <w:tab w:val="num" w:pos="5112"/>
        </w:tabs>
        <w:ind w:left="5112" w:hanging="360"/>
      </w:pPr>
      <w:rPr>
        <w:rFonts w:ascii="Symbol" w:hAnsi="Symbol" w:cs="Symbol" w:hint="default"/>
      </w:rPr>
    </w:lvl>
    <w:lvl w:ilvl="7">
      <w:start w:val="1"/>
      <w:numFmt w:val="bullet"/>
      <w:lvlText w:val="o"/>
      <w:lvlJc w:val="left"/>
      <w:pPr>
        <w:tabs>
          <w:tab w:val="num" w:pos="5832"/>
        </w:tabs>
        <w:ind w:left="5832" w:hanging="360"/>
      </w:pPr>
      <w:rPr>
        <w:rFonts w:ascii="Courier New" w:hAnsi="Courier New" w:cs="Courier New" w:hint="default"/>
      </w:rPr>
    </w:lvl>
    <w:lvl w:ilvl="8">
      <w:start w:val="1"/>
      <w:numFmt w:val="bullet"/>
      <w:lvlText w:val=""/>
      <w:lvlJc w:val="left"/>
      <w:pPr>
        <w:tabs>
          <w:tab w:val="num" w:pos="6552"/>
        </w:tabs>
        <w:ind w:left="6552" w:hanging="360"/>
      </w:pPr>
      <w:rPr>
        <w:rFonts w:ascii="Wingdings" w:hAnsi="Wingdings" w:cs="Wingdings" w:hint="default"/>
      </w:rPr>
    </w:lvl>
  </w:abstractNum>
  <w:abstractNum w:abstractNumId="22">
    <w:nsid w:val="5BBC73C8"/>
    <w:multiLevelType w:val="multilevel"/>
    <w:tmpl w:val="467C53FA"/>
    <w:lvl w:ilvl="0">
      <w:start w:val="78"/>
      <w:numFmt w:val="bullet"/>
      <w:lvlText w:val="-"/>
      <w:lvlJc w:val="left"/>
      <w:pPr>
        <w:tabs>
          <w:tab w:val="num" w:pos="936"/>
        </w:tabs>
        <w:ind w:left="936" w:hanging="360"/>
      </w:pPr>
      <w:rPr>
        <w:rFonts w:ascii="Arial" w:hAnsi="Arial" w:cs="Arial" w:hint="default"/>
      </w:rPr>
    </w:lvl>
    <w:lvl w:ilvl="1">
      <w:start w:val="1"/>
      <w:numFmt w:val="bullet"/>
      <w:lvlText w:val=""/>
      <w:lvlPicBulletId w:val="0"/>
      <w:lvlJc w:val="left"/>
      <w:pPr>
        <w:tabs>
          <w:tab w:val="num" w:pos="1656"/>
        </w:tabs>
        <w:ind w:left="1656" w:hanging="360"/>
      </w:pPr>
      <w:rPr>
        <w:rFonts w:ascii="Symbol" w:hAnsi="Symbol" w:hint="default"/>
        <w:color w:val="auto"/>
        <w:sz w:val="22"/>
      </w:rPr>
    </w:lvl>
    <w:lvl w:ilvl="2">
      <w:start w:val="1"/>
      <w:numFmt w:val="bullet"/>
      <w:lvlText w:val=""/>
      <w:lvlJc w:val="left"/>
      <w:pPr>
        <w:tabs>
          <w:tab w:val="num" w:pos="2376"/>
        </w:tabs>
        <w:ind w:left="2376" w:hanging="360"/>
      </w:pPr>
      <w:rPr>
        <w:rFonts w:ascii="Wingdings" w:hAnsi="Wingdings" w:cs="Wingdings" w:hint="default"/>
      </w:rPr>
    </w:lvl>
    <w:lvl w:ilvl="3">
      <w:start w:val="1"/>
      <w:numFmt w:val="bullet"/>
      <w:lvlText w:val=""/>
      <w:lvlJc w:val="left"/>
      <w:pPr>
        <w:tabs>
          <w:tab w:val="num" w:pos="3096"/>
        </w:tabs>
        <w:ind w:left="3096" w:hanging="360"/>
      </w:pPr>
      <w:rPr>
        <w:rFonts w:ascii="Symbol" w:hAnsi="Symbol" w:cs="Symbol" w:hint="default"/>
      </w:rPr>
    </w:lvl>
    <w:lvl w:ilvl="4">
      <w:start w:val="1"/>
      <w:numFmt w:val="bullet"/>
      <w:lvlText w:val="o"/>
      <w:lvlJc w:val="left"/>
      <w:pPr>
        <w:tabs>
          <w:tab w:val="num" w:pos="3816"/>
        </w:tabs>
        <w:ind w:left="3816" w:hanging="360"/>
      </w:pPr>
      <w:rPr>
        <w:rFonts w:ascii="Courier New" w:hAnsi="Courier New" w:cs="Courier New" w:hint="default"/>
      </w:rPr>
    </w:lvl>
    <w:lvl w:ilvl="5">
      <w:start w:val="1"/>
      <w:numFmt w:val="bullet"/>
      <w:lvlText w:val=""/>
      <w:lvlJc w:val="left"/>
      <w:pPr>
        <w:tabs>
          <w:tab w:val="num" w:pos="4536"/>
        </w:tabs>
        <w:ind w:left="4536" w:hanging="360"/>
      </w:pPr>
      <w:rPr>
        <w:rFonts w:ascii="Wingdings" w:hAnsi="Wingdings" w:cs="Wingdings" w:hint="default"/>
      </w:rPr>
    </w:lvl>
    <w:lvl w:ilvl="6">
      <w:start w:val="1"/>
      <w:numFmt w:val="bullet"/>
      <w:lvlText w:val=""/>
      <w:lvlJc w:val="left"/>
      <w:pPr>
        <w:tabs>
          <w:tab w:val="num" w:pos="5256"/>
        </w:tabs>
        <w:ind w:left="5256" w:hanging="360"/>
      </w:pPr>
      <w:rPr>
        <w:rFonts w:ascii="Symbol" w:hAnsi="Symbol" w:cs="Symbol" w:hint="default"/>
      </w:rPr>
    </w:lvl>
    <w:lvl w:ilvl="7">
      <w:start w:val="1"/>
      <w:numFmt w:val="bullet"/>
      <w:lvlText w:val="o"/>
      <w:lvlJc w:val="left"/>
      <w:pPr>
        <w:tabs>
          <w:tab w:val="num" w:pos="5976"/>
        </w:tabs>
        <w:ind w:left="5976" w:hanging="360"/>
      </w:pPr>
      <w:rPr>
        <w:rFonts w:ascii="Courier New" w:hAnsi="Courier New" w:cs="Courier New" w:hint="default"/>
      </w:rPr>
    </w:lvl>
    <w:lvl w:ilvl="8">
      <w:start w:val="1"/>
      <w:numFmt w:val="bullet"/>
      <w:lvlText w:val=""/>
      <w:lvlJc w:val="left"/>
      <w:pPr>
        <w:tabs>
          <w:tab w:val="num" w:pos="6696"/>
        </w:tabs>
        <w:ind w:left="6696" w:hanging="360"/>
      </w:pPr>
      <w:rPr>
        <w:rFonts w:ascii="Wingdings" w:hAnsi="Wingdings" w:cs="Wingdings" w:hint="default"/>
      </w:rPr>
    </w:lvl>
  </w:abstractNum>
  <w:abstractNum w:abstractNumId="23">
    <w:nsid w:val="61CF044B"/>
    <w:multiLevelType w:val="multilevel"/>
    <w:tmpl w:val="D29E8C30"/>
    <w:lvl w:ilvl="0">
      <w:start w:val="1"/>
      <w:numFmt w:val="bullet"/>
      <w:lvlText w:val=""/>
      <w:lvlPicBulletId w:val="0"/>
      <w:lvlJc w:val="left"/>
      <w:pPr>
        <w:tabs>
          <w:tab w:val="num" w:pos="777"/>
        </w:tabs>
        <w:ind w:left="777" w:hanging="360"/>
      </w:pPr>
      <w:rPr>
        <w:rFonts w:ascii="Symbol" w:hAnsi="Symbol" w:hint="default"/>
        <w:color w:val="auto"/>
        <w:sz w:val="22"/>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cs="Wingdings" w:hint="default"/>
      </w:rPr>
    </w:lvl>
    <w:lvl w:ilvl="3">
      <w:start w:val="1"/>
      <w:numFmt w:val="bullet"/>
      <w:lvlText w:val=""/>
      <w:lvlJc w:val="left"/>
      <w:pPr>
        <w:tabs>
          <w:tab w:val="num" w:pos="2937"/>
        </w:tabs>
        <w:ind w:left="2937" w:hanging="360"/>
      </w:pPr>
      <w:rPr>
        <w:rFonts w:ascii="Symbol" w:hAnsi="Symbol" w:cs="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cs="Wingdings" w:hint="default"/>
      </w:rPr>
    </w:lvl>
    <w:lvl w:ilvl="6">
      <w:start w:val="1"/>
      <w:numFmt w:val="bullet"/>
      <w:lvlText w:val=""/>
      <w:lvlJc w:val="left"/>
      <w:pPr>
        <w:tabs>
          <w:tab w:val="num" w:pos="5097"/>
        </w:tabs>
        <w:ind w:left="5097" w:hanging="360"/>
      </w:pPr>
      <w:rPr>
        <w:rFonts w:ascii="Symbol" w:hAnsi="Symbol" w:cs="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cs="Wingdings" w:hint="default"/>
      </w:rPr>
    </w:lvl>
  </w:abstractNum>
  <w:abstractNum w:abstractNumId="24">
    <w:nsid w:val="6B4872EF"/>
    <w:multiLevelType w:val="multilevel"/>
    <w:tmpl w:val="1E0AAA04"/>
    <w:lvl w:ilvl="0">
      <w:start w:val="1"/>
      <w:numFmt w:val="bullet"/>
      <w:lvlText w:val=""/>
      <w:lvlJc w:val="left"/>
      <w:pPr>
        <w:tabs>
          <w:tab w:val="num" w:pos="777"/>
        </w:tabs>
        <w:ind w:left="777" w:hanging="360"/>
      </w:pPr>
      <w:rPr>
        <w:rFonts w:ascii="Symbol" w:hAnsi="Symbol" w:hint="default"/>
        <w:color w:val="auto"/>
        <w:sz w:val="22"/>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cs="Wingdings" w:hint="default"/>
      </w:rPr>
    </w:lvl>
    <w:lvl w:ilvl="3">
      <w:start w:val="1"/>
      <w:numFmt w:val="bullet"/>
      <w:lvlText w:val=""/>
      <w:lvlJc w:val="left"/>
      <w:pPr>
        <w:tabs>
          <w:tab w:val="num" w:pos="2937"/>
        </w:tabs>
        <w:ind w:left="2937" w:hanging="360"/>
      </w:pPr>
      <w:rPr>
        <w:rFonts w:ascii="Symbol" w:hAnsi="Symbol" w:cs="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cs="Wingdings" w:hint="default"/>
      </w:rPr>
    </w:lvl>
    <w:lvl w:ilvl="6">
      <w:start w:val="1"/>
      <w:numFmt w:val="bullet"/>
      <w:lvlText w:val=""/>
      <w:lvlJc w:val="left"/>
      <w:pPr>
        <w:tabs>
          <w:tab w:val="num" w:pos="5097"/>
        </w:tabs>
        <w:ind w:left="5097" w:hanging="360"/>
      </w:pPr>
      <w:rPr>
        <w:rFonts w:ascii="Symbol" w:hAnsi="Symbol" w:cs="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cs="Wingdings" w:hint="default"/>
      </w:rPr>
    </w:lvl>
  </w:abstractNum>
  <w:abstractNum w:abstractNumId="25">
    <w:nsid w:val="71CE3664"/>
    <w:multiLevelType w:val="multilevel"/>
    <w:tmpl w:val="D5863292"/>
    <w:lvl w:ilvl="0">
      <w:start w:val="1"/>
      <w:numFmt w:val="bullet"/>
      <w:lvlText w:val=""/>
      <w:lvlJc w:val="left"/>
      <w:pPr>
        <w:tabs>
          <w:tab w:val="num" w:pos="786"/>
        </w:tabs>
        <w:ind w:left="786" w:hanging="360"/>
      </w:pPr>
      <w:rPr>
        <w:rFonts w:ascii="Symbol" w:hAnsi="Symbol" w:hint="default"/>
        <w:color w:val="auto"/>
        <w:sz w:val="22"/>
      </w:rPr>
    </w:lvl>
    <w:lvl w:ilvl="1">
      <w:start w:val="1"/>
      <w:numFmt w:val="bullet"/>
      <w:lvlText w:val="o"/>
      <w:lvlJc w:val="left"/>
      <w:pPr>
        <w:tabs>
          <w:tab w:val="num" w:pos="1506"/>
        </w:tabs>
        <w:ind w:left="1506" w:hanging="360"/>
      </w:pPr>
      <w:rPr>
        <w:rFonts w:ascii="Courier New" w:hAnsi="Courier New" w:cs="Courier New" w:hint="default"/>
        <w:sz w:val="22"/>
      </w:rPr>
    </w:lvl>
    <w:lvl w:ilvl="2">
      <w:start w:val="1"/>
      <w:numFmt w:val="bullet"/>
      <w:lvlText w:val=""/>
      <w:lvlJc w:val="left"/>
      <w:pPr>
        <w:tabs>
          <w:tab w:val="num" w:pos="2226"/>
        </w:tabs>
        <w:ind w:left="2226" w:hanging="360"/>
      </w:pPr>
      <w:rPr>
        <w:rFonts w:ascii="Wingdings" w:hAnsi="Wingdings" w:cs="Wingdings" w:hint="default"/>
      </w:rPr>
    </w:lvl>
    <w:lvl w:ilvl="3">
      <w:start w:val="1"/>
      <w:numFmt w:val="bullet"/>
      <w:lvlText w:val=""/>
      <w:lvlJc w:val="left"/>
      <w:pPr>
        <w:tabs>
          <w:tab w:val="num" w:pos="2946"/>
        </w:tabs>
        <w:ind w:left="2946" w:hanging="360"/>
      </w:pPr>
      <w:rPr>
        <w:rFonts w:ascii="Symbol" w:hAnsi="Symbol" w:cs="Symbol" w:hint="default"/>
      </w:rPr>
    </w:lvl>
    <w:lvl w:ilvl="4">
      <w:start w:val="1"/>
      <w:numFmt w:val="bullet"/>
      <w:lvlText w:val="o"/>
      <w:lvlJc w:val="left"/>
      <w:pPr>
        <w:tabs>
          <w:tab w:val="num" w:pos="3666"/>
        </w:tabs>
        <w:ind w:left="3666" w:hanging="360"/>
      </w:pPr>
      <w:rPr>
        <w:rFonts w:ascii="Courier New" w:hAnsi="Courier New" w:cs="Courier New" w:hint="default"/>
      </w:rPr>
    </w:lvl>
    <w:lvl w:ilvl="5">
      <w:start w:val="1"/>
      <w:numFmt w:val="bullet"/>
      <w:lvlText w:val=""/>
      <w:lvlJc w:val="left"/>
      <w:pPr>
        <w:tabs>
          <w:tab w:val="num" w:pos="4386"/>
        </w:tabs>
        <w:ind w:left="4386" w:hanging="360"/>
      </w:pPr>
      <w:rPr>
        <w:rFonts w:ascii="Wingdings" w:hAnsi="Wingdings" w:cs="Wingdings" w:hint="default"/>
      </w:rPr>
    </w:lvl>
    <w:lvl w:ilvl="6">
      <w:start w:val="1"/>
      <w:numFmt w:val="bullet"/>
      <w:lvlText w:val=""/>
      <w:lvlJc w:val="left"/>
      <w:pPr>
        <w:tabs>
          <w:tab w:val="num" w:pos="5106"/>
        </w:tabs>
        <w:ind w:left="5106" w:hanging="360"/>
      </w:pPr>
      <w:rPr>
        <w:rFonts w:ascii="Symbol" w:hAnsi="Symbol" w:cs="Symbol" w:hint="default"/>
      </w:rPr>
    </w:lvl>
    <w:lvl w:ilvl="7">
      <w:start w:val="1"/>
      <w:numFmt w:val="bullet"/>
      <w:lvlText w:val="o"/>
      <w:lvlJc w:val="left"/>
      <w:pPr>
        <w:tabs>
          <w:tab w:val="num" w:pos="5826"/>
        </w:tabs>
        <w:ind w:left="5826" w:hanging="360"/>
      </w:pPr>
      <w:rPr>
        <w:rFonts w:ascii="Courier New" w:hAnsi="Courier New" w:cs="Courier New" w:hint="default"/>
      </w:rPr>
    </w:lvl>
    <w:lvl w:ilvl="8">
      <w:start w:val="1"/>
      <w:numFmt w:val="bullet"/>
      <w:lvlText w:val=""/>
      <w:lvlJc w:val="left"/>
      <w:pPr>
        <w:tabs>
          <w:tab w:val="num" w:pos="6546"/>
        </w:tabs>
        <w:ind w:left="6546" w:hanging="360"/>
      </w:pPr>
      <w:rPr>
        <w:rFonts w:ascii="Wingdings" w:hAnsi="Wingdings" w:cs="Wingdings" w:hint="default"/>
      </w:rPr>
    </w:lvl>
  </w:abstractNum>
  <w:abstractNum w:abstractNumId="26">
    <w:nsid w:val="768D5BE7"/>
    <w:multiLevelType w:val="multilevel"/>
    <w:tmpl w:val="D6F076CC"/>
    <w:lvl w:ilvl="0">
      <w:start w:val="6"/>
      <w:numFmt w:val="bullet"/>
      <w:lvlText w:val="-"/>
      <w:lvlJc w:val="left"/>
      <w:pPr>
        <w:tabs>
          <w:tab w:val="num" w:pos="720"/>
        </w:tabs>
        <w:ind w:left="720" w:hanging="360"/>
      </w:pPr>
      <w:rPr>
        <w:rFonts w:ascii="Arial" w:hAnsi="Arial" w:cs="Arial" w:hint="default"/>
        <w:sz w:val="22"/>
      </w:rPr>
    </w:lvl>
    <w:lvl w:ilvl="1">
      <w:start w:val="1"/>
      <w:numFmt w:val="bullet"/>
      <w:lvlText w:val="o"/>
      <w:lvlJc w:val="left"/>
      <w:pPr>
        <w:tabs>
          <w:tab w:val="num" w:pos="1440"/>
        </w:tabs>
        <w:ind w:left="1440" w:hanging="360"/>
      </w:pPr>
      <w:rPr>
        <w:rFonts w:ascii="Courier New" w:hAnsi="Courier New" w:cs="Courier New" w:hint="default"/>
        <w:sz w:val="2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6"/>
  </w:num>
  <w:num w:numId="2">
    <w:abstractNumId w:val="2"/>
  </w:num>
  <w:num w:numId="3">
    <w:abstractNumId w:val="12"/>
  </w:num>
  <w:num w:numId="4">
    <w:abstractNumId w:val="0"/>
  </w:num>
  <w:num w:numId="5">
    <w:abstractNumId w:val="20"/>
  </w:num>
  <w:num w:numId="6">
    <w:abstractNumId w:val="18"/>
  </w:num>
  <w:num w:numId="7">
    <w:abstractNumId w:val="4"/>
  </w:num>
  <w:num w:numId="8">
    <w:abstractNumId w:val="13"/>
  </w:num>
  <w:num w:numId="9">
    <w:abstractNumId w:val="8"/>
  </w:num>
  <w:num w:numId="10">
    <w:abstractNumId w:val="14"/>
  </w:num>
  <w:num w:numId="11">
    <w:abstractNumId w:val="6"/>
  </w:num>
  <w:num w:numId="12">
    <w:abstractNumId w:val="5"/>
  </w:num>
  <w:num w:numId="13">
    <w:abstractNumId w:val="10"/>
  </w:num>
  <w:num w:numId="14">
    <w:abstractNumId w:val="21"/>
  </w:num>
  <w:num w:numId="15">
    <w:abstractNumId w:val="23"/>
  </w:num>
  <w:num w:numId="16">
    <w:abstractNumId w:val="22"/>
  </w:num>
  <w:num w:numId="17">
    <w:abstractNumId w:val="3"/>
  </w:num>
  <w:num w:numId="18">
    <w:abstractNumId w:val="9"/>
  </w:num>
  <w:num w:numId="19">
    <w:abstractNumId w:val="19"/>
  </w:num>
  <w:num w:numId="20">
    <w:abstractNumId w:val="17"/>
  </w:num>
  <w:num w:numId="21">
    <w:abstractNumId w:val="15"/>
  </w:num>
  <w:num w:numId="22">
    <w:abstractNumId w:val="11"/>
  </w:num>
  <w:num w:numId="23">
    <w:abstractNumId w:val="16"/>
  </w:num>
  <w:num w:numId="24">
    <w:abstractNumId w:val="1"/>
  </w:num>
  <w:num w:numId="25">
    <w:abstractNumId w:val="25"/>
  </w:num>
  <w:num w:numId="26">
    <w:abstractNumId w:val="2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EC4"/>
    <w:rsid w:val="00024EFB"/>
    <w:rsid w:val="000C2F31"/>
    <w:rsid w:val="000F6B35"/>
    <w:rsid w:val="001169E9"/>
    <w:rsid w:val="001604B6"/>
    <w:rsid w:val="001679F9"/>
    <w:rsid w:val="001A21F1"/>
    <w:rsid w:val="001A6332"/>
    <w:rsid w:val="002468B9"/>
    <w:rsid w:val="00275D64"/>
    <w:rsid w:val="002A3737"/>
    <w:rsid w:val="002A4EC4"/>
    <w:rsid w:val="002A6E35"/>
    <w:rsid w:val="002B32A7"/>
    <w:rsid w:val="002D4E77"/>
    <w:rsid w:val="002F7170"/>
    <w:rsid w:val="00575678"/>
    <w:rsid w:val="005D0DD3"/>
    <w:rsid w:val="00627FDD"/>
    <w:rsid w:val="006D7C6C"/>
    <w:rsid w:val="006F600D"/>
    <w:rsid w:val="007E0822"/>
    <w:rsid w:val="007F21F5"/>
    <w:rsid w:val="008A034F"/>
    <w:rsid w:val="008F1C7E"/>
    <w:rsid w:val="0093727C"/>
    <w:rsid w:val="0094065B"/>
    <w:rsid w:val="00940B0B"/>
    <w:rsid w:val="009E3F79"/>
    <w:rsid w:val="009E713F"/>
    <w:rsid w:val="00A00CF3"/>
    <w:rsid w:val="00A027E3"/>
    <w:rsid w:val="00A23029"/>
    <w:rsid w:val="00A46A52"/>
    <w:rsid w:val="00A8124E"/>
    <w:rsid w:val="00A812D2"/>
    <w:rsid w:val="00AE02D9"/>
    <w:rsid w:val="00B313DA"/>
    <w:rsid w:val="00B328AD"/>
    <w:rsid w:val="00BA649B"/>
    <w:rsid w:val="00C61C9C"/>
    <w:rsid w:val="00D47ABD"/>
    <w:rsid w:val="00D81572"/>
    <w:rsid w:val="00D930E4"/>
    <w:rsid w:val="00E123F4"/>
    <w:rsid w:val="00F24576"/>
    <w:rsid w:val="00FA159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1D9"/>
    <w:pPr>
      <w:suppressAutoHyphens/>
      <w:spacing w:before="120" w:after="120"/>
      <w:jc w:val="both"/>
    </w:pPr>
    <w:rPr>
      <w:rFonts w:ascii="Arial" w:hAnsi="Arial"/>
      <w:color w:val="00000A"/>
      <w:szCs w:val="24"/>
    </w:rPr>
  </w:style>
  <w:style w:type="paragraph" w:styleId="Titre1">
    <w:name w:val="heading 1"/>
    <w:basedOn w:val="Normal"/>
    <w:next w:val="Normal"/>
    <w:qFormat/>
    <w:rsid w:val="008D01D9"/>
    <w:pPr>
      <w:keepNext/>
      <w:spacing w:before="480" w:after="240"/>
      <w:outlineLvl w:val="0"/>
    </w:pPr>
    <w:rPr>
      <w:b/>
      <w:bCs/>
      <w:sz w:val="24"/>
      <w:szCs w:val="32"/>
    </w:rPr>
  </w:style>
  <w:style w:type="paragraph" w:styleId="Titre2">
    <w:name w:val="heading 2"/>
    <w:basedOn w:val="Normal"/>
    <w:next w:val="Normal"/>
    <w:autoRedefine/>
    <w:qFormat/>
    <w:rsid w:val="00A812D2"/>
    <w:pPr>
      <w:keepNext/>
      <w:numPr>
        <w:ilvl w:val="1"/>
        <w:numId w:val="9"/>
      </w:numPr>
      <w:spacing w:before="0" w:after="0"/>
      <w:ind w:left="1008"/>
      <w:outlineLvl w:val="1"/>
    </w:pPr>
    <w:rPr>
      <w:b/>
      <w:bCs/>
      <w:iCs/>
      <w:sz w:val="22"/>
      <w:szCs w:val="28"/>
    </w:rPr>
  </w:style>
  <w:style w:type="paragraph" w:styleId="Titre3">
    <w:name w:val="heading 3"/>
    <w:basedOn w:val="Normal"/>
    <w:next w:val="Normal"/>
    <w:qFormat/>
    <w:rsid w:val="008D01D9"/>
    <w:pPr>
      <w:keepNext/>
      <w:keepLines/>
      <w:outlineLvl w:val="2"/>
    </w:pPr>
    <w:rPr>
      <w:b/>
      <w:bCs/>
    </w:rPr>
  </w:style>
  <w:style w:type="paragraph" w:styleId="Titre4">
    <w:name w:val="heading 4"/>
    <w:basedOn w:val="Normal"/>
    <w:next w:val="Normal"/>
    <w:qFormat/>
    <w:rsid w:val="008D01D9"/>
    <w:pPr>
      <w:keepNext/>
      <w:keepLines/>
      <w:spacing w:before="200" w:after="0"/>
      <w:outlineLvl w:val="3"/>
    </w:pPr>
    <w:rPr>
      <w:rFonts w:ascii="Cambria" w:hAnsi="Cambria"/>
      <w:b/>
      <w:bCs/>
      <w:i/>
      <w:iCs/>
      <w:color w:val="4F81BD"/>
    </w:rPr>
  </w:style>
  <w:style w:type="paragraph" w:styleId="Titre5">
    <w:name w:val="heading 5"/>
    <w:basedOn w:val="Normal"/>
    <w:next w:val="Normal"/>
    <w:qFormat/>
    <w:rsid w:val="008D01D9"/>
    <w:pPr>
      <w:keepNext/>
      <w:keepLines/>
      <w:spacing w:before="200" w:after="0"/>
      <w:outlineLvl w:val="4"/>
    </w:pPr>
    <w:rPr>
      <w:rFonts w:ascii="Cambria" w:hAnsi="Cambria"/>
      <w:color w:val="243F60"/>
    </w:rPr>
  </w:style>
  <w:style w:type="paragraph" w:styleId="Titre6">
    <w:name w:val="heading 6"/>
    <w:basedOn w:val="Normal"/>
    <w:next w:val="Normal"/>
    <w:qFormat/>
    <w:rsid w:val="008D01D9"/>
    <w:pPr>
      <w:keepNext/>
      <w:keepLines/>
      <w:spacing w:before="200" w:after="0"/>
      <w:outlineLvl w:val="5"/>
    </w:pPr>
    <w:rPr>
      <w:rFonts w:ascii="Cambria" w:hAnsi="Cambria"/>
      <w:i/>
      <w:iCs/>
      <w:color w:val="243F60"/>
    </w:rPr>
  </w:style>
  <w:style w:type="paragraph" w:styleId="Titre7">
    <w:name w:val="heading 7"/>
    <w:basedOn w:val="Normal"/>
    <w:next w:val="Normal"/>
    <w:qFormat/>
    <w:rsid w:val="008D01D9"/>
    <w:pPr>
      <w:keepNext/>
      <w:keepLines/>
      <w:spacing w:before="200" w:after="0"/>
      <w:outlineLvl w:val="6"/>
    </w:pPr>
    <w:rPr>
      <w:rFonts w:ascii="Cambria" w:hAnsi="Cambria"/>
      <w:i/>
      <w:iCs/>
      <w:color w:val="404040"/>
    </w:rPr>
  </w:style>
  <w:style w:type="paragraph" w:styleId="Titre8">
    <w:name w:val="heading 8"/>
    <w:basedOn w:val="Normal"/>
    <w:next w:val="Normal"/>
    <w:qFormat/>
    <w:rsid w:val="008D01D9"/>
    <w:pPr>
      <w:keepNext/>
      <w:keepLines/>
      <w:spacing w:before="200" w:after="0"/>
      <w:outlineLvl w:val="7"/>
    </w:pPr>
    <w:rPr>
      <w:rFonts w:ascii="Cambria" w:hAnsi="Cambria"/>
      <w:color w:val="404040"/>
      <w:szCs w:val="20"/>
    </w:rPr>
  </w:style>
  <w:style w:type="paragraph" w:styleId="Titre9">
    <w:name w:val="heading 9"/>
    <w:basedOn w:val="Normal"/>
    <w:next w:val="Normal"/>
    <w:qFormat/>
    <w:rsid w:val="008D01D9"/>
    <w:pPr>
      <w:keepNext/>
      <w:keepLines/>
      <w:spacing w:before="200" w:after="0"/>
      <w:outlineLvl w:val="8"/>
    </w:pPr>
    <w:rPr>
      <w:rFonts w:ascii="Cambria" w:hAnsi="Cambria"/>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qFormat/>
    <w:rsid w:val="008D01D9"/>
    <w:rPr>
      <w:vertAlign w:val="superscript"/>
    </w:rPr>
  </w:style>
  <w:style w:type="character" w:styleId="Numrodepage">
    <w:name w:val="page number"/>
    <w:basedOn w:val="Policepardfaut"/>
    <w:semiHidden/>
    <w:qFormat/>
    <w:rsid w:val="008D01D9"/>
  </w:style>
  <w:style w:type="character" w:customStyle="1" w:styleId="LienInternet">
    <w:name w:val="Lien Internet"/>
    <w:basedOn w:val="Policepardfaut"/>
    <w:uiPriority w:val="99"/>
    <w:unhideWhenUsed/>
    <w:rsid w:val="00E93875"/>
    <w:rPr>
      <w:color w:val="0000FF" w:themeColor="hyperlink"/>
      <w:u w:val="single"/>
    </w:rPr>
  </w:style>
  <w:style w:type="character" w:customStyle="1" w:styleId="SansinterligneCar">
    <w:name w:val="Sans interligne Car"/>
    <w:basedOn w:val="Policepardfaut"/>
    <w:qFormat/>
    <w:rsid w:val="008D01D9"/>
    <w:rPr>
      <w:rFonts w:ascii="Calibri" w:eastAsia="Calibri" w:hAnsi="Calibri"/>
      <w:sz w:val="22"/>
      <w:szCs w:val="22"/>
      <w:lang w:val="fr-FR" w:eastAsia="en-US" w:bidi="ar-SA"/>
    </w:rPr>
  </w:style>
  <w:style w:type="character" w:styleId="Marquedecommentaire">
    <w:name w:val="annotation reference"/>
    <w:semiHidden/>
    <w:qFormat/>
    <w:rsid w:val="008D01D9"/>
    <w:rPr>
      <w:sz w:val="16"/>
      <w:szCs w:val="16"/>
    </w:rPr>
  </w:style>
  <w:style w:type="character" w:styleId="Lienhypertextesuivivisit">
    <w:name w:val="FollowedHyperlink"/>
    <w:semiHidden/>
    <w:qFormat/>
    <w:rsid w:val="008D01D9"/>
    <w:rPr>
      <w:color w:val="800080"/>
      <w:u w:val="single"/>
    </w:rPr>
  </w:style>
  <w:style w:type="character" w:customStyle="1" w:styleId="Titre1Car">
    <w:name w:val="Titre 1 Car"/>
    <w:qFormat/>
    <w:rsid w:val="008D01D9"/>
    <w:rPr>
      <w:rFonts w:ascii="Arial" w:eastAsia="Times New Roman" w:hAnsi="Arial" w:cs="Times New Roman"/>
      <w:b/>
      <w:bCs/>
      <w:sz w:val="24"/>
      <w:szCs w:val="32"/>
    </w:rPr>
  </w:style>
  <w:style w:type="character" w:customStyle="1" w:styleId="Titre2Car">
    <w:name w:val="Titre 2 Car"/>
    <w:qFormat/>
    <w:rsid w:val="008D01D9"/>
    <w:rPr>
      <w:rFonts w:ascii="Arial" w:hAnsi="Arial"/>
      <w:b/>
      <w:bCs/>
      <w:iCs/>
      <w:sz w:val="22"/>
      <w:szCs w:val="28"/>
    </w:rPr>
  </w:style>
  <w:style w:type="character" w:customStyle="1" w:styleId="Titre3Car">
    <w:name w:val="Titre 3 Car"/>
    <w:qFormat/>
    <w:rsid w:val="008D01D9"/>
    <w:rPr>
      <w:rFonts w:ascii="Arial" w:eastAsia="Times New Roman" w:hAnsi="Arial" w:cs="Times New Roman"/>
      <w:b/>
      <w:bCs/>
      <w:szCs w:val="24"/>
    </w:rPr>
  </w:style>
  <w:style w:type="character" w:customStyle="1" w:styleId="Titre4Car">
    <w:name w:val="Titre 4 Car"/>
    <w:semiHidden/>
    <w:qFormat/>
    <w:rsid w:val="008D01D9"/>
    <w:rPr>
      <w:rFonts w:ascii="Cambria" w:eastAsia="Times New Roman" w:hAnsi="Cambria" w:cs="Times New Roman"/>
      <w:b/>
      <w:bCs/>
      <w:i/>
      <w:iCs/>
      <w:color w:val="4F81BD"/>
      <w:szCs w:val="24"/>
    </w:rPr>
  </w:style>
  <w:style w:type="character" w:customStyle="1" w:styleId="Titre5Car">
    <w:name w:val="Titre 5 Car"/>
    <w:semiHidden/>
    <w:qFormat/>
    <w:rsid w:val="008D01D9"/>
    <w:rPr>
      <w:rFonts w:ascii="Cambria" w:eastAsia="Times New Roman" w:hAnsi="Cambria" w:cs="Times New Roman"/>
      <w:color w:val="243F60"/>
      <w:szCs w:val="24"/>
    </w:rPr>
  </w:style>
  <w:style w:type="character" w:customStyle="1" w:styleId="Titre6Car">
    <w:name w:val="Titre 6 Car"/>
    <w:semiHidden/>
    <w:qFormat/>
    <w:rsid w:val="008D01D9"/>
    <w:rPr>
      <w:rFonts w:ascii="Cambria" w:eastAsia="Times New Roman" w:hAnsi="Cambria" w:cs="Times New Roman"/>
      <w:i/>
      <w:iCs/>
      <w:color w:val="243F60"/>
      <w:szCs w:val="24"/>
    </w:rPr>
  </w:style>
  <w:style w:type="character" w:customStyle="1" w:styleId="Titre7Car">
    <w:name w:val="Titre 7 Car"/>
    <w:semiHidden/>
    <w:qFormat/>
    <w:rsid w:val="008D01D9"/>
    <w:rPr>
      <w:rFonts w:ascii="Cambria" w:eastAsia="Times New Roman" w:hAnsi="Cambria" w:cs="Times New Roman"/>
      <w:i/>
      <w:iCs/>
      <w:color w:val="404040"/>
      <w:szCs w:val="24"/>
    </w:rPr>
  </w:style>
  <w:style w:type="character" w:customStyle="1" w:styleId="Titre8Car">
    <w:name w:val="Titre 8 Car"/>
    <w:semiHidden/>
    <w:qFormat/>
    <w:rsid w:val="008D01D9"/>
    <w:rPr>
      <w:rFonts w:ascii="Cambria" w:eastAsia="Times New Roman" w:hAnsi="Cambria" w:cs="Times New Roman"/>
      <w:color w:val="404040"/>
    </w:rPr>
  </w:style>
  <w:style w:type="character" w:customStyle="1" w:styleId="Titre9Car">
    <w:name w:val="Titre 9 Car"/>
    <w:semiHidden/>
    <w:qFormat/>
    <w:rsid w:val="008D01D9"/>
    <w:rPr>
      <w:rFonts w:ascii="Cambria" w:eastAsia="Times New Roman" w:hAnsi="Cambria" w:cs="Times New Roman"/>
      <w:i/>
      <w:iCs/>
      <w:color w:val="404040"/>
    </w:rPr>
  </w:style>
  <w:style w:type="character" w:customStyle="1" w:styleId="TitreCar">
    <w:name w:val="Titre Car"/>
    <w:qFormat/>
    <w:rsid w:val="008D01D9"/>
    <w:rPr>
      <w:rFonts w:ascii="Arial" w:hAnsi="Arial"/>
      <w:b/>
      <w:bCs/>
      <w:sz w:val="24"/>
      <w:szCs w:val="32"/>
    </w:rPr>
  </w:style>
  <w:style w:type="character" w:customStyle="1" w:styleId="reauth-email">
    <w:name w:val="reauth-email"/>
    <w:basedOn w:val="Policepardfaut"/>
    <w:qFormat/>
    <w:rsid w:val="009915FD"/>
  </w:style>
  <w:style w:type="character" w:customStyle="1" w:styleId="ListLabel1">
    <w:name w:val="ListLabel 1"/>
    <w:qFormat/>
    <w:rPr>
      <w:rFonts w:eastAsia="Times New Roman" w:cs="Arial"/>
    </w:rPr>
  </w:style>
  <w:style w:type="character" w:customStyle="1" w:styleId="ListLabel2">
    <w:name w:val="ListLabel 2"/>
    <w:qFormat/>
    <w:rPr>
      <w:rFonts w:cs="Courier New"/>
    </w:rPr>
  </w:style>
  <w:style w:type="character" w:customStyle="1" w:styleId="ListLabel3">
    <w:name w:val="ListLabel 3"/>
    <w:qFormat/>
    <w:rPr>
      <w:sz w:val="20"/>
    </w:rPr>
  </w:style>
  <w:style w:type="character" w:styleId="lev">
    <w:name w:val="Strong"/>
    <w:basedOn w:val="Policepardfaut"/>
    <w:uiPriority w:val="22"/>
    <w:qFormat/>
    <w:rsid w:val="00420CDC"/>
    <w:rPr>
      <w:b/>
      <w:bCs/>
    </w:rPr>
  </w:style>
  <w:style w:type="character" w:customStyle="1" w:styleId="ListLabel4">
    <w:name w:val="ListLabel 4"/>
    <w:qFormat/>
    <w:rPr>
      <w:rFonts w:cs="Arial"/>
      <w:sz w:val="22"/>
    </w:rPr>
  </w:style>
  <w:style w:type="character" w:customStyle="1" w:styleId="ListLabel5">
    <w:name w:val="ListLabel 5"/>
    <w:qFormat/>
    <w:rPr>
      <w:rFonts w:cs="Courier New"/>
      <w:sz w:val="22"/>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Arial"/>
      <w:sz w:val="22"/>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Wingdings"/>
      <w:sz w:val="22"/>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Arial"/>
      <w:sz w:val="22"/>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sz w:val="22"/>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Wingdings"/>
    </w:rPr>
  </w:style>
  <w:style w:type="character" w:customStyle="1" w:styleId="ListLabel50">
    <w:name w:val="ListLabel 50"/>
    <w:qFormat/>
    <w:rPr>
      <w:rFonts w:cs="Symbol"/>
      <w:b/>
      <w:sz w:val="22"/>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Arial"/>
    </w:rPr>
  </w:style>
  <w:style w:type="character" w:customStyle="1" w:styleId="ListLabel59">
    <w:name w:val="ListLabel 59"/>
    <w:qFormat/>
    <w:rPr>
      <w:rFonts w:cs="Arial"/>
      <w:sz w:val="22"/>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Arial"/>
      <w:sz w:val="22"/>
    </w:rPr>
  </w:style>
  <w:style w:type="character" w:customStyle="1" w:styleId="ListLabel68">
    <w:name w:val="ListLabel 68"/>
    <w:qFormat/>
    <w:rPr>
      <w:rFonts w:cs="Arial"/>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Times New Roman"/>
    </w:rPr>
  </w:style>
  <w:style w:type="character" w:customStyle="1" w:styleId="ListLabel77">
    <w:name w:val="ListLabel 77"/>
    <w:qFormat/>
    <w:rPr>
      <w:rFonts w:cs="Times New Roman"/>
      <w:sz w:val="22"/>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Symbol"/>
      <w:sz w:val="20"/>
    </w:rPr>
  </w:style>
  <w:style w:type="character" w:customStyle="1" w:styleId="ListLabel86">
    <w:name w:val="ListLabel 86"/>
    <w:qFormat/>
    <w:rPr>
      <w:rFonts w:cs="Courier New"/>
      <w:sz w:val="20"/>
    </w:rPr>
  </w:style>
  <w:style w:type="character" w:customStyle="1" w:styleId="ListLabel87">
    <w:name w:val="ListLabel 87"/>
    <w:qFormat/>
    <w:rPr>
      <w:rFonts w:cs="Wingdings"/>
      <w:sz w:val="20"/>
    </w:rPr>
  </w:style>
  <w:style w:type="character" w:customStyle="1" w:styleId="ListLabel88">
    <w:name w:val="ListLabel 88"/>
    <w:qFormat/>
    <w:rPr>
      <w:rFonts w:cs="Wingdings"/>
      <w:sz w:val="20"/>
    </w:rPr>
  </w:style>
  <w:style w:type="character" w:customStyle="1" w:styleId="ListLabel89">
    <w:name w:val="ListLabel 89"/>
    <w:qFormat/>
    <w:rPr>
      <w:rFonts w:cs="Wingdings"/>
      <w:sz w:val="20"/>
    </w:rPr>
  </w:style>
  <w:style w:type="character" w:customStyle="1" w:styleId="ListLabel90">
    <w:name w:val="ListLabel 90"/>
    <w:qFormat/>
    <w:rPr>
      <w:rFonts w:cs="Wingdings"/>
      <w:sz w:val="20"/>
    </w:rPr>
  </w:style>
  <w:style w:type="character" w:customStyle="1" w:styleId="ListLabel91">
    <w:name w:val="ListLabel 91"/>
    <w:qFormat/>
    <w:rPr>
      <w:rFonts w:cs="Wingdings"/>
      <w:sz w:val="20"/>
    </w:rPr>
  </w:style>
  <w:style w:type="character" w:customStyle="1" w:styleId="ListLabel92">
    <w:name w:val="ListLabel 92"/>
    <w:qFormat/>
    <w:rPr>
      <w:rFonts w:cs="Wingdings"/>
      <w:sz w:val="20"/>
    </w:rPr>
  </w:style>
  <w:style w:type="character" w:customStyle="1" w:styleId="ListLabel93">
    <w:name w:val="ListLabel 93"/>
    <w:qFormat/>
    <w:rPr>
      <w:rFonts w:cs="Wingdings"/>
      <w:sz w:val="20"/>
    </w:rPr>
  </w:style>
  <w:style w:type="character" w:customStyle="1" w:styleId="ListLabel94">
    <w:name w:val="ListLabel 94"/>
    <w:qFormat/>
    <w:rPr>
      <w:rFonts w:eastAsia="Times New Roman" w:cs="Arial"/>
      <w:sz w:val="22"/>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98">
    <w:name w:val="ListLabel 98"/>
    <w:qFormat/>
    <w:rPr>
      <w:rFonts w:cs="Arial"/>
      <w:sz w:val="22"/>
    </w:rPr>
  </w:style>
  <w:style w:type="character" w:customStyle="1" w:styleId="ListLabel99">
    <w:name w:val="ListLabel 99"/>
    <w:qFormat/>
    <w:rPr>
      <w:rFonts w:cs="Courier New"/>
      <w:sz w:val="22"/>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Arial"/>
      <w:sz w:val="22"/>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Wingdings"/>
      <w:sz w:val="22"/>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Arial"/>
      <w:sz w:val="22"/>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sz w:val="22"/>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Symbol"/>
      <w:b/>
      <w:sz w:val="22"/>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Arial"/>
    </w:rPr>
  </w:style>
  <w:style w:type="character" w:customStyle="1" w:styleId="ListLabel153">
    <w:name w:val="ListLabel 153"/>
    <w:qFormat/>
    <w:rPr>
      <w:rFonts w:cs="Arial"/>
      <w:sz w:val="22"/>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Arial"/>
      <w:sz w:val="22"/>
    </w:rPr>
  </w:style>
  <w:style w:type="character" w:customStyle="1" w:styleId="ListLabel162">
    <w:name w:val="ListLabel 162"/>
    <w:qFormat/>
    <w:rPr>
      <w:rFonts w:cs="Arial"/>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Times New Roman"/>
    </w:rPr>
  </w:style>
  <w:style w:type="character" w:customStyle="1" w:styleId="ListLabel171">
    <w:name w:val="ListLabel 171"/>
    <w:qFormat/>
    <w:rPr>
      <w:rFonts w:cs="Times New Roman"/>
      <w:sz w:val="22"/>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Arial"/>
      <w:sz w:val="22"/>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Arial"/>
      <w:sz w:val="22"/>
    </w:rPr>
  </w:style>
  <w:style w:type="character" w:customStyle="1" w:styleId="ListLabel189">
    <w:name w:val="ListLabel 189"/>
    <w:qFormat/>
    <w:rPr>
      <w:rFonts w:cs="Courier New"/>
      <w:sz w:val="22"/>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Arial"/>
      <w:sz w:val="22"/>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Wingdings"/>
      <w:sz w:val="22"/>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Arial"/>
      <w:sz w:val="22"/>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sz w:val="22"/>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cs="Symbol"/>
      <w:b/>
      <w:sz w:val="22"/>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Arial"/>
    </w:rPr>
  </w:style>
  <w:style w:type="character" w:customStyle="1" w:styleId="ListLabel243">
    <w:name w:val="ListLabel 243"/>
    <w:qFormat/>
    <w:rPr>
      <w:rFonts w:cs="Arial"/>
      <w:sz w:val="22"/>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Arial"/>
      <w:sz w:val="22"/>
    </w:rPr>
  </w:style>
  <w:style w:type="character" w:customStyle="1" w:styleId="ListLabel252">
    <w:name w:val="ListLabel 252"/>
    <w:qFormat/>
    <w:rPr>
      <w:rFonts w:cs="Arial"/>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Times New Roman"/>
    </w:rPr>
  </w:style>
  <w:style w:type="character" w:customStyle="1" w:styleId="ListLabel261">
    <w:name w:val="ListLabel 261"/>
    <w:qFormat/>
    <w:rPr>
      <w:rFonts w:cs="Times New Roman"/>
      <w:sz w:val="22"/>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Arial"/>
      <w:sz w:val="22"/>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paragraph" w:styleId="Titre">
    <w:name w:val="Title"/>
    <w:basedOn w:val="Normal"/>
    <w:next w:val="Corpsdetexte"/>
    <w:qFormat/>
    <w:pPr>
      <w:keepNext/>
      <w:spacing w:before="240"/>
    </w:pPr>
    <w:rPr>
      <w:rFonts w:ascii="Liberation Sans" w:eastAsia="Microsoft YaHei" w:hAnsi="Liberation Sans" w:cs="Mangal"/>
      <w:sz w:val="28"/>
      <w:szCs w:val="28"/>
    </w:rPr>
  </w:style>
  <w:style w:type="paragraph" w:styleId="Corpsdetexte">
    <w:name w:val="Body Text"/>
    <w:basedOn w:val="Normal"/>
    <w:semiHidden/>
    <w:rsid w:val="008D01D9"/>
    <w:pPr>
      <w:spacing w:line="288" w:lineRule="auto"/>
    </w:pPr>
  </w:style>
  <w:style w:type="paragraph" w:styleId="Liste">
    <w:name w:val="List"/>
    <w:basedOn w:val="Corpsdetexte"/>
    <w:rPr>
      <w:rFonts w:cs="Mangal"/>
    </w:rPr>
  </w:style>
  <w:style w:type="paragraph" w:styleId="Lgende">
    <w:name w:val="caption"/>
    <w:basedOn w:val="Normal"/>
    <w:qFormat/>
    <w:pPr>
      <w:suppressLineNumbers/>
    </w:pPr>
    <w:rPr>
      <w:rFonts w:cs="Mangal"/>
      <w:i/>
      <w:iCs/>
      <w:sz w:val="24"/>
    </w:rPr>
  </w:style>
  <w:style w:type="paragraph" w:customStyle="1" w:styleId="Index">
    <w:name w:val="Index"/>
    <w:basedOn w:val="Normal"/>
    <w:qFormat/>
    <w:pPr>
      <w:suppressLineNumbers/>
    </w:pPr>
    <w:rPr>
      <w:rFonts w:cs="Mangal"/>
    </w:rPr>
  </w:style>
  <w:style w:type="paragraph" w:customStyle="1" w:styleId="Titreprincipal">
    <w:name w:val="Titre principal"/>
    <w:basedOn w:val="Normal"/>
    <w:next w:val="Normal"/>
    <w:qFormat/>
    <w:rsid w:val="008D01D9"/>
    <w:pPr>
      <w:spacing w:before="240" w:after="240"/>
      <w:jc w:val="center"/>
      <w:outlineLvl w:val="0"/>
    </w:pPr>
    <w:rPr>
      <w:b/>
      <w:bCs/>
      <w:sz w:val="24"/>
      <w:szCs w:val="32"/>
    </w:rPr>
  </w:style>
  <w:style w:type="paragraph" w:styleId="En-tte">
    <w:name w:val="header"/>
    <w:basedOn w:val="Normal"/>
    <w:semiHidden/>
    <w:rsid w:val="008D01D9"/>
    <w:pPr>
      <w:tabs>
        <w:tab w:val="center" w:pos="4536"/>
        <w:tab w:val="right" w:pos="9072"/>
      </w:tabs>
    </w:pPr>
  </w:style>
  <w:style w:type="paragraph" w:styleId="Pieddepage">
    <w:name w:val="footer"/>
    <w:basedOn w:val="Normal"/>
    <w:semiHidden/>
    <w:rsid w:val="008D01D9"/>
    <w:pPr>
      <w:tabs>
        <w:tab w:val="center" w:pos="4536"/>
        <w:tab w:val="right" w:pos="9072"/>
      </w:tabs>
    </w:pPr>
  </w:style>
  <w:style w:type="paragraph" w:styleId="Notedebasdepage">
    <w:name w:val="footnote text"/>
    <w:basedOn w:val="Normal"/>
  </w:style>
  <w:style w:type="paragraph" w:styleId="Textedebulles">
    <w:name w:val="Balloon Text"/>
    <w:basedOn w:val="Normal"/>
    <w:semiHidden/>
    <w:qFormat/>
    <w:rsid w:val="008D01D9"/>
    <w:rPr>
      <w:rFonts w:ascii="Tahoma" w:hAnsi="Tahoma" w:cs="Tahoma"/>
      <w:sz w:val="16"/>
      <w:szCs w:val="16"/>
    </w:rPr>
  </w:style>
  <w:style w:type="paragraph" w:customStyle="1" w:styleId="BG933">
    <w:name w:val="BG933"/>
    <w:basedOn w:val="Normal"/>
    <w:qFormat/>
    <w:rsid w:val="008D01D9"/>
    <w:pPr>
      <w:spacing w:before="60" w:after="60"/>
    </w:pPr>
    <w:rPr>
      <w:rFonts w:cs="Arial"/>
      <w:sz w:val="18"/>
      <w:szCs w:val="18"/>
    </w:rPr>
  </w:style>
  <w:style w:type="paragraph" w:styleId="Commentaire">
    <w:name w:val="annotation text"/>
    <w:basedOn w:val="Normal"/>
    <w:semiHidden/>
    <w:qFormat/>
    <w:rsid w:val="008D01D9"/>
    <w:rPr>
      <w:szCs w:val="20"/>
    </w:rPr>
  </w:style>
  <w:style w:type="paragraph" w:styleId="Objetducommentaire">
    <w:name w:val="annotation subject"/>
    <w:basedOn w:val="Commentaire"/>
    <w:semiHidden/>
    <w:qFormat/>
    <w:rsid w:val="008D01D9"/>
    <w:rPr>
      <w:b/>
      <w:bCs/>
    </w:rPr>
  </w:style>
  <w:style w:type="paragraph" w:styleId="Sansinterligne">
    <w:name w:val="No Spacing"/>
    <w:qFormat/>
    <w:rsid w:val="008D01D9"/>
    <w:pPr>
      <w:suppressAutoHyphens/>
    </w:pPr>
    <w:rPr>
      <w:rFonts w:ascii="Calibri" w:eastAsia="Calibri" w:hAnsi="Calibri"/>
      <w:color w:val="00000A"/>
      <w:sz w:val="22"/>
      <w:szCs w:val="22"/>
      <w:lang w:eastAsia="en-US"/>
    </w:rPr>
  </w:style>
  <w:style w:type="paragraph" w:styleId="Paragraphedeliste">
    <w:name w:val="List Paragraph"/>
    <w:basedOn w:val="Normal"/>
    <w:qFormat/>
    <w:rsid w:val="008D01D9"/>
    <w:pPr>
      <w:ind w:left="708"/>
    </w:pPr>
  </w:style>
  <w:style w:type="paragraph" w:customStyle="1" w:styleId="Contenudecadre">
    <w:name w:val="Contenu de cadre"/>
    <w:basedOn w:val="Normal"/>
    <w:qFormat/>
  </w:style>
  <w:style w:type="character" w:styleId="Lienhypertexte">
    <w:name w:val="Hyperlink"/>
    <w:basedOn w:val="Policepardfaut"/>
    <w:uiPriority w:val="99"/>
    <w:unhideWhenUsed/>
    <w:rsid w:val="001169E9"/>
    <w:rPr>
      <w:color w:val="0000FF" w:themeColor="hyperlink"/>
      <w:u w:val="single"/>
    </w:rPr>
  </w:style>
  <w:style w:type="table" w:styleId="Tramemoyenne1-Accent5">
    <w:name w:val="Medium Shading 1 Accent 5"/>
    <w:basedOn w:val="TableauNormal"/>
    <w:uiPriority w:val="63"/>
    <w:rsid w:val="007F21F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rillemoyenne1-Accent5">
    <w:name w:val="Medium Grid 1 Accent 5"/>
    <w:basedOn w:val="TableauNormal"/>
    <w:uiPriority w:val="67"/>
    <w:rsid w:val="007F21F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1D9"/>
    <w:pPr>
      <w:suppressAutoHyphens/>
      <w:spacing w:before="120" w:after="120"/>
      <w:jc w:val="both"/>
    </w:pPr>
    <w:rPr>
      <w:rFonts w:ascii="Arial" w:hAnsi="Arial"/>
      <w:color w:val="00000A"/>
      <w:szCs w:val="24"/>
    </w:rPr>
  </w:style>
  <w:style w:type="paragraph" w:styleId="Titre1">
    <w:name w:val="heading 1"/>
    <w:basedOn w:val="Normal"/>
    <w:next w:val="Normal"/>
    <w:qFormat/>
    <w:rsid w:val="008D01D9"/>
    <w:pPr>
      <w:keepNext/>
      <w:spacing w:before="480" w:after="240"/>
      <w:outlineLvl w:val="0"/>
    </w:pPr>
    <w:rPr>
      <w:b/>
      <w:bCs/>
      <w:sz w:val="24"/>
      <w:szCs w:val="32"/>
    </w:rPr>
  </w:style>
  <w:style w:type="paragraph" w:styleId="Titre2">
    <w:name w:val="heading 2"/>
    <w:basedOn w:val="Normal"/>
    <w:next w:val="Normal"/>
    <w:autoRedefine/>
    <w:qFormat/>
    <w:rsid w:val="00A812D2"/>
    <w:pPr>
      <w:keepNext/>
      <w:numPr>
        <w:ilvl w:val="1"/>
        <w:numId w:val="9"/>
      </w:numPr>
      <w:spacing w:before="0" w:after="0"/>
      <w:ind w:left="1008"/>
      <w:outlineLvl w:val="1"/>
    </w:pPr>
    <w:rPr>
      <w:b/>
      <w:bCs/>
      <w:iCs/>
      <w:sz w:val="22"/>
      <w:szCs w:val="28"/>
    </w:rPr>
  </w:style>
  <w:style w:type="paragraph" w:styleId="Titre3">
    <w:name w:val="heading 3"/>
    <w:basedOn w:val="Normal"/>
    <w:next w:val="Normal"/>
    <w:qFormat/>
    <w:rsid w:val="008D01D9"/>
    <w:pPr>
      <w:keepNext/>
      <w:keepLines/>
      <w:outlineLvl w:val="2"/>
    </w:pPr>
    <w:rPr>
      <w:b/>
      <w:bCs/>
    </w:rPr>
  </w:style>
  <w:style w:type="paragraph" w:styleId="Titre4">
    <w:name w:val="heading 4"/>
    <w:basedOn w:val="Normal"/>
    <w:next w:val="Normal"/>
    <w:qFormat/>
    <w:rsid w:val="008D01D9"/>
    <w:pPr>
      <w:keepNext/>
      <w:keepLines/>
      <w:spacing w:before="200" w:after="0"/>
      <w:outlineLvl w:val="3"/>
    </w:pPr>
    <w:rPr>
      <w:rFonts w:ascii="Cambria" w:hAnsi="Cambria"/>
      <w:b/>
      <w:bCs/>
      <w:i/>
      <w:iCs/>
      <w:color w:val="4F81BD"/>
    </w:rPr>
  </w:style>
  <w:style w:type="paragraph" w:styleId="Titre5">
    <w:name w:val="heading 5"/>
    <w:basedOn w:val="Normal"/>
    <w:next w:val="Normal"/>
    <w:qFormat/>
    <w:rsid w:val="008D01D9"/>
    <w:pPr>
      <w:keepNext/>
      <w:keepLines/>
      <w:spacing w:before="200" w:after="0"/>
      <w:outlineLvl w:val="4"/>
    </w:pPr>
    <w:rPr>
      <w:rFonts w:ascii="Cambria" w:hAnsi="Cambria"/>
      <w:color w:val="243F60"/>
    </w:rPr>
  </w:style>
  <w:style w:type="paragraph" w:styleId="Titre6">
    <w:name w:val="heading 6"/>
    <w:basedOn w:val="Normal"/>
    <w:next w:val="Normal"/>
    <w:qFormat/>
    <w:rsid w:val="008D01D9"/>
    <w:pPr>
      <w:keepNext/>
      <w:keepLines/>
      <w:spacing w:before="200" w:after="0"/>
      <w:outlineLvl w:val="5"/>
    </w:pPr>
    <w:rPr>
      <w:rFonts w:ascii="Cambria" w:hAnsi="Cambria"/>
      <w:i/>
      <w:iCs/>
      <w:color w:val="243F60"/>
    </w:rPr>
  </w:style>
  <w:style w:type="paragraph" w:styleId="Titre7">
    <w:name w:val="heading 7"/>
    <w:basedOn w:val="Normal"/>
    <w:next w:val="Normal"/>
    <w:qFormat/>
    <w:rsid w:val="008D01D9"/>
    <w:pPr>
      <w:keepNext/>
      <w:keepLines/>
      <w:spacing w:before="200" w:after="0"/>
      <w:outlineLvl w:val="6"/>
    </w:pPr>
    <w:rPr>
      <w:rFonts w:ascii="Cambria" w:hAnsi="Cambria"/>
      <w:i/>
      <w:iCs/>
      <w:color w:val="404040"/>
    </w:rPr>
  </w:style>
  <w:style w:type="paragraph" w:styleId="Titre8">
    <w:name w:val="heading 8"/>
    <w:basedOn w:val="Normal"/>
    <w:next w:val="Normal"/>
    <w:qFormat/>
    <w:rsid w:val="008D01D9"/>
    <w:pPr>
      <w:keepNext/>
      <w:keepLines/>
      <w:spacing w:before="200" w:after="0"/>
      <w:outlineLvl w:val="7"/>
    </w:pPr>
    <w:rPr>
      <w:rFonts w:ascii="Cambria" w:hAnsi="Cambria"/>
      <w:color w:val="404040"/>
      <w:szCs w:val="20"/>
    </w:rPr>
  </w:style>
  <w:style w:type="paragraph" w:styleId="Titre9">
    <w:name w:val="heading 9"/>
    <w:basedOn w:val="Normal"/>
    <w:next w:val="Normal"/>
    <w:qFormat/>
    <w:rsid w:val="008D01D9"/>
    <w:pPr>
      <w:keepNext/>
      <w:keepLines/>
      <w:spacing w:before="200" w:after="0"/>
      <w:outlineLvl w:val="8"/>
    </w:pPr>
    <w:rPr>
      <w:rFonts w:ascii="Cambria" w:hAnsi="Cambria"/>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qFormat/>
    <w:rsid w:val="008D01D9"/>
    <w:rPr>
      <w:vertAlign w:val="superscript"/>
    </w:rPr>
  </w:style>
  <w:style w:type="character" w:styleId="Numrodepage">
    <w:name w:val="page number"/>
    <w:basedOn w:val="Policepardfaut"/>
    <w:semiHidden/>
    <w:qFormat/>
    <w:rsid w:val="008D01D9"/>
  </w:style>
  <w:style w:type="character" w:customStyle="1" w:styleId="LienInternet">
    <w:name w:val="Lien Internet"/>
    <w:basedOn w:val="Policepardfaut"/>
    <w:uiPriority w:val="99"/>
    <w:unhideWhenUsed/>
    <w:rsid w:val="00E93875"/>
    <w:rPr>
      <w:color w:val="0000FF" w:themeColor="hyperlink"/>
      <w:u w:val="single"/>
    </w:rPr>
  </w:style>
  <w:style w:type="character" w:customStyle="1" w:styleId="SansinterligneCar">
    <w:name w:val="Sans interligne Car"/>
    <w:basedOn w:val="Policepardfaut"/>
    <w:qFormat/>
    <w:rsid w:val="008D01D9"/>
    <w:rPr>
      <w:rFonts w:ascii="Calibri" w:eastAsia="Calibri" w:hAnsi="Calibri"/>
      <w:sz w:val="22"/>
      <w:szCs w:val="22"/>
      <w:lang w:val="fr-FR" w:eastAsia="en-US" w:bidi="ar-SA"/>
    </w:rPr>
  </w:style>
  <w:style w:type="character" w:styleId="Marquedecommentaire">
    <w:name w:val="annotation reference"/>
    <w:semiHidden/>
    <w:qFormat/>
    <w:rsid w:val="008D01D9"/>
    <w:rPr>
      <w:sz w:val="16"/>
      <w:szCs w:val="16"/>
    </w:rPr>
  </w:style>
  <w:style w:type="character" w:styleId="Lienhypertextesuivivisit">
    <w:name w:val="FollowedHyperlink"/>
    <w:semiHidden/>
    <w:qFormat/>
    <w:rsid w:val="008D01D9"/>
    <w:rPr>
      <w:color w:val="800080"/>
      <w:u w:val="single"/>
    </w:rPr>
  </w:style>
  <w:style w:type="character" w:customStyle="1" w:styleId="Titre1Car">
    <w:name w:val="Titre 1 Car"/>
    <w:qFormat/>
    <w:rsid w:val="008D01D9"/>
    <w:rPr>
      <w:rFonts w:ascii="Arial" w:eastAsia="Times New Roman" w:hAnsi="Arial" w:cs="Times New Roman"/>
      <w:b/>
      <w:bCs/>
      <w:sz w:val="24"/>
      <w:szCs w:val="32"/>
    </w:rPr>
  </w:style>
  <w:style w:type="character" w:customStyle="1" w:styleId="Titre2Car">
    <w:name w:val="Titre 2 Car"/>
    <w:qFormat/>
    <w:rsid w:val="008D01D9"/>
    <w:rPr>
      <w:rFonts w:ascii="Arial" w:hAnsi="Arial"/>
      <w:b/>
      <w:bCs/>
      <w:iCs/>
      <w:sz w:val="22"/>
      <w:szCs w:val="28"/>
    </w:rPr>
  </w:style>
  <w:style w:type="character" w:customStyle="1" w:styleId="Titre3Car">
    <w:name w:val="Titre 3 Car"/>
    <w:qFormat/>
    <w:rsid w:val="008D01D9"/>
    <w:rPr>
      <w:rFonts w:ascii="Arial" w:eastAsia="Times New Roman" w:hAnsi="Arial" w:cs="Times New Roman"/>
      <w:b/>
      <w:bCs/>
      <w:szCs w:val="24"/>
    </w:rPr>
  </w:style>
  <w:style w:type="character" w:customStyle="1" w:styleId="Titre4Car">
    <w:name w:val="Titre 4 Car"/>
    <w:semiHidden/>
    <w:qFormat/>
    <w:rsid w:val="008D01D9"/>
    <w:rPr>
      <w:rFonts w:ascii="Cambria" w:eastAsia="Times New Roman" w:hAnsi="Cambria" w:cs="Times New Roman"/>
      <w:b/>
      <w:bCs/>
      <w:i/>
      <w:iCs/>
      <w:color w:val="4F81BD"/>
      <w:szCs w:val="24"/>
    </w:rPr>
  </w:style>
  <w:style w:type="character" w:customStyle="1" w:styleId="Titre5Car">
    <w:name w:val="Titre 5 Car"/>
    <w:semiHidden/>
    <w:qFormat/>
    <w:rsid w:val="008D01D9"/>
    <w:rPr>
      <w:rFonts w:ascii="Cambria" w:eastAsia="Times New Roman" w:hAnsi="Cambria" w:cs="Times New Roman"/>
      <w:color w:val="243F60"/>
      <w:szCs w:val="24"/>
    </w:rPr>
  </w:style>
  <w:style w:type="character" w:customStyle="1" w:styleId="Titre6Car">
    <w:name w:val="Titre 6 Car"/>
    <w:semiHidden/>
    <w:qFormat/>
    <w:rsid w:val="008D01D9"/>
    <w:rPr>
      <w:rFonts w:ascii="Cambria" w:eastAsia="Times New Roman" w:hAnsi="Cambria" w:cs="Times New Roman"/>
      <w:i/>
      <w:iCs/>
      <w:color w:val="243F60"/>
      <w:szCs w:val="24"/>
    </w:rPr>
  </w:style>
  <w:style w:type="character" w:customStyle="1" w:styleId="Titre7Car">
    <w:name w:val="Titre 7 Car"/>
    <w:semiHidden/>
    <w:qFormat/>
    <w:rsid w:val="008D01D9"/>
    <w:rPr>
      <w:rFonts w:ascii="Cambria" w:eastAsia="Times New Roman" w:hAnsi="Cambria" w:cs="Times New Roman"/>
      <w:i/>
      <w:iCs/>
      <w:color w:val="404040"/>
      <w:szCs w:val="24"/>
    </w:rPr>
  </w:style>
  <w:style w:type="character" w:customStyle="1" w:styleId="Titre8Car">
    <w:name w:val="Titre 8 Car"/>
    <w:semiHidden/>
    <w:qFormat/>
    <w:rsid w:val="008D01D9"/>
    <w:rPr>
      <w:rFonts w:ascii="Cambria" w:eastAsia="Times New Roman" w:hAnsi="Cambria" w:cs="Times New Roman"/>
      <w:color w:val="404040"/>
    </w:rPr>
  </w:style>
  <w:style w:type="character" w:customStyle="1" w:styleId="Titre9Car">
    <w:name w:val="Titre 9 Car"/>
    <w:semiHidden/>
    <w:qFormat/>
    <w:rsid w:val="008D01D9"/>
    <w:rPr>
      <w:rFonts w:ascii="Cambria" w:eastAsia="Times New Roman" w:hAnsi="Cambria" w:cs="Times New Roman"/>
      <w:i/>
      <w:iCs/>
      <w:color w:val="404040"/>
    </w:rPr>
  </w:style>
  <w:style w:type="character" w:customStyle="1" w:styleId="TitreCar">
    <w:name w:val="Titre Car"/>
    <w:qFormat/>
    <w:rsid w:val="008D01D9"/>
    <w:rPr>
      <w:rFonts w:ascii="Arial" w:hAnsi="Arial"/>
      <w:b/>
      <w:bCs/>
      <w:sz w:val="24"/>
      <w:szCs w:val="32"/>
    </w:rPr>
  </w:style>
  <w:style w:type="character" w:customStyle="1" w:styleId="reauth-email">
    <w:name w:val="reauth-email"/>
    <w:basedOn w:val="Policepardfaut"/>
    <w:qFormat/>
    <w:rsid w:val="009915FD"/>
  </w:style>
  <w:style w:type="character" w:customStyle="1" w:styleId="ListLabel1">
    <w:name w:val="ListLabel 1"/>
    <w:qFormat/>
    <w:rPr>
      <w:rFonts w:eastAsia="Times New Roman" w:cs="Arial"/>
    </w:rPr>
  </w:style>
  <w:style w:type="character" w:customStyle="1" w:styleId="ListLabel2">
    <w:name w:val="ListLabel 2"/>
    <w:qFormat/>
    <w:rPr>
      <w:rFonts w:cs="Courier New"/>
    </w:rPr>
  </w:style>
  <w:style w:type="character" w:customStyle="1" w:styleId="ListLabel3">
    <w:name w:val="ListLabel 3"/>
    <w:qFormat/>
    <w:rPr>
      <w:sz w:val="20"/>
    </w:rPr>
  </w:style>
  <w:style w:type="character" w:styleId="lev">
    <w:name w:val="Strong"/>
    <w:basedOn w:val="Policepardfaut"/>
    <w:uiPriority w:val="22"/>
    <w:qFormat/>
    <w:rsid w:val="00420CDC"/>
    <w:rPr>
      <w:b/>
      <w:bCs/>
    </w:rPr>
  </w:style>
  <w:style w:type="character" w:customStyle="1" w:styleId="ListLabel4">
    <w:name w:val="ListLabel 4"/>
    <w:qFormat/>
    <w:rPr>
      <w:rFonts w:cs="Arial"/>
      <w:sz w:val="22"/>
    </w:rPr>
  </w:style>
  <w:style w:type="character" w:customStyle="1" w:styleId="ListLabel5">
    <w:name w:val="ListLabel 5"/>
    <w:qFormat/>
    <w:rPr>
      <w:rFonts w:cs="Courier New"/>
      <w:sz w:val="22"/>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Arial"/>
      <w:sz w:val="22"/>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Wingdings"/>
      <w:sz w:val="22"/>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Arial"/>
      <w:sz w:val="22"/>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sz w:val="22"/>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Wingdings"/>
    </w:rPr>
  </w:style>
  <w:style w:type="character" w:customStyle="1" w:styleId="ListLabel50">
    <w:name w:val="ListLabel 50"/>
    <w:qFormat/>
    <w:rPr>
      <w:rFonts w:cs="Symbol"/>
      <w:b/>
      <w:sz w:val="22"/>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Arial"/>
    </w:rPr>
  </w:style>
  <w:style w:type="character" w:customStyle="1" w:styleId="ListLabel59">
    <w:name w:val="ListLabel 59"/>
    <w:qFormat/>
    <w:rPr>
      <w:rFonts w:cs="Arial"/>
      <w:sz w:val="22"/>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Arial"/>
      <w:sz w:val="22"/>
    </w:rPr>
  </w:style>
  <w:style w:type="character" w:customStyle="1" w:styleId="ListLabel68">
    <w:name w:val="ListLabel 68"/>
    <w:qFormat/>
    <w:rPr>
      <w:rFonts w:cs="Arial"/>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Times New Roman"/>
    </w:rPr>
  </w:style>
  <w:style w:type="character" w:customStyle="1" w:styleId="ListLabel77">
    <w:name w:val="ListLabel 77"/>
    <w:qFormat/>
    <w:rPr>
      <w:rFonts w:cs="Times New Roman"/>
      <w:sz w:val="22"/>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Symbol"/>
      <w:sz w:val="20"/>
    </w:rPr>
  </w:style>
  <w:style w:type="character" w:customStyle="1" w:styleId="ListLabel86">
    <w:name w:val="ListLabel 86"/>
    <w:qFormat/>
    <w:rPr>
      <w:rFonts w:cs="Courier New"/>
      <w:sz w:val="20"/>
    </w:rPr>
  </w:style>
  <w:style w:type="character" w:customStyle="1" w:styleId="ListLabel87">
    <w:name w:val="ListLabel 87"/>
    <w:qFormat/>
    <w:rPr>
      <w:rFonts w:cs="Wingdings"/>
      <w:sz w:val="20"/>
    </w:rPr>
  </w:style>
  <w:style w:type="character" w:customStyle="1" w:styleId="ListLabel88">
    <w:name w:val="ListLabel 88"/>
    <w:qFormat/>
    <w:rPr>
      <w:rFonts w:cs="Wingdings"/>
      <w:sz w:val="20"/>
    </w:rPr>
  </w:style>
  <w:style w:type="character" w:customStyle="1" w:styleId="ListLabel89">
    <w:name w:val="ListLabel 89"/>
    <w:qFormat/>
    <w:rPr>
      <w:rFonts w:cs="Wingdings"/>
      <w:sz w:val="20"/>
    </w:rPr>
  </w:style>
  <w:style w:type="character" w:customStyle="1" w:styleId="ListLabel90">
    <w:name w:val="ListLabel 90"/>
    <w:qFormat/>
    <w:rPr>
      <w:rFonts w:cs="Wingdings"/>
      <w:sz w:val="20"/>
    </w:rPr>
  </w:style>
  <w:style w:type="character" w:customStyle="1" w:styleId="ListLabel91">
    <w:name w:val="ListLabel 91"/>
    <w:qFormat/>
    <w:rPr>
      <w:rFonts w:cs="Wingdings"/>
      <w:sz w:val="20"/>
    </w:rPr>
  </w:style>
  <w:style w:type="character" w:customStyle="1" w:styleId="ListLabel92">
    <w:name w:val="ListLabel 92"/>
    <w:qFormat/>
    <w:rPr>
      <w:rFonts w:cs="Wingdings"/>
      <w:sz w:val="20"/>
    </w:rPr>
  </w:style>
  <w:style w:type="character" w:customStyle="1" w:styleId="ListLabel93">
    <w:name w:val="ListLabel 93"/>
    <w:qFormat/>
    <w:rPr>
      <w:rFonts w:cs="Wingdings"/>
      <w:sz w:val="20"/>
    </w:rPr>
  </w:style>
  <w:style w:type="character" w:customStyle="1" w:styleId="ListLabel94">
    <w:name w:val="ListLabel 94"/>
    <w:qFormat/>
    <w:rPr>
      <w:rFonts w:eastAsia="Times New Roman" w:cs="Arial"/>
      <w:sz w:val="22"/>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98">
    <w:name w:val="ListLabel 98"/>
    <w:qFormat/>
    <w:rPr>
      <w:rFonts w:cs="Arial"/>
      <w:sz w:val="22"/>
    </w:rPr>
  </w:style>
  <w:style w:type="character" w:customStyle="1" w:styleId="ListLabel99">
    <w:name w:val="ListLabel 99"/>
    <w:qFormat/>
    <w:rPr>
      <w:rFonts w:cs="Courier New"/>
      <w:sz w:val="22"/>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Arial"/>
      <w:sz w:val="22"/>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Wingdings"/>
      <w:sz w:val="22"/>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Arial"/>
      <w:sz w:val="22"/>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sz w:val="22"/>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Symbol"/>
      <w:b/>
      <w:sz w:val="22"/>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Arial"/>
    </w:rPr>
  </w:style>
  <w:style w:type="character" w:customStyle="1" w:styleId="ListLabel153">
    <w:name w:val="ListLabel 153"/>
    <w:qFormat/>
    <w:rPr>
      <w:rFonts w:cs="Arial"/>
      <w:sz w:val="22"/>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Arial"/>
      <w:sz w:val="22"/>
    </w:rPr>
  </w:style>
  <w:style w:type="character" w:customStyle="1" w:styleId="ListLabel162">
    <w:name w:val="ListLabel 162"/>
    <w:qFormat/>
    <w:rPr>
      <w:rFonts w:cs="Arial"/>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Times New Roman"/>
    </w:rPr>
  </w:style>
  <w:style w:type="character" w:customStyle="1" w:styleId="ListLabel171">
    <w:name w:val="ListLabel 171"/>
    <w:qFormat/>
    <w:rPr>
      <w:rFonts w:cs="Times New Roman"/>
      <w:sz w:val="22"/>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Arial"/>
      <w:sz w:val="22"/>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Arial"/>
      <w:sz w:val="22"/>
    </w:rPr>
  </w:style>
  <w:style w:type="character" w:customStyle="1" w:styleId="ListLabel189">
    <w:name w:val="ListLabel 189"/>
    <w:qFormat/>
    <w:rPr>
      <w:rFonts w:cs="Courier New"/>
      <w:sz w:val="22"/>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Arial"/>
      <w:sz w:val="22"/>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Wingdings"/>
      <w:sz w:val="22"/>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Arial"/>
      <w:sz w:val="22"/>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sz w:val="22"/>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cs="Symbol"/>
      <w:b/>
      <w:sz w:val="22"/>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Arial"/>
    </w:rPr>
  </w:style>
  <w:style w:type="character" w:customStyle="1" w:styleId="ListLabel243">
    <w:name w:val="ListLabel 243"/>
    <w:qFormat/>
    <w:rPr>
      <w:rFonts w:cs="Arial"/>
      <w:sz w:val="22"/>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Arial"/>
      <w:sz w:val="22"/>
    </w:rPr>
  </w:style>
  <w:style w:type="character" w:customStyle="1" w:styleId="ListLabel252">
    <w:name w:val="ListLabel 252"/>
    <w:qFormat/>
    <w:rPr>
      <w:rFonts w:cs="Arial"/>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Times New Roman"/>
    </w:rPr>
  </w:style>
  <w:style w:type="character" w:customStyle="1" w:styleId="ListLabel261">
    <w:name w:val="ListLabel 261"/>
    <w:qFormat/>
    <w:rPr>
      <w:rFonts w:cs="Times New Roman"/>
      <w:sz w:val="22"/>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Arial"/>
      <w:sz w:val="22"/>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paragraph" w:styleId="Titre">
    <w:name w:val="Title"/>
    <w:basedOn w:val="Normal"/>
    <w:next w:val="Corpsdetexte"/>
    <w:qFormat/>
    <w:pPr>
      <w:keepNext/>
      <w:spacing w:before="240"/>
    </w:pPr>
    <w:rPr>
      <w:rFonts w:ascii="Liberation Sans" w:eastAsia="Microsoft YaHei" w:hAnsi="Liberation Sans" w:cs="Mangal"/>
      <w:sz w:val="28"/>
      <w:szCs w:val="28"/>
    </w:rPr>
  </w:style>
  <w:style w:type="paragraph" w:styleId="Corpsdetexte">
    <w:name w:val="Body Text"/>
    <w:basedOn w:val="Normal"/>
    <w:semiHidden/>
    <w:rsid w:val="008D01D9"/>
    <w:pPr>
      <w:spacing w:line="288" w:lineRule="auto"/>
    </w:pPr>
  </w:style>
  <w:style w:type="paragraph" w:styleId="Liste">
    <w:name w:val="List"/>
    <w:basedOn w:val="Corpsdetexte"/>
    <w:rPr>
      <w:rFonts w:cs="Mangal"/>
    </w:rPr>
  </w:style>
  <w:style w:type="paragraph" w:styleId="Lgende">
    <w:name w:val="caption"/>
    <w:basedOn w:val="Normal"/>
    <w:qFormat/>
    <w:pPr>
      <w:suppressLineNumbers/>
    </w:pPr>
    <w:rPr>
      <w:rFonts w:cs="Mangal"/>
      <w:i/>
      <w:iCs/>
      <w:sz w:val="24"/>
    </w:rPr>
  </w:style>
  <w:style w:type="paragraph" w:customStyle="1" w:styleId="Index">
    <w:name w:val="Index"/>
    <w:basedOn w:val="Normal"/>
    <w:qFormat/>
    <w:pPr>
      <w:suppressLineNumbers/>
    </w:pPr>
    <w:rPr>
      <w:rFonts w:cs="Mangal"/>
    </w:rPr>
  </w:style>
  <w:style w:type="paragraph" w:customStyle="1" w:styleId="Titreprincipal">
    <w:name w:val="Titre principal"/>
    <w:basedOn w:val="Normal"/>
    <w:next w:val="Normal"/>
    <w:qFormat/>
    <w:rsid w:val="008D01D9"/>
    <w:pPr>
      <w:spacing w:before="240" w:after="240"/>
      <w:jc w:val="center"/>
      <w:outlineLvl w:val="0"/>
    </w:pPr>
    <w:rPr>
      <w:b/>
      <w:bCs/>
      <w:sz w:val="24"/>
      <w:szCs w:val="32"/>
    </w:rPr>
  </w:style>
  <w:style w:type="paragraph" w:styleId="En-tte">
    <w:name w:val="header"/>
    <w:basedOn w:val="Normal"/>
    <w:semiHidden/>
    <w:rsid w:val="008D01D9"/>
    <w:pPr>
      <w:tabs>
        <w:tab w:val="center" w:pos="4536"/>
        <w:tab w:val="right" w:pos="9072"/>
      </w:tabs>
    </w:pPr>
  </w:style>
  <w:style w:type="paragraph" w:styleId="Pieddepage">
    <w:name w:val="footer"/>
    <w:basedOn w:val="Normal"/>
    <w:semiHidden/>
    <w:rsid w:val="008D01D9"/>
    <w:pPr>
      <w:tabs>
        <w:tab w:val="center" w:pos="4536"/>
        <w:tab w:val="right" w:pos="9072"/>
      </w:tabs>
    </w:pPr>
  </w:style>
  <w:style w:type="paragraph" w:styleId="Notedebasdepage">
    <w:name w:val="footnote text"/>
    <w:basedOn w:val="Normal"/>
  </w:style>
  <w:style w:type="paragraph" w:styleId="Textedebulles">
    <w:name w:val="Balloon Text"/>
    <w:basedOn w:val="Normal"/>
    <w:semiHidden/>
    <w:qFormat/>
    <w:rsid w:val="008D01D9"/>
    <w:rPr>
      <w:rFonts w:ascii="Tahoma" w:hAnsi="Tahoma" w:cs="Tahoma"/>
      <w:sz w:val="16"/>
      <w:szCs w:val="16"/>
    </w:rPr>
  </w:style>
  <w:style w:type="paragraph" w:customStyle="1" w:styleId="BG933">
    <w:name w:val="BG933"/>
    <w:basedOn w:val="Normal"/>
    <w:qFormat/>
    <w:rsid w:val="008D01D9"/>
    <w:pPr>
      <w:spacing w:before="60" w:after="60"/>
    </w:pPr>
    <w:rPr>
      <w:rFonts w:cs="Arial"/>
      <w:sz w:val="18"/>
      <w:szCs w:val="18"/>
    </w:rPr>
  </w:style>
  <w:style w:type="paragraph" w:styleId="Commentaire">
    <w:name w:val="annotation text"/>
    <w:basedOn w:val="Normal"/>
    <w:semiHidden/>
    <w:qFormat/>
    <w:rsid w:val="008D01D9"/>
    <w:rPr>
      <w:szCs w:val="20"/>
    </w:rPr>
  </w:style>
  <w:style w:type="paragraph" w:styleId="Objetducommentaire">
    <w:name w:val="annotation subject"/>
    <w:basedOn w:val="Commentaire"/>
    <w:semiHidden/>
    <w:qFormat/>
    <w:rsid w:val="008D01D9"/>
    <w:rPr>
      <w:b/>
      <w:bCs/>
    </w:rPr>
  </w:style>
  <w:style w:type="paragraph" w:styleId="Sansinterligne">
    <w:name w:val="No Spacing"/>
    <w:qFormat/>
    <w:rsid w:val="008D01D9"/>
    <w:pPr>
      <w:suppressAutoHyphens/>
    </w:pPr>
    <w:rPr>
      <w:rFonts w:ascii="Calibri" w:eastAsia="Calibri" w:hAnsi="Calibri"/>
      <w:color w:val="00000A"/>
      <w:sz w:val="22"/>
      <w:szCs w:val="22"/>
      <w:lang w:eastAsia="en-US"/>
    </w:rPr>
  </w:style>
  <w:style w:type="paragraph" w:styleId="Paragraphedeliste">
    <w:name w:val="List Paragraph"/>
    <w:basedOn w:val="Normal"/>
    <w:qFormat/>
    <w:rsid w:val="008D01D9"/>
    <w:pPr>
      <w:ind w:left="708"/>
    </w:pPr>
  </w:style>
  <w:style w:type="paragraph" w:customStyle="1" w:styleId="Contenudecadre">
    <w:name w:val="Contenu de cadre"/>
    <w:basedOn w:val="Normal"/>
    <w:qFormat/>
  </w:style>
  <w:style w:type="character" w:styleId="Lienhypertexte">
    <w:name w:val="Hyperlink"/>
    <w:basedOn w:val="Policepardfaut"/>
    <w:uiPriority w:val="99"/>
    <w:unhideWhenUsed/>
    <w:rsid w:val="001169E9"/>
    <w:rPr>
      <w:color w:val="0000FF" w:themeColor="hyperlink"/>
      <w:u w:val="single"/>
    </w:rPr>
  </w:style>
  <w:style w:type="table" w:styleId="Tramemoyenne1-Accent5">
    <w:name w:val="Medium Shading 1 Accent 5"/>
    <w:basedOn w:val="TableauNormal"/>
    <w:uiPriority w:val="63"/>
    <w:rsid w:val="007F21F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rillemoyenne1-Accent5">
    <w:name w:val="Medium Grid 1 Accent 5"/>
    <w:basedOn w:val="TableauNormal"/>
    <w:uiPriority w:val="67"/>
    <w:rsid w:val="007F21F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entre-val-de-loire.developpement-durable.gouv.fr/le-plan-regional-sante-environnement-prse-3-r1074.html" TargetMode="External"/><Relationship Id="rId18" Type="http://schemas.openxmlformats.org/officeDocument/2006/relationships/hyperlink" Target="http://www.frapscentre.org/" TargetMode="External"/><Relationship Id="rId26" Type="http://schemas.openxmlformats.org/officeDocument/2006/relationships/hyperlink" Target="http://www.frapscentre.or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ntenne36@frapscentre.org" TargetMode="External"/><Relationship Id="rId34" Type="http://schemas.openxmlformats.org/officeDocument/2006/relationships/hyperlink" Target="mailto:anne.pillebout@ars.sante.fr" TargetMode="External"/><Relationship Id="rId7" Type="http://schemas.openxmlformats.org/officeDocument/2006/relationships/footnotes" Target="footnotes.xml"/><Relationship Id="rId12" Type="http://schemas.openxmlformats.org/officeDocument/2006/relationships/image" Target="media/image6.png"/><Relationship Id="rId17" Type="http://schemas.openxmlformats.org/officeDocument/2006/relationships/hyperlink" Target="mailto:antenne18@frapscentre.org" TargetMode="External"/><Relationship Id="rId25" Type="http://schemas.openxmlformats.org/officeDocument/2006/relationships/hyperlink" Target="mailto:antenne41@frapscentre.org" TargetMode="External"/><Relationship Id="rId33" Type="http://schemas.openxmlformats.org/officeDocument/2006/relationships/hyperlink" Target="mailto:philippe.vansyngel@ars.sante.fr"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RS-CVL-SANTE-ENVIRONNEMENT@ars.sante.fr" TargetMode="External"/><Relationship Id="rId20" Type="http://schemas.openxmlformats.org/officeDocument/2006/relationships/hyperlink" Target="http://www.frapscentre.org/" TargetMode="External"/><Relationship Id="rId29" Type="http://schemas.openxmlformats.org/officeDocument/2006/relationships/hyperlink" Target="mailto:anne.marquis@ars.sante.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hyperlink" Target="http://www.frapscentre.org/" TargetMode="External"/><Relationship Id="rId32" Type="http://schemas.openxmlformats.org/officeDocument/2006/relationships/hyperlink" Target="mailto:elodie.austruy@ars.sante.fr" TargetMode="External"/><Relationship Id="rId37" Type="http://schemas.openxmlformats.org/officeDocument/2006/relationships/hyperlink" Target="mailto:nadiege.martiniere@ars.sante.fr"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centre-val-de-loire.ars.sante.fr/liste-appels-projet-candidature" TargetMode="External"/><Relationship Id="rId23" Type="http://schemas.openxmlformats.org/officeDocument/2006/relationships/hyperlink" Target="mailto:antenne37@frapscentre.org" TargetMode="External"/><Relationship Id="rId28" Type="http://schemas.openxmlformats.org/officeDocument/2006/relationships/hyperlink" Target="http://www.frapscentre.org/" TargetMode="External"/><Relationship Id="rId36" Type="http://schemas.openxmlformats.org/officeDocument/2006/relationships/hyperlink" Target="mailto:anna&#239;g.helleu@ars.sante.fr" TargetMode="External"/><Relationship Id="rId10" Type="http://schemas.openxmlformats.org/officeDocument/2006/relationships/image" Target="media/image4.jpeg"/><Relationship Id="rId19" Type="http://schemas.openxmlformats.org/officeDocument/2006/relationships/hyperlink" Target="mailto:antenne28@frapscentre.org" TargetMode="External"/><Relationship Id="rId31" Type="http://schemas.openxmlformats.org/officeDocument/2006/relationships/hyperlink" Target="mailto:adele.berrube@ars.sante.fr"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s://orscentre.org/images/files/publications/environnement/Rapports/DRSE_2016.pdf" TargetMode="External"/><Relationship Id="rId22" Type="http://schemas.openxmlformats.org/officeDocument/2006/relationships/hyperlink" Target="http://www.frapscentre.org/" TargetMode="External"/><Relationship Id="rId27" Type="http://schemas.openxmlformats.org/officeDocument/2006/relationships/hyperlink" Target="mailto:antenne45@frapscentre.org" TargetMode="External"/><Relationship Id="rId30" Type="http://schemas.openxmlformats.org/officeDocument/2006/relationships/hyperlink" Target="mailto:myriam.idrissi@developpement-durable.gouv.fr" TargetMode="External"/><Relationship Id="rId35" Type="http://schemas.openxmlformats.org/officeDocument/2006/relationships/hyperlink" Target="mailto:christelle.fuche@ars.sante.fr"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1F99F-B843-4560-8F9F-0ED498BC2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Pages>
  <Words>2918</Words>
  <Characters>16053</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pascale.julian</dc:creator>
  <cp:lastModifiedBy>nmartiniere</cp:lastModifiedBy>
  <cp:revision>33</cp:revision>
  <cp:lastPrinted>2017-12-04T15:38:00Z</cp:lastPrinted>
  <dcterms:created xsi:type="dcterms:W3CDTF">2020-02-13T15:58:00Z</dcterms:created>
  <dcterms:modified xsi:type="dcterms:W3CDTF">2020-02-14T10:25:00Z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